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70F" w:rsidRDefault="001C770F" w:rsidP="001C770F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ՏԵՂԵԿԱՆՔ-ՀԻՄՆԱՎՈՐՈՒՄ</w:t>
      </w:r>
    </w:p>
    <w:p w:rsidR="001C770F" w:rsidRDefault="000A6784" w:rsidP="00311324">
      <w:pPr>
        <w:tabs>
          <w:tab w:val="left" w:pos="284"/>
        </w:tabs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 w:rsidRPr="000A6784">
        <w:rPr>
          <w:rFonts w:ascii="GHEA Grapalat" w:hAnsi="GHEA Grapalat"/>
          <w:b/>
          <w:i/>
          <w:sz w:val="20"/>
          <w:szCs w:val="20"/>
          <w:lang w:val="hy-AM"/>
        </w:rPr>
        <w:t>««ԿՈՏԱՅՔԻ ԵՎ ԳԵՂԱՐՔՈՒՆԻՔԻ ԿԿԹԿ» ՍԱՀՄԱՆԱՓԱԿ ՊԱՏԱՍԽԱՆԱՏՎՈՒԹՅԱՄԲ ԸՆԿԵՐՈՒԹՅԱՆԸ ԴՐԱՄԱՇՆՈՐՀ ՀԱՏԿԱՑՆԵԼՈՒ ՄԱՍԻՆ</w:t>
      </w:r>
      <w:r w:rsidR="001C770F">
        <w:rPr>
          <w:rFonts w:ascii="GHEA Grapalat" w:hAnsi="GHEA Grapalat"/>
          <w:b/>
          <w:i/>
          <w:sz w:val="20"/>
          <w:szCs w:val="20"/>
          <w:lang w:val="hy-AM"/>
        </w:rPr>
        <w:t>» ՈՐՈՇՄԱՆ ՆԱԽԱԳԻԾԸ ՋՐՎԵԺ</w:t>
      </w:r>
      <w:r w:rsidR="001D608F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1C770F">
        <w:rPr>
          <w:rFonts w:ascii="GHEA Grapalat" w:hAnsi="GHEA Grapalat"/>
          <w:b/>
          <w:i/>
          <w:sz w:val="20"/>
          <w:szCs w:val="20"/>
          <w:lang w:val="hy-AM"/>
        </w:rPr>
        <w:t>ՀԱՄԱՅՆՔԻ ԱՎԱԳԱՆՈՒՆ ՆԵՐԿԱՅԱՑՆԵԼՈՒ  ԱՆՀՐԱԺԵՇՏՈՒԹՅԱՆ ՎԵՐԱԲԵՐՅԱԼ</w:t>
      </w:r>
    </w:p>
    <w:p w:rsidR="00857F75" w:rsidRPr="001C770F" w:rsidRDefault="00857F75" w:rsidP="001C770F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1C770F" w:rsidRPr="00C744F1" w:rsidRDefault="001C770F" w:rsidP="001C770F">
      <w:pPr>
        <w:spacing w:after="0" w:line="276" w:lineRule="auto"/>
        <w:ind w:firstLine="567"/>
        <w:jc w:val="center"/>
        <w:rPr>
          <w:rFonts w:ascii="GHEA Grapalat" w:hAnsi="GHEA Grapalat"/>
          <w:b/>
          <w:i/>
          <w:sz w:val="8"/>
          <w:szCs w:val="20"/>
          <w:lang w:val="hy-AM"/>
        </w:rPr>
      </w:pPr>
    </w:p>
    <w:p w:rsidR="000A6784" w:rsidRPr="000A6784" w:rsidRDefault="000A6784" w:rsidP="003B7BE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«</w:t>
      </w:r>
      <w:r w:rsidRPr="000A6784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«Կոտայքի և Գեղարքունիքի ԿԿԹԿ»</w:t>
      </w:r>
      <w:r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սահմանափակ պատասխանատվությամբ ընկերությանը դրամաշնորհ</w:t>
      </w:r>
      <w:r w:rsidR="001D608F">
        <w:rPr>
          <w:rFonts w:ascii="GHEA Grapalat" w:hAnsi="GHEA Grapalat" w:cs="Sylfaen"/>
          <w:sz w:val="20"/>
          <w:szCs w:val="20"/>
          <w:lang w:val="hy-AM"/>
        </w:rPr>
        <w:t xml:space="preserve"> հատկացնե</w:t>
      </w:r>
      <w:r w:rsidR="00C744F1">
        <w:rPr>
          <w:rFonts w:ascii="GHEA Grapalat" w:hAnsi="GHEA Grapalat" w:cs="Sylfaen"/>
          <w:sz w:val="20"/>
          <w:szCs w:val="20"/>
          <w:lang w:val="hy-AM"/>
        </w:rPr>
        <w:t>լու մասին»</w:t>
      </w:r>
      <w:r w:rsidR="00157E5E" w:rsidRPr="00157E5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80711">
        <w:rPr>
          <w:rFonts w:ascii="GHEA Grapalat" w:hAnsi="GHEA Grapalat"/>
          <w:sz w:val="20"/>
          <w:szCs w:val="20"/>
          <w:lang w:val="hy-AM"/>
        </w:rPr>
        <w:t xml:space="preserve">Ջրվեժ համայնքի ավագանու քննարկմանը ներկայացվող որոշման նախագիծը մշակվել է </w:t>
      </w:r>
      <w:r w:rsidR="001C770F">
        <w:rPr>
          <w:rFonts w:ascii="GHEA Grapalat" w:hAnsi="GHEA Grapalat"/>
          <w:sz w:val="20"/>
          <w:szCs w:val="20"/>
          <w:lang w:val="hy-AM"/>
        </w:rPr>
        <w:t>«Տեղական ինքնակառավարման մասին» օրենքի 13-րդ հոդվածի 10-րդ մասի, 18-րդ հոդվածի 1</w:t>
      </w:r>
      <w:r w:rsidR="00DF38C6">
        <w:rPr>
          <w:rFonts w:ascii="GHEA Grapalat" w:hAnsi="GHEA Grapalat"/>
          <w:sz w:val="20"/>
          <w:szCs w:val="20"/>
          <w:lang w:val="hy-AM"/>
        </w:rPr>
        <w:t xml:space="preserve">-ին մասի 42-րդ կետի պահանջներներից ելնելով և </w:t>
      </w:r>
      <w:r w:rsidR="001C770F">
        <w:rPr>
          <w:rFonts w:ascii="GHEA Grapalat" w:hAnsi="GHEA Grapalat"/>
          <w:sz w:val="20"/>
          <w:szCs w:val="20"/>
          <w:lang w:val="hy-AM"/>
        </w:rPr>
        <w:t>հաշվի առ</w:t>
      </w:r>
      <w:r w:rsidR="00A80711">
        <w:rPr>
          <w:rFonts w:ascii="GHEA Grapalat" w:hAnsi="GHEA Grapalat"/>
          <w:sz w:val="20"/>
          <w:szCs w:val="20"/>
          <w:lang w:val="hy-AM"/>
        </w:rPr>
        <w:t xml:space="preserve">նելով </w:t>
      </w:r>
      <w:r>
        <w:rPr>
          <w:rFonts w:ascii="GHEA Grapalat" w:hAnsi="GHEA Grapalat"/>
          <w:sz w:val="20"/>
          <w:szCs w:val="20"/>
          <w:lang w:val="hy-AM"/>
        </w:rPr>
        <w:t xml:space="preserve">այն, որ </w:t>
      </w:r>
      <w:r w:rsidRPr="000A6784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համայնքը մասնակից է «Կոտայքի և Գեղարքունիքի կոշտ կենցաղային թափոնների կառավարում» ծրագրին</w:t>
      </w:r>
      <w:r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և </w:t>
      </w:r>
      <w:r w:rsidRPr="000A6784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Հայաստանի Հանրապետության Կոտայքի մարզպետի՝ համայնքապետարանին հասցեագրված 2025 թվականի սեպտեմբերի 26-ի թիվ</w:t>
      </w:r>
      <w:r w:rsidRPr="000A6784">
        <w:rPr>
          <w:rFonts w:ascii="Calibri" w:hAnsi="Calibri" w:cs="Calibri"/>
          <w:color w:val="333333"/>
          <w:sz w:val="21"/>
          <w:szCs w:val="21"/>
          <w:shd w:val="clear" w:color="auto" w:fill="FFFFFF"/>
          <w:lang w:val="hy-AM"/>
        </w:rPr>
        <w:t>  </w:t>
      </w:r>
      <w:r w:rsidR="002D6F0D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01/08/09197-2025 </w:t>
      </w:r>
      <w:r w:rsidRPr="000A6784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գրությունը՝</w:t>
      </w:r>
      <w:r w:rsidRPr="000A6784">
        <w:rPr>
          <w:rFonts w:ascii="Calibri" w:hAnsi="Calibri" w:cs="Calibri"/>
          <w:color w:val="333333"/>
          <w:sz w:val="21"/>
          <w:szCs w:val="21"/>
          <w:shd w:val="clear" w:color="auto" w:fill="FFFFFF"/>
          <w:lang w:val="hy-AM"/>
        </w:rPr>
        <w:t> </w:t>
      </w:r>
      <w:r w:rsidRPr="000A6784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դրամաշնորհ հատկացնելու առաջարկի վերաբերյալ</w:t>
      </w:r>
      <w:r w:rsidR="007E07A3">
        <w:rPr>
          <w:rFonts w:ascii="GHEA Grapalat" w:hAnsi="GHEA Grapalat"/>
          <w:sz w:val="20"/>
          <w:szCs w:val="20"/>
          <w:lang w:val="hy-AM"/>
        </w:rPr>
        <w:t>։</w:t>
      </w:r>
      <w:r>
        <w:rPr>
          <w:rFonts w:ascii="GHEA Grapalat" w:hAnsi="GHEA Grapalat"/>
          <w:sz w:val="20"/>
          <w:szCs w:val="20"/>
          <w:lang w:val="hy-AM"/>
        </w:rPr>
        <w:t xml:space="preserve"> Հիմք են ընդունվել նաև </w:t>
      </w:r>
      <w:r w:rsidRPr="000A6784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«Կոտայքի և Գեղարքունիքի ԿԿԹԿ» սահմանափակ պատասխանատվությամբ ընկերության հիմնադրման մասին 2016 թվականի սեպտեմբերի 20-ի համատեղ պայմանագրի դրույթները</w:t>
      </w:r>
      <w:r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։ </w:t>
      </w:r>
    </w:p>
    <w:p w:rsidR="001C770F" w:rsidRPr="00157E5E" w:rsidRDefault="000A6784" w:rsidP="000A6784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Հաշվի առնելով համայնքի բյուջեի հնարավորությունները՝</w:t>
      </w:r>
      <w:r w:rsidR="003B7BEC">
        <w:rPr>
          <w:rFonts w:ascii="GHEA Grapalat" w:hAnsi="GHEA Grapalat"/>
          <w:sz w:val="20"/>
          <w:szCs w:val="20"/>
          <w:lang w:val="hy-AM"/>
        </w:rPr>
        <w:t xml:space="preserve"> </w:t>
      </w:r>
      <w:r w:rsidR="00415E46">
        <w:rPr>
          <w:rFonts w:ascii="GHEA Grapalat" w:hAnsi="GHEA Grapalat"/>
          <w:sz w:val="20"/>
          <w:szCs w:val="20"/>
          <w:lang w:val="hy-AM"/>
        </w:rPr>
        <w:t xml:space="preserve">ավագանու որոշման նախագծով առաջարկվում է </w:t>
      </w:r>
      <w:r w:rsidRPr="000A6784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«Կոտայքի և Գեղարքունիքի ԿԿԹԿ»</w:t>
      </w:r>
      <w:r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 xml:space="preserve">սահմանափակ պատասխանատվությամբ ընկերությանը </w:t>
      </w:r>
      <w:r w:rsidR="00415E46">
        <w:rPr>
          <w:rFonts w:ascii="GHEA Grapalat" w:hAnsi="GHEA Grapalat" w:cs="Sylfaen"/>
          <w:sz w:val="20"/>
          <w:szCs w:val="20"/>
          <w:lang w:val="hy-AM"/>
        </w:rPr>
        <w:t xml:space="preserve">հատկացնել </w:t>
      </w:r>
      <w:r w:rsidR="00724EBB" w:rsidRPr="00724EBB">
        <w:rPr>
          <w:rFonts w:ascii="GHEA Grapalat" w:hAnsi="GHEA Grapalat" w:cs="Sylfaen"/>
          <w:sz w:val="20"/>
          <w:szCs w:val="20"/>
          <w:lang w:val="hy-AM"/>
        </w:rPr>
        <w:t>3</w:t>
      </w:r>
      <w:r w:rsidR="00724EB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24EBB" w:rsidRPr="00724EBB">
        <w:rPr>
          <w:rFonts w:ascii="GHEA Grapalat" w:hAnsi="GHEA Grapalat" w:cs="Sylfaen"/>
          <w:sz w:val="20"/>
          <w:szCs w:val="20"/>
          <w:lang w:val="hy-AM"/>
        </w:rPr>
        <w:t>5</w:t>
      </w:r>
      <w:r>
        <w:rPr>
          <w:rFonts w:ascii="GHEA Grapalat" w:hAnsi="GHEA Grapalat" w:cs="Sylfaen"/>
          <w:sz w:val="20"/>
          <w:szCs w:val="20"/>
          <w:lang w:val="hy-AM"/>
        </w:rPr>
        <w:t>00 000</w:t>
      </w:r>
      <w:r w:rsidR="00415E4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15E46" w:rsidRPr="00415E46">
        <w:rPr>
          <w:rFonts w:ascii="GHEA Grapalat" w:hAnsi="GHEA Grapalat" w:cs="Sylfaen"/>
          <w:sz w:val="20"/>
          <w:szCs w:val="20"/>
          <w:lang w:val="hy-AM"/>
        </w:rPr>
        <w:t>(</w:t>
      </w:r>
      <w:r w:rsidR="00724EBB">
        <w:rPr>
          <w:rFonts w:ascii="GHEA Grapalat" w:hAnsi="GHEA Grapalat" w:cs="Sylfaen"/>
          <w:sz w:val="20"/>
          <w:szCs w:val="20"/>
          <w:lang w:val="hy-AM"/>
        </w:rPr>
        <w:t xml:space="preserve">երեք միլիոն </w:t>
      </w:r>
      <w:r>
        <w:rPr>
          <w:rFonts w:ascii="GHEA Grapalat" w:hAnsi="GHEA Grapalat" w:cs="Sylfaen"/>
          <w:sz w:val="20"/>
          <w:szCs w:val="20"/>
          <w:lang w:val="hy-AM"/>
        </w:rPr>
        <w:t>հինգ</w:t>
      </w:r>
      <w:r w:rsidR="00724EBB">
        <w:rPr>
          <w:rFonts w:ascii="GHEA Grapalat" w:hAnsi="GHEA Grapalat" w:cs="Sylfaen"/>
          <w:sz w:val="20"/>
          <w:szCs w:val="20"/>
          <w:lang w:val="hy-AM"/>
        </w:rPr>
        <w:t xml:space="preserve"> հարյուր</w:t>
      </w:r>
      <w:r w:rsidR="00837AF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24EBB">
        <w:rPr>
          <w:rFonts w:ascii="GHEA Grapalat" w:hAnsi="GHEA Grapalat" w:cs="Sylfaen"/>
          <w:sz w:val="20"/>
          <w:szCs w:val="20"/>
          <w:lang w:val="hy-AM"/>
        </w:rPr>
        <w:t>հազար</w:t>
      </w:r>
      <w:r w:rsidR="00415E46" w:rsidRPr="00415E46">
        <w:rPr>
          <w:rFonts w:ascii="GHEA Grapalat" w:hAnsi="GHEA Grapalat" w:cs="Sylfaen"/>
          <w:sz w:val="20"/>
          <w:szCs w:val="20"/>
          <w:lang w:val="hy-AM"/>
        </w:rPr>
        <w:t>)</w:t>
      </w:r>
      <w:r w:rsidR="00415E46">
        <w:rPr>
          <w:rFonts w:ascii="GHEA Grapalat" w:hAnsi="GHEA Grapalat" w:cs="Sylfaen"/>
          <w:sz w:val="20"/>
          <w:szCs w:val="20"/>
          <w:lang w:val="hy-AM"/>
        </w:rPr>
        <w:t xml:space="preserve"> ՀՀ դրամի չափով ֆինանսական միջոցներ։ </w:t>
      </w:r>
      <w:r w:rsidR="00DF38C6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157E5E" w:rsidRPr="001D608F" w:rsidRDefault="00157E5E" w:rsidP="00DF38C6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</w:p>
    <w:p w:rsidR="001C770F" w:rsidRPr="00A80711" w:rsidRDefault="001C770F" w:rsidP="001C77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</w:p>
    <w:p w:rsidR="001C770F" w:rsidRPr="00C744F1" w:rsidRDefault="001C770F" w:rsidP="001C770F">
      <w:pPr>
        <w:spacing w:after="0" w:line="240" w:lineRule="auto"/>
        <w:rPr>
          <w:rFonts w:ascii="Sylfaen" w:hAnsi="Sylfaen"/>
          <w:sz w:val="4"/>
          <w:szCs w:val="20"/>
          <w:lang w:val="hy-AM"/>
        </w:rPr>
      </w:pPr>
    </w:p>
    <w:p w:rsidR="001C770F" w:rsidRDefault="001C770F" w:rsidP="001C770F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ՏԵՂԵԿԱՆՔ</w:t>
      </w:r>
    </w:p>
    <w:p w:rsidR="001C770F" w:rsidRPr="001C770F" w:rsidRDefault="000A6784" w:rsidP="001C770F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 w:rsidRPr="000A6784">
        <w:rPr>
          <w:rFonts w:ascii="GHEA Grapalat" w:hAnsi="GHEA Grapalat"/>
          <w:b/>
          <w:i/>
          <w:sz w:val="20"/>
          <w:szCs w:val="20"/>
          <w:lang w:val="hy-AM"/>
        </w:rPr>
        <w:t>««ԿՈՏԱՅՔԻ ԵՎ ԳԵՂԱՐՔՈՒՆԻՔԻ ԿԿԹԿ» ՍԱՀՄԱՆԱՓԱԿ ՊԱՏԱՍԽԱՆԱՏՎՈՒԹՅԱՄԲ ԸՆԿԵՐՈՒԹՅԱՆԸ ԴՐԱՄԱՇՆՈՐՀ ՀԱՏԿԱՑՆԵԼՈՒ ՄԱՍԻՆ</w:t>
      </w:r>
      <w:r>
        <w:rPr>
          <w:rFonts w:ascii="GHEA Grapalat" w:hAnsi="GHEA Grapalat"/>
          <w:b/>
          <w:i/>
          <w:sz w:val="20"/>
          <w:szCs w:val="20"/>
          <w:lang w:val="hy-AM"/>
        </w:rPr>
        <w:t xml:space="preserve">» </w:t>
      </w:r>
      <w:r w:rsidR="00415E46">
        <w:rPr>
          <w:rFonts w:ascii="GHEA Grapalat" w:hAnsi="GHEA Grapalat"/>
          <w:b/>
          <w:i/>
          <w:sz w:val="20"/>
          <w:szCs w:val="20"/>
          <w:lang w:val="hy-AM"/>
        </w:rPr>
        <w:t>ՈՐՈՇՄԱՆ ՆԱԽԱԳԻԾԸ</w:t>
      </w:r>
      <w:r w:rsidR="001C770F">
        <w:rPr>
          <w:rFonts w:ascii="GHEA Grapalat" w:hAnsi="GHEA Grapalat"/>
          <w:b/>
          <w:i/>
          <w:sz w:val="20"/>
          <w:szCs w:val="20"/>
          <w:lang w:val="hy-AM"/>
        </w:rPr>
        <w:t xml:space="preserve"> ՋՐՎԵԺ ՀԱՄԱՅՆՔԻ ԱՎԱԳԱՆՈՒՆ ՆԵՐԿԱՅԱՑՆԵԼՈՒ  ԱՌՆՉՈՒԹՅԱՄԲ ԱՅԼ ԻՐԱՎԱԿԱՆ ԱԿՏԵՐԻ ԸՆԴՈՒՆՄԱՆ ԱՆՀՐԱԺԵՇՏՈՒԹՅԱՆ ՄԱՍԻՆ</w:t>
      </w:r>
    </w:p>
    <w:p w:rsidR="00857F75" w:rsidRPr="001C770F" w:rsidRDefault="00857F75" w:rsidP="001C770F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1C770F" w:rsidRPr="001C770F" w:rsidRDefault="000A6784" w:rsidP="00857F75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«</w:t>
      </w:r>
      <w:r w:rsidRPr="000A6784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«Կոտայքի և Գեղարքունիքի ԿԿԹԿ»</w:t>
      </w:r>
      <w:r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սահմանափակ պատասխանատվությամբ ընկերությանը դրամաշնորհ հատկացնելու մասին»</w:t>
      </w:r>
      <w:r w:rsidRPr="00157E5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C770F">
        <w:rPr>
          <w:rFonts w:ascii="GHEA Grapalat" w:hAnsi="GHEA Grapalat"/>
          <w:sz w:val="20"/>
          <w:szCs w:val="20"/>
          <w:lang w:val="hy-AM"/>
        </w:rPr>
        <w:t xml:space="preserve">որոշման նախագիծը Ջրվեժ համայնքի ավագանուն ներկայացնելու առնչությամբ այլ իրավական ակտերի ընդունման անհրաժեշտություն չի առաջանում: </w:t>
      </w:r>
    </w:p>
    <w:p w:rsidR="001C770F" w:rsidRPr="00C744F1" w:rsidRDefault="001C770F" w:rsidP="001C770F">
      <w:pPr>
        <w:spacing w:after="0" w:line="360" w:lineRule="auto"/>
        <w:ind w:firstLine="567"/>
        <w:jc w:val="both"/>
        <w:rPr>
          <w:rFonts w:ascii="GHEA Grapalat" w:hAnsi="GHEA Grapalat"/>
          <w:sz w:val="2"/>
          <w:szCs w:val="20"/>
          <w:lang w:val="hy-AM"/>
        </w:rPr>
      </w:pPr>
    </w:p>
    <w:p w:rsidR="001C770F" w:rsidRDefault="001C770F" w:rsidP="001C770F">
      <w:pPr>
        <w:spacing w:after="0"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</w:p>
    <w:p w:rsidR="00857F75" w:rsidRPr="001C770F" w:rsidRDefault="00857F75" w:rsidP="001C770F">
      <w:pPr>
        <w:spacing w:after="0"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</w:p>
    <w:p w:rsidR="001C770F" w:rsidRPr="001C770F" w:rsidRDefault="001C770F" w:rsidP="001C770F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>
        <w:rPr>
          <w:rFonts w:ascii="GHEA Grapalat" w:hAnsi="GHEA Grapalat"/>
          <w:b/>
          <w:i/>
          <w:sz w:val="20"/>
          <w:szCs w:val="20"/>
          <w:lang w:val="hy-AM"/>
        </w:rPr>
        <w:t>ՏԵՂԵԿԱՆՔ</w:t>
      </w:r>
    </w:p>
    <w:p w:rsidR="001C770F" w:rsidRDefault="000A6784" w:rsidP="001C770F">
      <w:pPr>
        <w:spacing w:after="0" w:line="240" w:lineRule="auto"/>
        <w:jc w:val="center"/>
        <w:rPr>
          <w:rFonts w:ascii="GHEA Grapalat" w:hAnsi="GHEA Grapalat"/>
          <w:b/>
          <w:i/>
          <w:sz w:val="20"/>
          <w:szCs w:val="20"/>
          <w:lang w:val="hy-AM"/>
        </w:rPr>
      </w:pPr>
      <w:r w:rsidRPr="000A6784">
        <w:rPr>
          <w:rFonts w:ascii="GHEA Grapalat" w:hAnsi="GHEA Grapalat"/>
          <w:b/>
          <w:i/>
          <w:sz w:val="20"/>
          <w:szCs w:val="20"/>
          <w:lang w:val="hy-AM"/>
        </w:rPr>
        <w:t>««ԿՈՏԱՅՔԻ ԵՎ ԳԵՂԱՐՔՈՒՆԻՔԻ ԿԿԹԿ» ՍԱՀՄԱՆԱՓԱԿ ՊԱՏԱՍԽԱՆԱՏՎՈՒԹՅԱՄԲ ԸՆԿԵՐՈՒԹՅԱՆԸ ԴՐԱՄԱՇՆՈՐՀ ՀԱՏԿԱՑՆԵԼՈՒ ՄԱՍԻՆ</w:t>
      </w:r>
      <w:r>
        <w:rPr>
          <w:rFonts w:ascii="GHEA Grapalat" w:hAnsi="GHEA Grapalat"/>
          <w:b/>
          <w:i/>
          <w:sz w:val="20"/>
          <w:szCs w:val="20"/>
          <w:lang w:val="hy-AM"/>
        </w:rPr>
        <w:t xml:space="preserve">» </w:t>
      </w:r>
      <w:r w:rsidR="00857F75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1C770F">
        <w:rPr>
          <w:rFonts w:ascii="GHEA Grapalat" w:hAnsi="GHEA Grapalat"/>
          <w:b/>
          <w:i/>
          <w:sz w:val="20"/>
          <w:szCs w:val="20"/>
          <w:lang w:val="hy-AM"/>
        </w:rPr>
        <w:t>ՈՐՈՇՄԱՆ ՆԱԽԱԳԻԾԸ  ՋՐՎԵԺ  ՀԱՄԱՅՆՔԻ ԱՎԱԳԱՆՈՒՆ ՆԵՐԿԱՅԱՑՆԵԼՈՒ  ԿԱՊԱԿՑՈՒԹՅԱՄԲ ԲՅՈՒՋԵՈՒՄ ԵԿԱՄՈՒՏՆԵՐԻ ԵՎ ԾԱԽՍԵՐԻ ԱՎԵԼԱՑՄԱՆ ԿԱՄ ՆՎԱԶԵՑՄԱՆ ՄԱՍԻՆ</w:t>
      </w:r>
    </w:p>
    <w:p w:rsidR="001C770F" w:rsidRDefault="001C770F" w:rsidP="001C770F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:rsidR="001C770F" w:rsidRDefault="000A6784" w:rsidP="00857F75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«</w:t>
      </w:r>
      <w:r w:rsidRPr="000A6784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>«Կոտայքի և Գեղարքունիքի ԿԿԹԿ»</w:t>
      </w:r>
      <w:r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սահմանափակ պատասխանատվությամբ ընկերությանը դրամաշնորհ հատկացնելու մասին»</w:t>
      </w:r>
      <w:r w:rsidRPr="00157E5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C770F">
        <w:rPr>
          <w:rFonts w:ascii="GHEA Grapalat" w:hAnsi="GHEA Grapalat"/>
          <w:sz w:val="20"/>
          <w:szCs w:val="20"/>
          <w:lang w:val="hy-AM"/>
        </w:rPr>
        <w:t xml:space="preserve">որոշման նախագիծը Ջրվեժ համայնքի ավագանուն ներկայացնելու </w:t>
      </w:r>
      <w:r w:rsidR="001C770F">
        <w:rPr>
          <w:rFonts w:ascii="GHEA Grapalat" w:hAnsi="GHEA Grapalat" w:cs="Sylfaen"/>
          <w:sz w:val="20"/>
          <w:szCs w:val="20"/>
          <w:lang w:val="hy-AM"/>
        </w:rPr>
        <w:t>կապակցությամբ</w:t>
      </w:r>
      <w:r w:rsidR="00157E5E" w:rsidRPr="00157E5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C770F">
        <w:rPr>
          <w:rFonts w:ascii="GHEA Grapalat" w:hAnsi="GHEA Grapalat" w:cs="Sylfaen"/>
          <w:sz w:val="20"/>
          <w:szCs w:val="20"/>
          <w:lang w:val="hy-AM"/>
        </w:rPr>
        <w:t>համայնքի բյուջեում եկամուտների</w:t>
      </w:r>
      <w:r w:rsidR="001419E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1C770F">
        <w:rPr>
          <w:rFonts w:ascii="GHEA Grapalat" w:hAnsi="GHEA Grapalat" w:cs="Sylfaen"/>
          <w:sz w:val="20"/>
          <w:szCs w:val="20"/>
          <w:lang w:val="hy-AM"/>
        </w:rPr>
        <w:t>ավելացում կամ նվազեցում չի կատարվում</w:t>
      </w:r>
      <w:r w:rsidR="001419E0">
        <w:rPr>
          <w:rFonts w:ascii="GHEA Grapalat" w:hAnsi="GHEA Grapalat" w:cs="Sylfaen"/>
          <w:sz w:val="20"/>
          <w:szCs w:val="20"/>
          <w:lang w:val="hy-AM"/>
        </w:rPr>
        <w:t xml:space="preserve">, ծախսերն ավելանում են </w:t>
      </w:r>
      <w:r w:rsidR="00724EBB" w:rsidRPr="00724EBB">
        <w:rPr>
          <w:rFonts w:ascii="GHEA Grapalat" w:hAnsi="GHEA Grapalat" w:cs="Sylfaen"/>
          <w:sz w:val="20"/>
          <w:szCs w:val="20"/>
          <w:lang w:val="hy-AM"/>
        </w:rPr>
        <w:t>3</w:t>
      </w:r>
      <w:r w:rsidR="00724EB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24EBB" w:rsidRPr="00724EBB">
        <w:rPr>
          <w:rFonts w:ascii="GHEA Grapalat" w:hAnsi="GHEA Grapalat" w:cs="Sylfaen"/>
          <w:sz w:val="20"/>
          <w:szCs w:val="20"/>
          <w:lang w:val="hy-AM"/>
        </w:rPr>
        <w:t>5</w:t>
      </w:r>
      <w:r w:rsidR="00724EBB">
        <w:rPr>
          <w:rFonts w:ascii="GHEA Grapalat" w:hAnsi="GHEA Grapalat" w:cs="Sylfaen"/>
          <w:sz w:val="20"/>
          <w:szCs w:val="20"/>
          <w:lang w:val="hy-AM"/>
        </w:rPr>
        <w:t xml:space="preserve">00 000 </w:t>
      </w:r>
      <w:r w:rsidR="00724EBB" w:rsidRPr="00415E46">
        <w:rPr>
          <w:rFonts w:ascii="GHEA Grapalat" w:hAnsi="GHEA Grapalat" w:cs="Sylfaen"/>
          <w:sz w:val="20"/>
          <w:szCs w:val="20"/>
          <w:lang w:val="hy-AM"/>
        </w:rPr>
        <w:t>(</w:t>
      </w:r>
      <w:r w:rsidR="00724EBB">
        <w:rPr>
          <w:rFonts w:ascii="GHEA Grapalat" w:hAnsi="GHEA Grapalat" w:cs="Sylfaen"/>
          <w:sz w:val="20"/>
          <w:szCs w:val="20"/>
          <w:lang w:val="hy-AM"/>
        </w:rPr>
        <w:t>երեք միլիոն հինգ հարյուր հազար</w:t>
      </w:r>
      <w:r w:rsidR="00724EBB" w:rsidRPr="00415E46">
        <w:rPr>
          <w:rFonts w:ascii="GHEA Grapalat" w:hAnsi="GHEA Grapalat" w:cs="Sylfaen"/>
          <w:sz w:val="20"/>
          <w:szCs w:val="20"/>
          <w:lang w:val="hy-AM"/>
        </w:rPr>
        <w:t>)</w:t>
      </w:r>
      <w:r w:rsidR="00724EB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bookmarkStart w:id="0" w:name="_GoBack"/>
      <w:bookmarkEnd w:id="0"/>
      <w:r w:rsidR="001419E0">
        <w:rPr>
          <w:rFonts w:ascii="GHEA Grapalat" w:hAnsi="GHEA Grapalat" w:cs="Sylfaen"/>
          <w:sz w:val="20"/>
          <w:szCs w:val="20"/>
          <w:lang w:val="hy-AM"/>
        </w:rPr>
        <w:t>ՀՀ դրամի չափով</w:t>
      </w:r>
      <w:r w:rsidR="001C770F">
        <w:rPr>
          <w:rFonts w:ascii="GHEA Grapalat" w:hAnsi="GHEA Grapalat"/>
          <w:sz w:val="20"/>
          <w:szCs w:val="20"/>
          <w:lang w:val="hy-AM"/>
        </w:rPr>
        <w:t>:</w:t>
      </w:r>
    </w:p>
    <w:p w:rsidR="001C770F" w:rsidRPr="001D608F" w:rsidRDefault="001C770F" w:rsidP="001C770F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</w:p>
    <w:p w:rsidR="00157E5E" w:rsidRPr="001D608F" w:rsidRDefault="00157E5E" w:rsidP="001C770F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</w:p>
    <w:p w:rsidR="001C770F" w:rsidRDefault="001C770F" w:rsidP="00837AF3">
      <w:pPr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Աշխատակազմի քարտուղար</w:t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  <w:t xml:space="preserve">                   </w:t>
      </w:r>
      <w:r w:rsidR="00837AF3">
        <w:rPr>
          <w:rFonts w:ascii="GHEA Grapalat" w:hAnsi="GHEA Grapalat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>.</w:t>
      </w:r>
      <w:r w:rsidR="00837AF3">
        <w:rPr>
          <w:rFonts w:ascii="GHEA Grapalat" w:hAnsi="GHEA Grapalat"/>
          <w:sz w:val="20"/>
          <w:szCs w:val="20"/>
          <w:lang w:val="hy-AM"/>
        </w:rPr>
        <w:t>Պետրոս</w:t>
      </w:r>
      <w:r>
        <w:rPr>
          <w:rFonts w:ascii="GHEA Grapalat" w:hAnsi="GHEA Grapalat"/>
          <w:sz w:val="20"/>
          <w:szCs w:val="20"/>
          <w:lang w:val="hy-AM"/>
        </w:rPr>
        <w:t>յան</w:t>
      </w:r>
    </w:p>
    <w:p w:rsidR="00B531E7" w:rsidRDefault="00B531E7"/>
    <w:sectPr w:rsidR="00B531E7" w:rsidSect="00311324">
      <w:pgSz w:w="11907" w:h="16840" w:code="9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307F"/>
    <w:rsid w:val="000A6784"/>
    <w:rsid w:val="000C625D"/>
    <w:rsid w:val="001419E0"/>
    <w:rsid w:val="00157E5E"/>
    <w:rsid w:val="001A3FC5"/>
    <w:rsid w:val="001C770F"/>
    <w:rsid w:val="001D608F"/>
    <w:rsid w:val="00226F11"/>
    <w:rsid w:val="002803DB"/>
    <w:rsid w:val="002D517F"/>
    <w:rsid w:val="002D6F0D"/>
    <w:rsid w:val="00311324"/>
    <w:rsid w:val="00376B7F"/>
    <w:rsid w:val="003B2B5C"/>
    <w:rsid w:val="003B7BEC"/>
    <w:rsid w:val="00414DCF"/>
    <w:rsid w:val="00415E46"/>
    <w:rsid w:val="00446F43"/>
    <w:rsid w:val="0050307F"/>
    <w:rsid w:val="006E0C1B"/>
    <w:rsid w:val="00724EBB"/>
    <w:rsid w:val="00757173"/>
    <w:rsid w:val="007B6713"/>
    <w:rsid w:val="007E07A3"/>
    <w:rsid w:val="00837AF3"/>
    <w:rsid w:val="00857F75"/>
    <w:rsid w:val="008700A9"/>
    <w:rsid w:val="00A70ECC"/>
    <w:rsid w:val="00A80711"/>
    <w:rsid w:val="00AC3650"/>
    <w:rsid w:val="00B531E7"/>
    <w:rsid w:val="00C34AC7"/>
    <w:rsid w:val="00C744F1"/>
    <w:rsid w:val="00DF38C6"/>
    <w:rsid w:val="00E3148C"/>
    <w:rsid w:val="00EB4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F305"/>
  <w15:docId w15:val="{6AA96D07-EA85-4FAA-BFB6-2B6CB2BF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70F"/>
    <w:pPr>
      <w:spacing w:line="256" w:lineRule="auto"/>
    </w:pPr>
    <w:rPr>
      <w:rFonts w:ascii="Calibri" w:eastAsia="Calibri" w:hAnsi="Calibri" w:cs="Times New Roman"/>
      <w:noProof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70F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F0D"/>
    <w:rPr>
      <w:rFonts w:ascii="Segoe UI" w:eastAsia="Calibri" w:hAnsi="Segoe UI" w:cs="Segoe UI"/>
      <w:noProof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6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55</cp:revision>
  <cp:lastPrinted>2025-10-08T13:59:00Z</cp:lastPrinted>
  <dcterms:created xsi:type="dcterms:W3CDTF">2024-04-13T10:11:00Z</dcterms:created>
  <dcterms:modified xsi:type="dcterms:W3CDTF">2025-10-08T13:59:00Z</dcterms:modified>
</cp:coreProperties>
</file>