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7" w:rsidRPr="00F11FA8" w:rsidRDefault="00B40E87" w:rsidP="00B40E87">
      <w:pPr>
        <w:rPr>
          <w:rFonts w:ascii="Sylfaen" w:hAnsi="Sylfaen"/>
        </w:rPr>
      </w:pPr>
      <w:r w:rsidRPr="00F11FA8"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B217" wp14:editId="09B6E1E4">
                <wp:simplePos x="0" y="0"/>
                <wp:positionH relativeFrom="column">
                  <wp:posOffset>3943350</wp:posOffset>
                </wp:positionH>
                <wp:positionV relativeFrom="paragraph">
                  <wp:posOffset>-1</wp:posOffset>
                </wp:positionV>
                <wp:extent cx="22860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0E87" w:rsidRPr="00DC2E28" w:rsidRDefault="00B40E87" w:rsidP="00B40E87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</w:pP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Հավելված </w:t>
                            </w: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br/>
                              <w:t>ՀՀ Կոտայքի մարզի Ջրվեժ համայնքի ղեկավարի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 20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lang w:val="en-US"/>
                              </w:rPr>
                              <w:t>20</w:t>
                            </w: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 թվականի </w:t>
                            </w:r>
                            <w:r w:rsidRPr="00DC2E28">
                              <w:rPr>
                                <w:rFonts w:ascii="Cambria Math" w:hAnsi="Cambria Math" w:cs="Cambria Math"/>
                                <w:sz w:val="18"/>
                                <w:lang w:val="hy-AM"/>
                              </w:rPr>
                              <w:t>․․․</w:t>
                            </w:r>
                            <w:r w:rsidRPr="00DC2E28">
                              <w:rPr>
                                <w:rFonts w:ascii="GHEA Grapalat" w:hAnsi="GHEA Grapalat"/>
                                <w:sz w:val="18"/>
                                <w:lang w:val="hy-AM"/>
                              </w:rPr>
                              <w:t xml:space="preserve">-որոշման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2B2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0;width:18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" fillcolor="white [3201]" stroked="f" strokeweight=".5pt">
                <v:textbox>
                  <w:txbxContent>
                    <w:p w:rsidR="00B40E87" w:rsidRPr="00DC2E28" w:rsidRDefault="00B40E87" w:rsidP="00B40E87">
                      <w:pPr>
                        <w:jc w:val="center"/>
                        <w:rPr>
                          <w:rFonts w:ascii="GHEA Grapalat" w:hAnsi="GHEA Grapalat"/>
                          <w:sz w:val="18"/>
                          <w:lang w:val="hy-AM"/>
                        </w:rPr>
                      </w:pP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Հավելված </w:t>
                      </w: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br/>
                        <w:t>ՀՀ Կոտայքի մարզի Ջրվեժ համայնքի ղեկավարի</w:t>
                      </w:r>
                      <w:r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 20</w:t>
                      </w:r>
                      <w:r>
                        <w:rPr>
                          <w:rFonts w:ascii="GHEA Grapalat" w:hAnsi="GHEA Grapalat"/>
                          <w:sz w:val="18"/>
                          <w:lang w:val="en-US"/>
                        </w:rPr>
                        <w:t>20</w:t>
                      </w: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 թվականի </w:t>
                      </w:r>
                      <w:r w:rsidRPr="00DC2E28">
                        <w:rPr>
                          <w:rFonts w:ascii="Cambria Math" w:hAnsi="Cambria Math" w:cs="Cambria Math"/>
                          <w:sz w:val="18"/>
                          <w:lang w:val="hy-AM"/>
                        </w:rPr>
                        <w:t>․․․</w:t>
                      </w:r>
                      <w:r w:rsidRPr="00DC2E28">
                        <w:rPr>
                          <w:rFonts w:ascii="GHEA Grapalat" w:hAnsi="GHEA Grapalat"/>
                          <w:sz w:val="18"/>
                          <w:lang w:val="hy-AM"/>
                        </w:rPr>
                        <w:t xml:space="preserve">-որոշման </w:t>
                      </w:r>
                    </w:p>
                  </w:txbxContent>
                </v:textbox>
              </v:shape>
            </w:pict>
          </mc:Fallback>
        </mc:AlternateContent>
      </w:r>
    </w:p>
    <w:p w:rsidR="00B40E87" w:rsidRPr="00F11FA8" w:rsidRDefault="00B40E87" w:rsidP="00B40E87">
      <w:pPr>
        <w:rPr>
          <w:rFonts w:ascii="Sylfaen" w:hAnsi="Sylfaen"/>
        </w:rPr>
      </w:pPr>
    </w:p>
    <w:p w:rsidR="00B40E87" w:rsidRPr="00F11FA8" w:rsidRDefault="00B40E87" w:rsidP="00B40E87">
      <w:pPr>
        <w:rPr>
          <w:rFonts w:ascii="Sylfaen" w:hAnsi="Sylfaen"/>
        </w:rPr>
      </w:pPr>
    </w:p>
    <w:p w:rsidR="00B40E87" w:rsidRPr="00F11FA8" w:rsidRDefault="00B40E87" w:rsidP="00B40E87">
      <w:pPr>
        <w:rPr>
          <w:rFonts w:ascii="Sylfaen" w:hAnsi="Sylfaen"/>
        </w:rPr>
      </w:pPr>
    </w:p>
    <w:p w:rsidR="00B40E87" w:rsidRPr="00F11FA8" w:rsidRDefault="00B40E87" w:rsidP="00B40E87">
      <w:pPr>
        <w:rPr>
          <w:rFonts w:ascii="Sylfaen" w:hAnsi="Sylfaen"/>
        </w:rPr>
      </w:pPr>
    </w:p>
    <w:p w:rsidR="00B40E87" w:rsidRPr="00F11FA8" w:rsidRDefault="00B40E87" w:rsidP="00B40E87">
      <w:pPr>
        <w:tabs>
          <w:tab w:val="left" w:pos="3225"/>
        </w:tabs>
        <w:jc w:val="center"/>
        <w:rPr>
          <w:rFonts w:ascii="Sylfaen" w:hAnsi="Sylfaen" w:cs="Arial"/>
          <w:lang w:val="hy-AM"/>
        </w:rPr>
      </w:pPr>
      <w:r w:rsidRPr="00F11FA8">
        <w:rPr>
          <w:rFonts w:ascii="Sylfaen" w:hAnsi="Sylfaen" w:cs="Arial"/>
          <w:lang w:val="hy-AM"/>
        </w:rPr>
        <w:t xml:space="preserve">      ՀԱՆՐԱՅԻՆ ՔՆՆԱՐԿՈՒՄՆԵՐԻ ՀՐԱՎԵՐ</w:t>
      </w:r>
    </w:p>
    <w:p w:rsidR="00B40E87" w:rsidRPr="00F11FA8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</w:p>
    <w:p w:rsidR="00B40E87" w:rsidRPr="00F11FA8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</w:p>
    <w:p w:rsidR="00B40E87" w:rsidRPr="00F11FA8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  <w:r w:rsidRPr="00F11FA8">
        <w:rPr>
          <w:rFonts w:ascii="Sylfaen" w:hAnsi="Sylfaen" w:cs="Arial"/>
          <w:lang w:val="hy-AM"/>
        </w:rPr>
        <w:t xml:space="preserve">  Սույնով Ջրվեժի համայնքապետարանը հրավիրում է բոլոր շահագրգիռ ֆիզիկական և իրավաբանական անձանց մասնակցելու 2020 թվականի </w:t>
      </w:r>
      <w:r>
        <w:rPr>
          <w:rFonts w:ascii="Sylfaen" w:hAnsi="Sylfaen" w:cs="Arial"/>
          <w:lang w:val="hy-AM"/>
        </w:rPr>
        <w:t>նոյեմբեր</w:t>
      </w:r>
      <w:r w:rsidRPr="00F11FA8">
        <w:rPr>
          <w:rFonts w:ascii="Sylfaen" w:hAnsi="Sylfaen" w:cs="Arial"/>
          <w:lang w:val="hy-AM"/>
        </w:rPr>
        <w:t xml:space="preserve">ի </w:t>
      </w:r>
      <w:r>
        <w:rPr>
          <w:rFonts w:ascii="Sylfaen" w:hAnsi="Sylfaen" w:cs="Arial"/>
          <w:lang w:val="hy-AM"/>
        </w:rPr>
        <w:t>16</w:t>
      </w:r>
      <w:r w:rsidRPr="00F11FA8">
        <w:rPr>
          <w:rFonts w:ascii="Sylfaen" w:hAnsi="Sylfaen" w:cs="Arial"/>
          <w:lang w:val="hy-AM"/>
        </w:rPr>
        <w:t>-ից մինչև</w:t>
      </w:r>
      <w:r>
        <w:rPr>
          <w:rFonts w:ascii="Sylfaen" w:hAnsi="Sylfaen" w:cs="Arial"/>
          <w:lang w:val="hy-AM"/>
        </w:rPr>
        <w:t xml:space="preserve"> դեկտեմ</w:t>
      </w:r>
      <w:r w:rsidRPr="00F11FA8">
        <w:rPr>
          <w:rFonts w:ascii="Sylfaen" w:hAnsi="Sylfaen" w:cs="Arial"/>
          <w:lang w:val="hy-AM"/>
        </w:rPr>
        <w:t xml:space="preserve">բերի </w:t>
      </w:r>
      <w:r>
        <w:rPr>
          <w:rFonts w:ascii="Sylfaen" w:hAnsi="Sylfaen" w:cs="Arial"/>
          <w:lang w:val="hy-AM"/>
        </w:rPr>
        <w:t>1</w:t>
      </w:r>
      <w:r w:rsidRPr="00F11FA8">
        <w:rPr>
          <w:rFonts w:ascii="Sylfaen" w:hAnsi="Sylfaen" w:cs="Arial"/>
          <w:lang w:val="hy-AM"/>
        </w:rPr>
        <w:t>-ը ներառյալ կազմակերպվող Ջրվեժ համայնքի վարչական տարածքում 202</w:t>
      </w:r>
      <w:r>
        <w:rPr>
          <w:rFonts w:ascii="Sylfaen" w:hAnsi="Sylfaen" w:cs="Arial"/>
          <w:lang w:val="hy-AM"/>
        </w:rPr>
        <w:t xml:space="preserve">1 </w:t>
      </w:r>
      <w:r w:rsidRPr="00F11FA8">
        <w:rPr>
          <w:rFonts w:ascii="Sylfaen" w:hAnsi="Sylfaen" w:cs="Arial"/>
          <w:lang w:val="hy-AM"/>
        </w:rPr>
        <w:t>թվականի տեղական տուրքերի և վճարների դրույքաչափերի նախագծերի</w:t>
      </w:r>
      <w:r>
        <w:rPr>
          <w:rFonts w:ascii="Sylfaen" w:hAnsi="Sylfaen" w:cs="Arial"/>
          <w:lang w:val="hy-AM"/>
        </w:rPr>
        <w:t xml:space="preserve">, </w:t>
      </w:r>
      <w:r w:rsidRPr="00EE7DB1">
        <w:rPr>
          <w:rFonts w:ascii="Sylfaen" w:hAnsi="Sylfaen" w:cs="Arial"/>
          <w:lang w:val="hy-AM"/>
        </w:rPr>
        <w:t>Ջրվեժ համայնքի 2021 թվականի բյուջեի և 2021 թվականի տարեկան աշխատանքային պլանի</w:t>
      </w:r>
      <w:r>
        <w:rPr>
          <w:rFonts w:ascii="Sylfaen" w:hAnsi="Sylfaen" w:cs="Arial"/>
          <w:lang w:val="hy-AM"/>
        </w:rPr>
        <w:t xml:space="preserve"> նախագծերի</w:t>
      </w:r>
      <w:r w:rsidRPr="00F11FA8">
        <w:rPr>
          <w:rFonts w:ascii="Sylfaen" w:hAnsi="Sylfaen" w:cs="Arial"/>
          <w:lang w:val="hy-AM"/>
        </w:rPr>
        <w:t xml:space="preserve"> վերաբերյալ կազմակերպվող հանրային քննարկումներին։ </w:t>
      </w:r>
    </w:p>
    <w:p w:rsidR="00B40E87" w:rsidRPr="00F11FA8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  <w:r w:rsidRPr="00F11FA8">
        <w:rPr>
          <w:rFonts w:ascii="Sylfaen" w:hAnsi="Sylfaen" w:cs="Arial"/>
          <w:lang w:val="hy-AM"/>
        </w:rPr>
        <w:t xml:space="preserve">  Շահագրգիռ անձինք համայնքի պաշտոնական համացանցային կայքում հրապարկված Ջրվեժ համայնքի վարչական տարածքում 202</w:t>
      </w:r>
      <w:r>
        <w:rPr>
          <w:rFonts w:ascii="Sylfaen" w:hAnsi="Sylfaen" w:cs="Arial"/>
          <w:lang w:val="hy-AM"/>
        </w:rPr>
        <w:t>1</w:t>
      </w:r>
      <w:r w:rsidRPr="00F11FA8">
        <w:rPr>
          <w:rFonts w:ascii="Sylfaen" w:hAnsi="Sylfaen" w:cs="Arial"/>
          <w:lang w:val="hy-AM"/>
        </w:rPr>
        <w:t xml:space="preserve"> թվականի տեղական տուրքերի և վճարների դրույքաչափերի նախագծերի</w:t>
      </w:r>
      <w:r>
        <w:rPr>
          <w:rFonts w:ascii="Sylfaen" w:hAnsi="Sylfaen" w:cs="Arial"/>
          <w:lang w:val="hy-AM"/>
        </w:rPr>
        <w:t xml:space="preserve">, </w:t>
      </w:r>
      <w:r w:rsidRPr="00EE7DB1">
        <w:rPr>
          <w:rFonts w:ascii="Sylfaen" w:hAnsi="Sylfaen" w:cs="Arial"/>
          <w:lang w:val="hy-AM"/>
        </w:rPr>
        <w:t>Ջրվեժ համայնքի 2021 թվականի բյուջեի և 2021 թվականի տարեկան աշխատանքային պլանի</w:t>
      </w:r>
      <w:r>
        <w:rPr>
          <w:rFonts w:ascii="Sylfaen" w:hAnsi="Sylfaen" w:cs="Arial"/>
          <w:lang w:val="hy-AM"/>
        </w:rPr>
        <w:t xml:space="preserve"> նախագծերի</w:t>
      </w:r>
      <w:r w:rsidRPr="00F11FA8">
        <w:rPr>
          <w:rFonts w:ascii="Sylfaen" w:hAnsi="Sylfaen" w:cs="Arial"/>
          <w:lang w:val="hy-AM"/>
        </w:rPr>
        <w:t xml:space="preserve"> վերաբերյալ կարող են մինչև 20</w:t>
      </w:r>
      <w:r>
        <w:rPr>
          <w:rFonts w:ascii="Sylfaen" w:hAnsi="Sylfaen" w:cs="Arial"/>
          <w:lang w:val="hy-AM"/>
        </w:rPr>
        <w:t xml:space="preserve">20 </w:t>
      </w:r>
      <w:r w:rsidRPr="00F11FA8">
        <w:rPr>
          <w:rFonts w:ascii="Sylfaen" w:hAnsi="Sylfaen" w:cs="Arial"/>
          <w:lang w:val="hy-AM"/>
        </w:rPr>
        <w:t xml:space="preserve">թվականի </w:t>
      </w:r>
      <w:r>
        <w:rPr>
          <w:rFonts w:ascii="Sylfaen" w:hAnsi="Sylfaen" w:cs="Arial"/>
          <w:lang w:val="hy-AM"/>
        </w:rPr>
        <w:t>դեկտեմբերի 1</w:t>
      </w:r>
      <w:r w:rsidRPr="00F11FA8">
        <w:rPr>
          <w:rFonts w:ascii="Sylfaen" w:hAnsi="Sylfaen" w:cs="Arial"/>
          <w:lang w:val="hy-AM"/>
        </w:rPr>
        <w:t>-ը ներառյալ ներկայացնել իրենց առաջարկություններն ու դիտողությունները, որոնք կարող են թողնել համացանցային կայքում (</w:t>
      </w:r>
      <w:hyperlink r:id="rId5" w:history="1">
        <w:r w:rsidRPr="00F11FA8">
          <w:rPr>
            <w:rStyle w:val="Hyperlink"/>
            <w:rFonts w:ascii="Sylfaen" w:hAnsi="Sylfaen" w:cs="Arial"/>
            <w:lang w:val="hy-AM"/>
          </w:rPr>
          <w:t>www.jrvezh.am</w:t>
        </w:r>
      </w:hyperlink>
      <w:r w:rsidRPr="00F11FA8">
        <w:rPr>
          <w:rFonts w:ascii="Sylfaen" w:hAnsi="Sylfaen" w:cs="Arial"/>
          <w:lang w:val="hy-AM"/>
        </w:rPr>
        <w:t>) կամ ուղարկել համապատասխան էլեկտրոնային հասցեով (</w:t>
      </w:r>
      <w:hyperlink r:id="rId6" w:history="1">
        <w:r w:rsidRPr="00F11FA8">
          <w:rPr>
            <w:rStyle w:val="Hyperlink"/>
            <w:rFonts w:ascii="Sylfaen" w:hAnsi="Sylfaen" w:cs="Arial"/>
            <w:lang w:val="hy-AM"/>
          </w:rPr>
          <w:t>jrvezh.kotayq@mta.gov.am</w:t>
        </w:r>
      </w:hyperlink>
      <w:r w:rsidRPr="00F11FA8">
        <w:rPr>
          <w:rFonts w:ascii="Sylfaen" w:hAnsi="Sylfaen" w:cs="Arial"/>
          <w:lang w:val="hy-AM"/>
        </w:rPr>
        <w:t xml:space="preserve">), ինչպես նաև կարող են գրավոր ներկայացնել Ջրվեժի համայնքապետարան։ </w:t>
      </w:r>
    </w:p>
    <w:p w:rsidR="00B40E87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  <w:r w:rsidRPr="00F11FA8">
        <w:rPr>
          <w:rFonts w:ascii="Sylfaen" w:hAnsi="Sylfaen" w:cs="Arial"/>
          <w:lang w:val="hy-AM"/>
        </w:rPr>
        <w:t xml:space="preserve">  Հանրային քննարկումների բաց լսումները </w:t>
      </w:r>
      <w:r>
        <w:rPr>
          <w:rFonts w:ascii="Sylfaen" w:hAnsi="Sylfaen" w:cs="Arial"/>
          <w:lang w:val="hy-AM"/>
        </w:rPr>
        <w:t xml:space="preserve">կանցկացվեն 2020 թվականի դեկտեմբերի 1-ին առցանց եղանակով՝ </w:t>
      </w:r>
      <w:r w:rsidRPr="00EE7DB1">
        <w:rPr>
          <w:rFonts w:ascii="Sylfaen" w:hAnsi="Sylfaen" w:cs="Arial"/>
          <w:lang w:val="hy-AM"/>
        </w:rPr>
        <w:t xml:space="preserve">Zoom </w:t>
      </w:r>
      <w:r>
        <w:rPr>
          <w:rFonts w:ascii="Sylfaen" w:hAnsi="Sylfaen" w:cs="Arial"/>
          <w:lang w:val="hy-AM"/>
        </w:rPr>
        <w:t>հարթակի հետևյալ հղումով՝</w:t>
      </w:r>
    </w:p>
    <w:p w:rsidR="00B40E87" w:rsidRDefault="00B40E87" w:rsidP="00B40E87">
      <w:pPr>
        <w:tabs>
          <w:tab w:val="left" w:pos="3225"/>
        </w:tabs>
        <w:spacing w:after="0"/>
        <w:jc w:val="both"/>
        <w:rPr>
          <w:rStyle w:val="Hyperlink"/>
          <w:rFonts w:ascii="Arial" w:hAnsi="Arial" w:cs="Arial"/>
          <w:color w:val="005BD1"/>
          <w:sz w:val="23"/>
          <w:szCs w:val="23"/>
          <w:shd w:val="clear" w:color="auto" w:fill="FFFFFF"/>
          <w:lang w:val="hy-AM"/>
        </w:rPr>
      </w:pPr>
      <w:hyperlink r:id="rId7" w:tgtFrame="_blank" w:history="1">
        <w:r w:rsidRPr="00EE7DB1"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  <w:lang w:val="hy-AM"/>
          </w:rPr>
          <w:t>https://us04web.zoom.us/j/9148291524?pwd=QWtSOE5ST0dubitrSkE2ZlNNL2FFZz09</w:t>
        </w:r>
      </w:hyperlink>
    </w:p>
    <w:p w:rsidR="00B40E87" w:rsidRPr="00B40E87" w:rsidRDefault="00B40E87" w:rsidP="00B40E87">
      <w:pPr>
        <w:tabs>
          <w:tab w:val="left" w:pos="3225"/>
        </w:tabs>
        <w:spacing w:after="0"/>
        <w:jc w:val="both"/>
        <w:rPr>
          <w:rStyle w:val="Hyperlink"/>
          <w:rFonts w:ascii="Arial" w:hAnsi="Arial" w:cs="Arial"/>
          <w:color w:val="005BD1"/>
          <w:sz w:val="23"/>
          <w:szCs w:val="23"/>
          <w:shd w:val="clear" w:color="auto" w:fill="FFFFFF"/>
          <w:lang w:val="hy-AM"/>
        </w:rPr>
      </w:pPr>
    </w:p>
    <w:p w:rsidR="00B40E87" w:rsidRDefault="00B40E87" w:rsidP="00B40E87">
      <w:pPr>
        <w:tabs>
          <w:tab w:val="left" w:pos="3225"/>
        </w:tabs>
        <w:spacing w:after="0"/>
        <w:jc w:val="both"/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hy-AM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hy-AM"/>
        </w:rPr>
        <w:t>Մուտքի՝ 914 829 1524</w:t>
      </w:r>
    </w:p>
    <w:p w:rsidR="00B40E87" w:rsidRPr="00B40E87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hy-AM"/>
        </w:rPr>
        <w:t>Գաղտնաբառ՝ 3</w:t>
      </w:r>
      <w:r w:rsidRPr="00B40E87"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hy-AM"/>
        </w:rPr>
        <w:t>Y4r1c</w:t>
      </w:r>
    </w:p>
    <w:p w:rsidR="00B40E87" w:rsidRPr="004C244E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</w:p>
    <w:p w:rsidR="00B40E87" w:rsidRPr="00F11FA8" w:rsidRDefault="00B40E87" w:rsidP="00B40E87">
      <w:pPr>
        <w:tabs>
          <w:tab w:val="left" w:pos="3225"/>
        </w:tabs>
        <w:spacing w:after="0"/>
        <w:jc w:val="both"/>
        <w:rPr>
          <w:rFonts w:ascii="Sylfaen" w:hAnsi="Sylfaen" w:cs="Arial"/>
          <w:lang w:val="hy-AM"/>
        </w:rPr>
      </w:pPr>
      <w:r w:rsidRPr="00F11FA8">
        <w:rPr>
          <w:rFonts w:ascii="Sylfaen" w:hAnsi="Sylfaen" w:cs="Arial"/>
          <w:lang w:val="hy-AM"/>
        </w:rPr>
        <w:t xml:space="preserve">  Լրացուցիչ տեղեկություններ ստանալու համար զանգահարել 010-684-929, </w:t>
      </w:r>
      <w:r>
        <w:rPr>
          <w:rFonts w:ascii="Sylfaen" w:hAnsi="Sylfaen" w:cs="Arial"/>
          <w:lang w:val="hy-AM"/>
        </w:rPr>
        <w:t>091-644-929</w:t>
      </w:r>
      <w:r w:rsidRPr="00F11FA8">
        <w:rPr>
          <w:rFonts w:ascii="Sylfaen" w:hAnsi="Sylfaen" w:cs="Arial"/>
          <w:lang w:val="hy-AM"/>
        </w:rPr>
        <w:t xml:space="preserve"> հեռախոսահամարներով։ </w:t>
      </w:r>
    </w:p>
    <w:p w:rsidR="00A71B43" w:rsidRPr="00B40E87" w:rsidRDefault="00A71B43" w:rsidP="00B40E87">
      <w:pPr>
        <w:rPr>
          <w:lang w:val="hy-AM"/>
        </w:rPr>
      </w:pPr>
      <w:bookmarkStart w:id="0" w:name="_GoBack"/>
      <w:bookmarkEnd w:id="0"/>
    </w:p>
    <w:sectPr w:rsidR="00A71B43" w:rsidRPr="00B40E87" w:rsidSect="00DC2E2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823"/>
    <w:multiLevelType w:val="hybridMultilevel"/>
    <w:tmpl w:val="5C7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8"/>
    <w:rsid w:val="001A2D49"/>
    <w:rsid w:val="00571DBE"/>
    <w:rsid w:val="00683CE9"/>
    <w:rsid w:val="007E586D"/>
    <w:rsid w:val="00806C39"/>
    <w:rsid w:val="00A71B43"/>
    <w:rsid w:val="00A73AEC"/>
    <w:rsid w:val="00AE573F"/>
    <w:rsid w:val="00B40E87"/>
    <w:rsid w:val="00C00AA7"/>
    <w:rsid w:val="00D95F9D"/>
    <w:rsid w:val="00DC2E28"/>
    <w:rsid w:val="00EE7DB1"/>
    <w:rsid w:val="00F11FA8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7DC2-02AE-462C-8608-A0F78E3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48291524?pwd=QWtSOE5ST0dubitrSkE2ZlNNL2FF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vezh.kotayq@mta.gov.am" TargetMode="External"/><Relationship Id="rId5" Type="http://schemas.openxmlformats.org/officeDocument/2006/relationships/hyperlink" Target="http://www.jrvezh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2020-11-09T08:44:00Z</dcterms:created>
  <dcterms:modified xsi:type="dcterms:W3CDTF">2020-11-19T13:39:00Z</dcterms:modified>
</cp:coreProperties>
</file>