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DA7BA" w14:textId="44955474" w:rsidR="00BA20DE" w:rsidRDefault="00BA20DE" w:rsidP="009E33EB">
      <w:pPr>
        <w:pStyle w:val="BodyText"/>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Pr="00391DE4" w:rsidRDefault="00BA20DE" w:rsidP="009E33EB">
      <w:pPr>
        <w:pStyle w:val="BodyText"/>
        <w:spacing w:after="0"/>
        <w:ind w:firstLine="567"/>
        <w:jc w:val="right"/>
        <w:rPr>
          <w:rFonts w:ascii="GHEA Grapalat" w:hAnsi="GHEA Grapalat" w:cs="Sylfaen"/>
          <w:i/>
          <w:sz w:val="14"/>
          <w:szCs w:val="14"/>
        </w:rPr>
      </w:pPr>
      <w:r w:rsidRPr="00391DE4">
        <w:rPr>
          <w:rFonts w:ascii="GHEA Grapalat" w:hAnsi="GHEA Grapalat" w:cs="Sylfaen"/>
          <w:i/>
          <w:sz w:val="14"/>
          <w:szCs w:val="14"/>
        </w:rPr>
        <w:t>Հավելված N</w:t>
      </w:r>
      <w:r w:rsidR="00DE572B" w:rsidRPr="00391DE4">
        <w:rPr>
          <w:rFonts w:ascii="GHEA Grapalat" w:hAnsi="GHEA Grapalat" w:cs="Sylfaen"/>
          <w:i/>
          <w:sz w:val="14"/>
          <w:szCs w:val="14"/>
        </w:rPr>
        <w:t xml:space="preserve"> 11</w:t>
      </w:r>
    </w:p>
    <w:p w14:paraId="02FA8057" w14:textId="6C861DF5" w:rsidR="00BA20DE" w:rsidRPr="00391DE4" w:rsidRDefault="00BA20DE" w:rsidP="009E33EB">
      <w:pPr>
        <w:pStyle w:val="BodyText"/>
        <w:spacing w:after="0"/>
        <w:ind w:firstLine="567"/>
        <w:jc w:val="right"/>
        <w:rPr>
          <w:rFonts w:ascii="GHEA Grapalat" w:hAnsi="GHEA Grapalat" w:cs="Sylfaen"/>
          <w:i/>
          <w:sz w:val="14"/>
          <w:szCs w:val="14"/>
          <w:lang w:val="hy-AM"/>
        </w:rPr>
      </w:pPr>
      <w:r w:rsidRPr="00391DE4">
        <w:rPr>
          <w:rFonts w:ascii="GHEA Grapalat" w:hAnsi="GHEA Grapalat" w:cs="Sylfaen"/>
          <w:i/>
          <w:sz w:val="14"/>
          <w:szCs w:val="14"/>
          <w:lang w:val="hy-AM"/>
        </w:rPr>
        <w:t>ՀՀ ֆինանսների նախարարի 202</w:t>
      </w:r>
      <w:r w:rsidRPr="00391DE4">
        <w:rPr>
          <w:rFonts w:ascii="GHEA Grapalat" w:hAnsi="GHEA Grapalat" w:cs="Sylfaen"/>
          <w:i/>
          <w:sz w:val="14"/>
          <w:szCs w:val="14"/>
        </w:rPr>
        <w:t>5</w:t>
      </w:r>
      <w:r w:rsidRPr="00391DE4">
        <w:rPr>
          <w:rFonts w:ascii="GHEA Grapalat" w:hAnsi="GHEA Grapalat" w:cs="Sylfaen"/>
          <w:i/>
          <w:sz w:val="14"/>
          <w:szCs w:val="14"/>
          <w:lang w:val="hy-AM"/>
        </w:rPr>
        <w:t xml:space="preserve"> թվականի </w:t>
      </w:r>
      <w:r w:rsidR="00504E17" w:rsidRPr="00391DE4">
        <w:rPr>
          <w:rFonts w:ascii="GHEA Grapalat" w:hAnsi="GHEA Grapalat" w:cs="Sylfaen"/>
          <w:i/>
          <w:sz w:val="14"/>
          <w:szCs w:val="14"/>
          <w:lang w:val="hy-AM"/>
        </w:rPr>
        <w:t>թվականի մարտի 24-</w:t>
      </w:r>
      <w:r w:rsidRPr="00391DE4">
        <w:rPr>
          <w:rFonts w:ascii="GHEA Grapalat" w:hAnsi="GHEA Grapalat" w:cs="Sylfaen"/>
          <w:i/>
          <w:sz w:val="14"/>
          <w:szCs w:val="14"/>
          <w:lang w:val="hy-AM"/>
        </w:rPr>
        <w:t>ի</w:t>
      </w:r>
    </w:p>
    <w:p w14:paraId="5F1A4A1E" w14:textId="3780BA07" w:rsidR="00BA20DE" w:rsidRPr="00391DE4" w:rsidRDefault="00BA20DE" w:rsidP="009E33EB">
      <w:pPr>
        <w:pStyle w:val="BodyText"/>
        <w:spacing w:after="0"/>
        <w:ind w:right="-7" w:firstLine="567"/>
        <w:jc w:val="right"/>
        <w:rPr>
          <w:rFonts w:ascii="GHEA Grapalat" w:hAnsi="GHEA Grapalat" w:cs="Sylfaen"/>
          <w:i/>
          <w:sz w:val="14"/>
          <w:szCs w:val="14"/>
          <w:lang w:val="af-ZA" w:eastAsia="ru-RU"/>
        </w:rPr>
      </w:pPr>
      <w:r w:rsidRPr="00391DE4">
        <w:rPr>
          <w:rFonts w:ascii="GHEA Grapalat" w:hAnsi="GHEA Grapalat" w:cs="Sylfaen"/>
          <w:i/>
          <w:sz w:val="14"/>
          <w:szCs w:val="14"/>
          <w:lang w:val="hy-AM"/>
        </w:rPr>
        <w:t xml:space="preserve"> N </w:t>
      </w:r>
      <w:r w:rsidR="00DE572B" w:rsidRPr="00391DE4">
        <w:rPr>
          <w:rFonts w:ascii="GHEA Grapalat" w:hAnsi="GHEA Grapalat" w:cs="Sylfaen"/>
          <w:i/>
          <w:sz w:val="14"/>
          <w:szCs w:val="14"/>
          <w:lang w:val="hy-AM"/>
        </w:rPr>
        <w:t>110</w:t>
      </w:r>
      <w:r w:rsidRPr="00391DE4">
        <w:rPr>
          <w:rFonts w:ascii="GHEA Grapalat" w:hAnsi="GHEA Grapalat" w:cs="Sylfaen"/>
          <w:i/>
          <w:sz w:val="14"/>
          <w:szCs w:val="14"/>
          <w:lang w:val="hy-AM"/>
        </w:rPr>
        <w:t xml:space="preserve"> -Ա հրամանի     </w:t>
      </w:r>
    </w:p>
    <w:p w14:paraId="623CB595" w14:textId="77777777" w:rsidR="00096865" w:rsidRPr="00391DE4" w:rsidRDefault="00096865" w:rsidP="00EF3662">
      <w:pPr>
        <w:pStyle w:val="BodyText"/>
        <w:spacing w:after="0"/>
        <w:ind w:right="-7" w:firstLine="567"/>
        <w:jc w:val="right"/>
        <w:rPr>
          <w:rFonts w:ascii="GHEA Grapalat" w:hAnsi="GHEA Grapalat" w:cs="Sylfaen"/>
          <w:i/>
          <w:sz w:val="14"/>
          <w:szCs w:val="14"/>
          <w:lang w:val="af-ZA" w:eastAsia="ru-RU"/>
        </w:rPr>
      </w:pPr>
      <w:r w:rsidRPr="00391DE4">
        <w:rPr>
          <w:rFonts w:ascii="GHEA Grapalat" w:hAnsi="GHEA Grapalat" w:cs="Sylfaen"/>
          <w:i/>
          <w:sz w:val="14"/>
          <w:szCs w:val="14"/>
          <w:lang w:val="af-ZA" w:eastAsia="ru-RU"/>
        </w:rPr>
        <w:tab/>
      </w:r>
    </w:p>
    <w:p w14:paraId="779EEF2B" w14:textId="77777777" w:rsidR="009E33EB" w:rsidRPr="00064ADD" w:rsidRDefault="009E33EB" w:rsidP="009E33EB">
      <w:pPr>
        <w:pStyle w:val="BodyTextIndent"/>
        <w:spacing w:line="240" w:lineRule="auto"/>
        <w:jc w:val="center"/>
        <w:rPr>
          <w:rFonts w:ascii="GHEA Grapalat" w:hAnsi="GHEA Grapalat"/>
          <w:i w:val="0"/>
          <w:lang w:val="af-ZA"/>
        </w:rPr>
      </w:pPr>
    </w:p>
    <w:p w14:paraId="274A40A1" w14:textId="77777777" w:rsidR="009E33EB" w:rsidRDefault="009E33EB" w:rsidP="009E33EB">
      <w:pPr>
        <w:pStyle w:val="BodyTextIndent"/>
        <w:spacing w:line="240" w:lineRule="auto"/>
        <w:jc w:val="center"/>
        <w:rPr>
          <w:rFonts w:ascii="GHEA Grapalat" w:hAnsi="GHEA Grapalat"/>
          <w:i w:val="0"/>
          <w:lang w:val="hy-AM"/>
        </w:rPr>
      </w:pPr>
      <w:r w:rsidRPr="00A71D81">
        <w:rPr>
          <w:rFonts w:ascii="GHEA Grapalat" w:hAnsi="GHEA Grapalat"/>
          <w:i w:val="0"/>
          <w:lang w:val="af-ZA"/>
        </w:rPr>
        <w:t>ՀԱՅՏԱՐԱՐՈՒԹՅՈՒՆ</w:t>
      </w:r>
    </w:p>
    <w:p w14:paraId="669E2BA4" w14:textId="77777777" w:rsidR="009E33EB" w:rsidRDefault="009E33EB" w:rsidP="009E33EB">
      <w:pPr>
        <w:pStyle w:val="BodyTextIndent"/>
        <w:spacing w:line="240" w:lineRule="auto"/>
        <w:jc w:val="center"/>
        <w:rPr>
          <w:rFonts w:ascii="GHEA Grapalat" w:hAnsi="GHEA Grapalat"/>
          <w:i w:val="0"/>
          <w:lang w:val="hy-AM"/>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5CFD1389" w14:textId="77777777" w:rsidR="009E33EB" w:rsidRPr="00A71D81" w:rsidRDefault="009E33EB" w:rsidP="009E33EB">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3E34A41" w14:textId="54C54D6C" w:rsidR="009E33EB" w:rsidRPr="00251E6A" w:rsidRDefault="009E33EB" w:rsidP="009E33EB">
      <w:pPr>
        <w:pStyle w:val="BodyTextIndent"/>
        <w:spacing w:line="240" w:lineRule="auto"/>
        <w:jc w:val="center"/>
        <w:rPr>
          <w:rFonts w:ascii="GHEA Grapalat" w:hAnsi="GHEA Grapalat"/>
          <w:i w:val="0"/>
          <w:lang w:val="af-ZA"/>
        </w:rPr>
      </w:pPr>
      <w:r w:rsidRPr="00251E6A">
        <w:rPr>
          <w:rFonts w:ascii="GHEA Grapalat" w:hAnsi="GHEA Grapalat"/>
          <w:i w:val="0"/>
          <w:lang w:val="af-ZA"/>
        </w:rPr>
        <w:t>20</w:t>
      </w:r>
      <w:r w:rsidRPr="00251E6A">
        <w:rPr>
          <w:rFonts w:ascii="GHEA Grapalat" w:hAnsi="GHEA Grapalat"/>
          <w:i w:val="0"/>
          <w:lang w:val="hy-AM"/>
        </w:rPr>
        <w:t>2</w:t>
      </w:r>
      <w:r w:rsidRPr="00F23DC8">
        <w:rPr>
          <w:rFonts w:ascii="GHEA Grapalat" w:hAnsi="GHEA Grapalat"/>
          <w:i w:val="0"/>
          <w:lang w:val="af-ZA"/>
        </w:rPr>
        <w:t>5</w:t>
      </w:r>
      <w:r w:rsidRPr="00251E6A">
        <w:rPr>
          <w:rFonts w:ascii="GHEA Grapalat" w:hAnsi="GHEA Grapalat"/>
          <w:i w:val="0"/>
          <w:lang w:val="af-ZA"/>
        </w:rPr>
        <w:t>թվականի «</w:t>
      </w:r>
      <w:r w:rsidR="00BC6659">
        <w:rPr>
          <w:rFonts w:ascii="GHEA Grapalat" w:hAnsi="GHEA Grapalat"/>
          <w:i w:val="0"/>
          <w:lang w:val="en-US"/>
        </w:rPr>
        <w:t>մայիսի</w:t>
      </w:r>
      <w:r w:rsidRPr="00251E6A">
        <w:rPr>
          <w:rFonts w:ascii="GHEA Grapalat" w:hAnsi="GHEA Grapalat"/>
          <w:i w:val="0"/>
          <w:lang w:val="af-ZA"/>
        </w:rPr>
        <w:t>»</w:t>
      </w:r>
      <w:r w:rsidRPr="00251E6A">
        <w:rPr>
          <w:rFonts w:ascii="GHEA Grapalat" w:hAnsi="GHEA Grapalat"/>
          <w:i w:val="0"/>
          <w:lang w:val="hy-AM"/>
        </w:rPr>
        <w:t xml:space="preserve"> </w:t>
      </w:r>
      <w:r w:rsidRPr="00251E6A">
        <w:rPr>
          <w:rFonts w:ascii="GHEA Grapalat" w:hAnsi="GHEA Grapalat"/>
          <w:i w:val="0"/>
          <w:lang w:val="af-ZA"/>
        </w:rPr>
        <w:t>«</w:t>
      </w:r>
      <w:r w:rsidR="00F52875">
        <w:rPr>
          <w:rFonts w:ascii="GHEA Grapalat" w:hAnsi="GHEA Grapalat"/>
          <w:i w:val="0"/>
          <w:lang w:val="af-ZA"/>
        </w:rPr>
        <w:t>0</w:t>
      </w:r>
      <w:r w:rsidR="00D018CA">
        <w:rPr>
          <w:rFonts w:ascii="GHEA Grapalat" w:hAnsi="GHEA Grapalat"/>
          <w:i w:val="0"/>
          <w:lang w:val="af-ZA"/>
        </w:rPr>
        <w:t>5</w:t>
      </w:r>
      <w:r w:rsidRPr="00251E6A">
        <w:rPr>
          <w:rFonts w:ascii="GHEA Grapalat" w:hAnsi="GHEA Grapalat"/>
          <w:i w:val="0"/>
          <w:lang w:val="af-ZA"/>
        </w:rPr>
        <w:t>»</w:t>
      </w:r>
      <w:r w:rsidRPr="00251E6A">
        <w:rPr>
          <w:rFonts w:ascii="GHEA Grapalat" w:hAnsi="GHEA Grapalat"/>
          <w:i w:val="0"/>
          <w:lang w:val="hy-AM"/>
        </w:rPr>
        <w:t xml:space="preserve"> </w:t>
      </w:r>
      <w:r w:rsidRPr="00251E6A">
        <w:rPr>
          <w:rFonts w:ascii="GHEA Grapalat" w:hAnsi="GHEA Grapalat"/>
          <w:i w:val="0"/>
          <w:lang w:val="af-ZA"/>
        </w:rPr>
        <w:t>«</w:t>
      </w:r>
      <w:r w:rsidRPr="00F23DC8">
        <w:rPr>
          <w:rFonts w:ascii="GHEA Grapalat" w:hAnsi="GHEA Grapalat"/>
          <w:i w:val="0"/>
          <w:lang w:val="af-ZA"/>
        </w:rPr>
        <w:t>1</w:t>
      </w:r>
      <w:r w:rsidRPr="00251E6A">
        <w:rPr>
          <w:rFonts w:ascii="GHEA Grapalat" w:hAnsi="GHEA Grapalat"/>
          <w:i w:val="0"/>
          <w:lang w:val="af-ZA"/>
        </w:rPr>
        <w:t xml:space="preserve">»որոշմամբ </w:t>
      </w:r>
    </w:p>
    <w:p w14:paraId="71A4977F" w14:textId="77777777" w:rsidR="009E33EB" w:rsidRPr="00251E6A" w:rsidRDefault="009E33EB" w:rsidP="009E33EB">
      <w:pPr>
        <w:pStyle w:val="BodyTextIndent"/>
        <w:spacing w:line="240" w:lineRule="auto"/>
        <w:jc w:val="center"/>
        <w:rPr>
          <w:rFonts w:ascii="GHEA Grapalat" w:hAnsi="GHEA Grapalat"/>
          <w:i w:val="0"/>
          <w:lang w:val="af-ZA"/>
        </w:rPr>
      </w:pPr>
    </w:p>
    <w:p w14:paraId="5254D4F4" w14:textId="0D70D12E" w:rsidR="009E33EB" w:rsidRPr="00E658B5" w:rsidRDefault="009E33EB" w:rsidP="009E33EB">
      <w:pPr>
        <w:pStyle w:val="BodyTextIndent"/>
        <w:spacing w:line="240" w:lineRule="auto"/>
        <w:jc w:val="center"/>
        <w:rPr>
          <w:rFonts w:ascii="GHEA Grapalat" w:hAnsi="GHEA Grapalat"/>
          <w:i w:val="0"/>
          <w:lang w:val="af-ZA"/>
        </w:rPr>
      </w:pPr>
      <w:r w:rsidRPr="00251E6A">
        <w:rPr>
          <w:rFonts w:ascii="GHEA Grapalat" w:hAnsi="GHEA Grapalat"/>
          <w:i w:val="0"/>
          <w:lang w:val="af-ZA"/>
        </w:rPr>
        <w:t xml:space="preserve">Ընթացակարգի </w:t>
      </w:r>
      <w:r w:rsidRPr="0029652E">
        <w:rPr>
          <w:rFonts w:ascii="GHEA Grapalat" w:hAnsi="GHEA Grapalat"/>
          <w:i w:val="0"/>
          <w:lang w:val="af-ZA"/>
        </w:rPr>
        <w:t>ծածկագիրը`</w:t>
      </w:r>
      <w:r w:rsidRPr="0029652E">
        <w:rPr>
          <w:rFonts w:ascii="GHEA Grapalat" w:hAnsi="GHEA Grapalat"/>
          <w:i w:val="0"/>
          <w:lang w:val="hy-AM"/>
        </w:rPr>
        <w:t xml:space="preserve"> ԿՄՋՀ-ԳՀԽԾՁԲ-</w:t>
      </w:r>
      <w:r w:rsidRPr="0029652E">
        <w:rPr>
          <w:rFonts w:ascii="GHEA Grapalat" w:hAnsi="GHEA Grapalat"/>
          <w:i w:val="0"/>
          <w:lang w:val="af-ZA"/>
        </w:rPr>
        <w:t>25</w:t>
      </w:r>
      <w:r w:rsidR="0082315A">
        <w:rPr>
          <w:rFonts w:ascii="GHEA Grapalat" w:hAnsi="GHEA Grapalat"/>
          <w:i w:val="0"/>
          <w:lang w:val="hy-AM"/>
        </w:rPr>
        <w:t>/1</w:t>
      </w:r>
      <w:r w:rsidR="0082315A" w:rsidRPr="00E658B5">
        <w:rPr>
          <w:rFonts w:ascii="GHEA Grapalat" w:hAnsi="GHEA Grapalat"/>
          <w:i w:val="0"/>
          <w:lang w:val="af-ZA"/>
        </w:rPr>
        <w:t>3</w:t>
      </w:r>
    </w:p>
    <w:p w14:paraId="1B7A6B2F" w14:textId="77777777" w:rsidR="009E33EB" w:rsidRPr="00064ADD" w:rsidRDefault="009E33EB" w:rsidP="009E33EB">
      <w:pPr>
        <w:pStyle w:val="BodyTextIndent"/>
        <w:spacing w:line="240" w:lineRule="auto"/>
        <w:rPr>
          <w:rFonts w:ascii="GHEA Grapalat" w:hAnsi="GHEA Grapalat"/>
          <w:i w:val="0"/>
          <w:lang w:val="af-ZA"/>
        </w:rPr>
      </w:pPr>
    </w:p>
    <w:p w14:paraId="426EBC0C" w14:textId="77777777" w:rsidR="009E33EB" w:rsidRPr="0029652E" w:rsidRDefault="009E33EB" w:rsidP="009E33EB">
      <w:pPr>
        <w:pStyle w:val="BodyTextIndent"/>
        <w:spacing w:line="240" w:lineRule="auto"/>
        <w:ind w:firstLine="708"/>
        <w:rPr>
          <w:rFonts w:ascii="GHEA Grapalat" w:hAnsi="GHEA Grapalat"/>
          <w:i w:val="0"/>
          <w:lang w:val="af-ZA"/>
        </w:rPr>
      </w:pPr>
      <w:r w:rsidRPr="00CB2E92">
        <w:rPr>
          <w:rFonts w:ascii="GHEA Grapalat" w:hAnsi="GHEA Grapalat"/>
          <w:i w:val="0"/>
          <w:lang w:val="af-ZA"/>
        </w:rPr>
        <w:t xml:space="preserve">Պատվիրատուն` </w:t>
      </w:r>
      <w:r w:rsidRPr="00CB2E92">
        <w:rPr>
          <w:rFonts w:ascii="GHEA Grapalat" w:hAnsi="GHEA Grapalat"/>
          <w:i w:val="0"/>
          <w:lang w:val="hy-AM"/>
        </w:rPr>
        <w:t xml:space="preserve">Ջրվեժի </w:t>
      </w:r>
      <w:r w:rsidRPr="0029652E">
        <w:rPr>
          <w:rFonts w:ascii="GHEA Grapalat" w:hAnsi="GHEA Grapalat"/>
          <w:i w:val="0"/>
          <w:lang w:val="hy-AM"/>
        </w:rPr>
        <w:t>համայնքապետարանը</w:t>
      </w:r>
      <w:r w:rsidRPr="0029652E">
        <w:rPr>
          <w:rFonts w:ascii="GHEA Grapalat" w:hAnsi="GHEA Grapalat"/>
          <w:i w:val="0"/>
          <w:lang w:val="af-ZA"/>
        </w:rPr>
        <w:t>, որը գտնվում է Կոտայքի մարզ,</w:t>
      </w:r>
      <w:r w:rsidRPr="0029652E">
        <w:rPr>
          <w:rFonts w:ascii="GHEA Grapalat" w:hAnsi="GHEA Grapalat"/>
          <w:i w:val="0"/>
          <w:lang w:val="hy-AM"/>
        </w:rPr>
        <w:t xml:space="preserve"> Ջրվեժ համայնք,</w:t>
      </w:r>
      <w:r w:rsidRPr="0029652E">
        <w:rPr>
          <w:rFonts w:ascii="GHEA Grapalat" w:hAnsi="GHEA Grapalat"/>
          <w:i w:val="0"/>
          <w:lang w:val="af-ZA"/>
        </w:rPr>
        <w:t xml:space="preserve"> գյուղ Ջրվեժ Մելքոնյան 76 հասցեում,</w:t>
      </w:r>
      <w:r w:rsidRPr="0029652E">
        <w:rPr>
          <w:rFonts w:ascii="GHEA Grapalat" w:hAnsi="GHEA Grapalat"/>
          <w:i w:val="0"/>
          <w:lang w:val="hy-AM"/>
        </w:rPr>
        <w:t xml:space="preserve"> </w:t>
      </w:r>
      <w:r w:rsidRPr="0029652E">
        <w:rPr>
          <w:rFonts w:ascii="GHEA Grapalat" w:hAnsi="GHEA Grapalat"/>
          <w:i w:val="0"/>
          <w:lang w:val="af-ZA"/>
        </w:rPr>
        <w:t>հայտարարում է գնանշման հարցում, որն իրականացվում է մեկ փուլով:</w:t>
      </w:r>
    </w:p>
    <w:p w14:paraId="2D30E743" w14:textId="26474C93" w:rsidR="009E33EB" w:rsidRPr="0029652E" w:rsidRDefault="009E33EB" w:rsidP="009E33EB">
      <w:pPr>
        <w:pStyle w:val="BodyTextIndent"/>
        <w:spacing w:line="240" w:lineRule="auto"/>
        <w:ind w:firstLine="708"/>
        <w:rPr>
          <w:rFonts w:ascii="GHEA Grapalat" w:hAnsi="GHEA Grapalat"/>
          <w:i w:val="0"/>
          <w:lang w:val="af-ZA"/>
        </w:rPr>
      </w:pPr>
      <w:r w:rsidRPr="0029652E">
        <w:rPr>
          <w:rFonts w:ascii="GHEA Grapalat" w:hAnsi="GHEA Grapalat"/>
          <w:i w:val="0"/>
          <w:lang w:val="af-ZA"/>
        </w:rPr>
        <w:t>Սույն ընթացակարգի արդյունքում</w:t>
      </w:r>
      <w:r w:rsidRPr="0029652E">
        <w:rPr>
          <w:rFonts w:ascii="GHEA Grapalat" w:hAnsi="GHEA Grapalat"/>
          <w:i w:val="0"/>
          <w:lang w:val="hy-AM"/>
        </w:rPr>
        <w:t xml:space="preserve"> </w:t>
      </w:r>
      <w:r w:rsidRPr="0029652E">
        <w:rPr>
          <w:rFonts w:ascii="GHEA Grapalat" w:hAnsi="GHEA Grapalat"/>
          <w:i w:val="0"/>
          <w:lang w:val="af-ZA"/>
        </w:rPr>
        <w:t xml:space="preserve">ընտրված մասնակցին սահմանված կարգով կառաջարկվի կնքել </w:t>
      </w:r>
      <w:r w:rsidR="00AF50FC" w:rsidRPr="0029652E">
        <w:rPr>
          <w:rFonts w:ascii="GHEA Grapalat" w:hAnsi="GHEA Grapalat"/>
          <w:i w:val="0"/>
          <w:lang w:val="af-ZA"/>
        </w:rPr>
        <w:t>Ջր</w:t>
      </w:r>
      <w:r w:rsidR="003A3604">
        <w:rPr>
          <w:rFonts w:ascii="GHEA Grapalat" w:hAnsi="GHEA Grapalat"/>
          <w:i w:val="0"/>
          <w:lang w:val="af-ZA"/>
        </w:rPr>
        <w:t xml:space="preserve">վեժի համայնքի կարիքների համար` </w:t>
      </w:r>
      <w:r w:rsidR="00AF50FC" w:rsidRPr="0029652E">
        <w:rPr>
          <w:rFonts w:ascii="GHEA Grapalat" w:hAnsi="GHEA Grapalat"/>
          <w:i w:val="0"/>
          <w:lang w:val="af-ZA"/>
        </w:rPr>
        <w:t xml:space="preserve">տեխնիկական հսկողության խորհրդատվական ծառայությունների </w:t>
      </w:r>
      <w:r w:rsidRPr="00251E6A">
        <w:rPr>
          <w:rFonts w:ascii="GHEA Grapalat" w:hAnsi="GHEA Grapalat"/>
          <w:i w:val="0"/>
          <w:lang w:val="af-ZA"/>
        </w:rPr>
        <w:t xml:space="preserve">մատուցման </w:t>
      </w:r>
      <w:r w:rsidRPr="0029652E">
        <w:rPr>
          <w:rFonts w:ascii="GHEA Grapalat" w:hAnsi="GHEA Grapalat"/>
          <w:i w:val="0"/>
          <w:lang w:val="af-ZA"/>
        </w:rPr>
        <w:t xml:space="preserve">պայմանագիր (այսուհետ` պայմանագիր)։ </w:t>
      </w:r>
    </w:p>
    <w:p w14:paraId="4824B315" w14:textId="77777777" w:rsidR="009E33EB" w:rsidRPr="0029652E" w:rsidRDefault="009E33EB" w:rsidP="009E33EB">
      <w:pPr>
        <w:pStyle w:val="BodyTextIndent"/>
        <w:spacing w:line="240" w:lineRule="auto"/>
        <w:ind w:firstLine="0"/>
        <w:rPr>
          <w:rFonts w:ascii="GHEA Grapalat" w:hAnsi="GHEA Grapalat"/>
          <w:i w:val="0"/>
          <w:lang w:val="af-ZA"/>
        </w:rPr>
      </w:pPr>
      <w:r w:rsidRPr="0029652E">
        <w:rPr>
          <w:rFonts w:ascii="GHEA Grapalat" w:hAnsi="GHEA Grapalat"/>
          <w:i w:val="0"/>
          <w:lang w:val="af-ZA"/>
        </w:rPr>
        <w:t xml:space="preserve"> </w:t>
      </w:r>
      <w:r w:rsidRPr="002965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2F6F9E1" w14:textId="77777777" w:rsidR="009E33EB" w:rsidRPr="00064ADD" w:rsidRDefault="009E33EB" w:rsidP="009E33EB">
      <w:pPr>
        <w:ind w:firstLine="720"/>
        <w:jc w:val="both"/>
        <w:rPr>
          <w:rFonts w:ascii="GHEA Grapalat" w:hAnsi="GHEA Grapalat"/>
          <w:sz w:val="20"/>
          <w:szCs w:val="20"/>
          <w:lang w:val="af-ZA"/>
        </w:rPr>
      </w:pPr>
      <w:r w:rsidRPr="0029652E">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DD10FF" w14:textId="77777777" w:rsidR="009E33EB" w:rsidRPr="00064ADD" w:rsidRDefault="009E33EB" w:rsidP="009E33EB">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0" w:name="_Hlk23167512"/>
      <w:r w:rsidRPr="00064ADD">
        <w:rPr>
          <w:rFonts w:ascii="GHEA Grapalat" w:hAnsi="GHEA Grapalat"/>
          <w:i w:val="0"/>
          <w:lang w:val="af-ZA"/>
        </w:rPr>
        <w:t xml:space="preserve">ոչ գնային պայմաններով բավարար գնահատված </w:t>
      </w:r>
      <w:bookmarkEnd w:id="0"/>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E1BB77" w14:textId="3BCF5D67" w:rsidR="009E33EB" w:rsidRPr="00064ADD" w:rsidRDefault="009E33EB" w:rsidP="009E33EB">
      <w:pPr>
        <w:pStyle w:val="BodyTextIndent"/>
        <w:spacing w:line="240" w:lineRule="auto"/>
        <w:rPr>
          <w:rFonts w:ascii="GHEA Grapalat" w:hAnsi="GHEA Grapalat"/>
          <w:i w:val="0"/>
          <w:lang w:val="af-ZA"/>
        </w:rPr>
      </w:pPr>
      <w:r w:rsidRPr="00064ADD">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6CE179E0" w14:textId="77777777" w:rsidR="009E33EB" w:rsidRPr="0029652E" w:rsidRDefault="009E33EB" w:rsidP="009E33EB">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w:t>
      </w:r>
      <w:r w:rsidRPr="0029652E">
        <w:rPr>
          <w:rFonts w:ascii="GHEA Grapalat" w:hAnsi="GHEA Grapalat"/>
          <w:i w:val="0"/>
          <w:lang w:val="af-ZA"/>
        </w:rPr>
        <w:t xml:space="preserve">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10D88AD" w14:textId="7FDD2E18" w:rsidR="009E33EB" w:rsidRPr="0029652E" w:rsidRDefault="009E33EB" w:rsidP="009E33EB">
      <w:pPr>
        <w:pStyle w:val="BodyTextIndent"/>
        <w:spacing w:line="240" w:lineRule="auto"/>
        <w:rPr>
          <w:rFonts w:ascii="GHEA Grapalat" w:hAnsi="GHEA Grapalat"/>
          <w:i w:val="0"/>
          <w:lang w:val="af-ZA"/>
        </w:rPr>
      </w:pPr>
      <w:r w:rsidRPr="0029652E">
        <w:rPr>
          <w:rFonts w:ascii="GHEA Grapalat" w:hAnsi="GHEA Grapalat"/>
          <w:i w:val="0"/>
          <w:lang w:val="af-ZA"/>
        </w:rPr>
        <w:t>Մրցույթի հայտերն անհրաժեշտ է ներկայացնել</w:t>
      </w:r>
      <w:r w:rsidRPr="0029652E">
        <w:rPr>
          <w:rFonts w:ascii="GHEA Grapalat" w:hAnsi="GHEA Grapalat"/>
          <w:i w:val="0"/>
          <w:lang w:val="af-ZA" w:eastAsia="ru-RU"/>
        </w:rPr>
        <w:t xml:space="preserve">  Ջրվեժի համայնքապետարան </w:t>
      </w:r>
      <w:r w:rsidRPr="0029652E">
        <w:rPr>
          <w:rFonts w:ascii="GHEA Grapalat" w:hAnsi="GHEA Grapalat"/>
          <w:i w:val="0"/>
          <w:lang w:val="af-ZA"/>
        </w:rPr>
        <w:t xml:space="preserve">Կոտայքի մարզ, </w:t>
      </w:r>
      <w:r w:rsidRPr="0029652E">
        <w:rPr>
          <w:rFonts w:ascii="GHEA Grapalat" w:hAnsi="GHEA Grapalat"/>
          <w:i w:val="0"/>
          <w:lang w:val="hy-AM"/>
        </w:rPr>
        <w:t xml:space="preserve">Ջրվեժ համայնք, </w:t>
      </w:r>
      <w:r w:rsidRPr="0029652E">
        <w:rPr>
          <w:rFonts w:ascii="GHEA Grapalat" w:hAnsi="GHEA Grapalat"/>
          <w:i w:val="0"/>
          <w:lang w:val="af-ZA"/>
        </w:rPr>
        <w:t>գյուղ Ջրվեժ Մելքոնյան 76 հասցեով,</w:t>
      </w:r>
      <w:r w:rsidRPr="0029652E">
        <w:rPr>
          <w:rFonts w:ascii="GHEA Grapalat" w:hAnsi="GHEA Grapalat"/>
          <w:i w:val="0"/>
          <w:lang w:val="hy-AM"/>
        </w:rPr>
        <w:t xml:space="preserve"> </w:t>
      </w:r>
      <w:r w:rsidRPr="0029652E">
        <w:rPr>
          <w:rFonts w:ascii="GHEA Grapalat" w:hAnsi="GHEA Grapalat"/>
          <w:i w:val="0"/>
          <w:lang w:val="af-ZA"/>
        </w:rPr>
        <w:t>փաստաթղթային ձևով</w:t>
      </w:r>
      <w:r w:rsidRPr="0029652E">
        <w:rPr>
          <w:rFonts w:ascii="GHEA Grapalat" w:hAnsi="GHEA Grapalat"/>
          <w:i w:val="0"/>
          <w:lang w:val="af-ZA" w:eastAsia="ru-RU"/>
        </w:rPr>
        <w:t xml:space="preserve"> </w:t>
      </w:r>
      <w:r w:rsidRPr="0029652E">
        <w:rPr>
          <w:rFonts w:ascii="GHEA Grapalat" w:hAnsi="GHEA Grapalat"/>
          <w:i w:val="0"/>
          <w:lang w:val="af-ZA"/>
        </w:rPr>
        <w:t xml:space="preserve">մինչև սույն հայտարարության հրապարակման օրվանից հաշված </w:t>
      </w:r>
      <w:r w:rsidRPr="0029652E">
        <w:rPr>
          <w:rFonts w:ascii="GHEA Grapalat" w:hAnsi="GHEA Grapalat"/>
          <w:i w:val="0"/>
          <w:lang w:val="hy-AM"/>
        </w:rPr>
        <w:t>7</w:t>
      </w:r>
      <w:r w:rsidRPr="0029652E">
        <w:rPr>
          <w:rFonts w:ascii="GHEA Grapalat" w:hAnsi="GHEA Grapalat"/>
          <w:i w:val="0"/>
          <w:lang w:val="af-ZA"/>
        </w:rPr>
        <w:t xml:space="preserve">-րդ օրվա ժամը </w:t>
      </w:r>
      <w:r w:rsidRPr="0029652E">
        <w:rPr>
          <w:rFonts w:ascii="GHEA Grapalat" w:hAnsi="GHEA Grapalat"/>
          <w:i w:val="0"/>
          <w:lang w:val="hy-AM"/>
        </w:rPr>
        <w:t>1</w:t>
      </w:r>
      <w:r w:rsidR="001B1568" w:rsidRPr="0029652E">
        <w:rPr>
          <w:rFonts w:ascii="GHEA Grapalat" w:hAnsi="GHEA Grapalat"/>
          <w:i w:val="0"/>
          <w:lang w:val="af-ZA"/>
        </w:rPr>
        <w:t>2</w:t>
      </w:r>
      <w:r w:rsidRPr="0029652E">
        <w:rPr>
          <w:rFonts w:ascii="GHEA Grapalat" w:hAnsi="GHEA Grapalat"/>
          <w:i w:val="0"/>
          <w:lang w:val="af-ZA"/>
        </w:rPr>
        <w:t>:00-</w:t>
      </w:r>
      <w:r w:rsidRPr="0029652E">
        <w:rPr>
          <w:rFonts w:ascii="GHEA Grapalat" w:hAnsi="GHEA Grapalat"/>
          <w:i w:val="0"/>
          <w:lang w:val="hy-AM"/>
        </w:rPr>
        <w:t>ին:</w:t>
      </w:r>
      <w:r w:rsidRPr="0029652E">
        <w:rPr>
          <w:rFonts w:ascii="GHEA Grapalat" w:hAnsi="GHEA Grapalat"/>
          <w:i w:val="0"/>
          <w:lang w:val="af-ZA" w:eastAsia="ru-RU"/>
        </w:rPr>
        <w:t xml:space="preserve">  </w:t>
      </w:r>
    </w:p>
    <w:p w14:paraId="1F4129E5" w14:textId="77777777" w:rsidR="009E33EB" w:rsidRPr="0029652E" w:rsidRDefault="009E33EB" w:rsidP="009E33EB">
      <w:pPr>
        <w:pStyle w:val="BodyTextIndent"/>
        <w:spacing w:line="240" w:lineRule="auto"/>
        <w:rPr>
          <w:rFonts w:ascii="GHEA Grapalat" w:hAnsi="GHEA Grapalat"/>
          <w:i w:val="0"/>
          <w:lang w:val="af-ZA"/>
        </w:rPr>
      </w:pPr>
      <w:r w:rsidRPr="0029652E">
        <w:rPr>
          <w:rFonts w:ascii="GHEA Grapalat" w:hAnsi="GHEA Grapalat"/>
          <w:i w:val="0"/>
          <w:lang w:val="af-ZA"/>
        </w:rPr>
        <w:t xml:space="preserve">Հայտերը, հայերենից բացի, կարող են ներկայացվել նաև անգլերեն կամ ռուսերեն: </w:t>
      </w:r>
    </w:p>
    <w:p w14:paraId="21F0EFE3" w14:textId="655E6866" w:rsidR="009E33EB" w:rsidRPr="0029652E" w:rsidRDefault="009E33EB" w:rsidP="009E33EB">
      <w:pPr>
        <w:pStyle w:val="BodyTextIndent"/>
        <w:spacing w:line="240" w:lineRule="auto"/>
        <w:rPr>
          <w:rFonts w:ascii="GHEA Grapalat" w:hAnsi="GHEA Grapalat"/>
          <w:i w:val="0"/>
          <w:lang w:val="af-ZA"/>
        </w:rPr>
      </w:pPr>
      <w:r w:rsidRPr="0029652E">
        <w:rPr>
          <w:rFonts w:ascii="GHEA Grapalat" w:hAnsi="GHEA Grapalat"/>
          <w:i w:val="0"/>
          <w:lang w:val="af-ZA"/>
        </w:rPr>
        <w:t xml:space="preserve">Հայտերի բացումը տեղի կունենա Կոտայքի մարզ, </w:t>
      </w:r>
      <w:r w:rsidRPr="0029652E">
        <w:rPr>
          <w:rFonts w:ascii="GHEA Grapalat" w:hAnsi="GHEA Grapalat"/>
          <w:i w:val="0"/>
          <w:lang w:val="hy-AM"/>
        </w:rPr>
        <w:t xml:space="preserve">Ջրվեժ համայնք, </w:t>
      </w:r>
      <w:r w:rsidRPr="0029652E">
        <w:rPr>
          <w:rFonts w:ascii="GHEA Grapalat" w:hAnsi="GHEA Grapalat"/>
          <w:i w:val="0"/>
          <w:lang w:val="af-ZA"/>
        </w:rPr>
        <w:t>գյուղ Ջրվեժ Մելքոնյան 76</w:t>
      </w:r>
      <w:r w:rsidRPr="0029652E">
        <w:rPr>
          <w:rFonts w:ascii="GHEA Grapalat" w:hAnsi="GHEA Grapalat"/>
          <w:i w:val="0"/>
          <w:lang w:val="hy-AM"/>
        </w:rPr>
        <w:t xml:space="preserve"> </w:t>
      </w:r>
      <w:r w:rsidRPr="0029652E">
        <w:rPr>
          <w:rFonts w:ascii="GHEA Grapalat" w:hAnsi="GHEA Grapalat"/>
          <w:i w:val="0"/>
          <w:lang w:val="af-ZA"/>
        </w:rPr>
        <w:t xml:space="preserve">հասցեում սույն հայտարարության հրապարակման օրվանից հաշված` </w:t>
      </w:r>
      <w:r w:rsidRPr="0029652E">
        <w:rPr>
          <w:rFonts w:ascii="GHEA Grapalat" w:hAnsi="GHEA Grapalat"/>
          <w:i w:val="0"/>
          <w:lang w:val="hy-AM"/>
        </w:rPr>
        <w:t>7</w:t>
      </w:r>
      <w:r w:rsidRPr="0029652E">
        <w:rPr>
          <w:rFonts w:ascii="GHEA Grapalat" w:hAnsi="GHEA Grapalat"/>
          <w:i w:val="0"/>
          <w:lang w:val="af-ZA"/>
        </w:rPr>
        <w:t>-րդ օրը ժամը 1</w:t>
      </w:r>
      <w:r w:rsidR="001B1568" w:rsidRPr="0029652E">
        <w:rPr>
          <w:rFonts w:ascii="GHEA Grapalat" w:hAnsi="GHEA Grapalat"/>
          <w:i w:val="0"/>
          <w:lang w:val="af-ZA"/>
        </w:rPr>
        <w:t>2</w:t>
      </w:r>
      <w:r w:rsidRPr="0029652E">
        <w:rPr>
          <w:rFonts w:ascii="GHEA Grapalat" w:hAnsi="GHEA Grapalat"/>
          <w:i w:val="0"/>
          <w:lang w:val="af-ZA"/>
        </w:rPr>
        <w:t xml:space="preserve">:00-ին։ </w:t>
      </w:r>
    </w:p>
    <w:p w14:paraId="332FAC0F" w14:textId="77777777" w:rsidR="009E33EB" w:rsidRPr="0029652E" w:rsidRDefault="009E33EB" w:rsidP="009E33EB">
      <w:pPr>
        <w:ind w:firstLine="720"/>
        <w:jc w:val="both"/>
        <w:rPr>
          <w:rFonts w:ascii="GHEA Grapalat" w:hAnsi="GHEA Grapalat"/>
          <w:sz w:val="20"/>
          <w:szCs w:val="20"/>
          <w:lang w:val="hy-AM"/>
        </w:rPr>
      </w:pPr>
      <w:r w:rsidRPr="0029652E">
        <w:rPr>
          <w:rFonts w:ascii="GHEA Grapalat" w:hAnsi="GHEA Grapalat"/>
          <w:sz w:val="20"/>
          <w:szCs w:val="20"/>
          <w:lang w:val="af-ZA"/>
        </w:rPr>
        <w:t>Սույն ընթացակարգի վերաբերյալ բողոք</w:t>
      </w:r>
      <w:r w:rsidRPr="0029652E">
        <w:rPr>
          <w:rFonts w:ascii="GHEA Grapalat" w:hAnsi="GHEA Grapalat"/>
          <w:sz w:val="20"/>
          <w:szCs w:val="20"/>
          <w:lang w:val="hy-AM"/>
        </w:rPr>
        <w:t xml:space="preserve">արկումն իրականացվում է </w:t>
      </w:r>
      <w:r w:rsidRPr="0029652E">
        <w:rPr>
          <w:rFonts w:ascii="GHEA Grapalat" w:hAnsi="GHEA Grapalat"/>
          <w:sz w:val="16"/>
          <w:szCs w:val="16"/>
          <w:lang w:val="af-ZA"/>
        </w:rPr>
        <w:t xml:space="preserve"> </w:t>
      </w:r>
      <w:r w:rsidRPr="0029652E">
        <w:rPr>
          <w:rFonts w:ascii="GHEA Grapalat" w:hAnsi="GHEA Grapalat"/>
          <w:sz w:val="20"/>
          <w:szCs w:val="20"/>
          <w:lang w:val="af-ZA"/>
        </w:rPr>
        <w:t>«</w:t>
      </w:r>
      <w:r w:rsidRPr="0029652E">
        <w:rPr>
          <w:rFonts w:ascii="GHEA Grapalat" w:hAnsi="GHEA Grapalat"/>
          <w:sz w:val="20"/>
          <w:szCs w:val="20"/>
          <w:lang w:val="hy-AM"/>
        </w:rPr>
        <w:t>Գնումների</w:t>
      </w:r>
      <w:r w:rsidRPr="0029652E">
        <w:rPr>
          <w:rFonts w:ascii="GHEA Grapalat" w:hAnsi="GHEA Grapalat"/>
          <w:sz w:val="20"/>
          <w:szCs w:val="20"/>
          <w:lang w:val="af-ZA"/>
        </w:rPr>
        <w:t xml:space="preserve"> </w:t>
      </w:r>
      <w:r w:rsidRPr="0029652E">
        <w:rPr>
          <w:rFonts w:ascii="GHEA Grapalat" w:hAnsi="GHEA Grapalat"/>
          <w:sz w:val="20"/>
          <w:szCs w:val="20"/>
          <w:lang w:val="hy-AM"/>
        </w:rPr>
        <w:t>մասին</w:t>
      </w:r>
      <w:r w:rsidRPr="0029652E">
        <w:rPr>
          <w:rFonts w:ascii="GHEA Grapalat" w:hAnsi="GHEA Grapalat"/>
          <w:sz w:val="20"/>
          <w:szCs w:val="20"/>
          <w:lang w:val="af-ZA"/>
        </w:rPr>
        <w:t>»</w:t>
      </w:r>
      <w:r w:rsidRPr="0029652E">
        <w:rPr>
          <w:rFonts w:ascii="GHEA Grapalat" w:hAnsi="GHEA Grapalat"/>
          <w:sz w:val="20"/>
          <w:szCs w:val="20"/>
          <w:lang w:val="hy-AM"/>
        </w:rPr>
        <w:t xml:space="preserve"> ՀՀ</w:t>
      </w:r>
      <w:r w:rsidRPr="0029652E">
        <w:rPr>
          <w:rFonts w:ascii="GHEA Grapalat" w:hAnsi="GHEA Grapalat"/>
          <w:sz w:val="20"/>
          <w:szCs w:val="20"/>
          <w:lang w:val="af-ZA"/>
        </w:rPr>
        <w:t xml:space="preserve"> </w:t>
      </w:r>
      <w:r w:rsidRPr="0029652E">
        <w:rPr>
          <w:rFonts w:ascii="GHEA Grapalat" w:hAnsi="GHEA Grapalat"/>
          <w:sz w:val="20"/>
          <w:szCs w:val="20"/>
          <w:lang w:val="hy-AM"/>
        </w:rPr>
        <w:t>օրենքով</w:t>
      </w:r>
      <w:r w:rsidRPr="0029652E">
        <w:rPr>
          <w:rFonts w:ascii="GHEA Grapalat" w:hAnsi="GHEA Grapalat"/>
          <w:sz w:val="20"/>
          <w:szCs w:val="20"/>
          <w:lang w:val="af-ZA"/>
        </w:rPr>
        <w:t xml:space="preserve"> </w:t>
      </w:r>
      <w:r w:rsidRPr="0029652E">
        <w:rPr>
          <w:rFonts w:ascii="GHEA Grapalat" w:hAnsi="GHEA Grapalat"/>
          <w:sz w:val="20"/>
          <w:szCs w:val="20"/>
          <w:lang w:val="hy-AM"/>
        </w:rPr>
        <w:t>և</w:t>
      </w:r>
      <w:r w:rsidRPr="0029652E">
        <w:rPr>
          <w:rFonts w:ascii="GHEA Grapalat" w:hAnsi="GHEA Grapalat"/>
          <w:sz w:val="20"/>
          <w:szCs w:val="20"/>
          <w:lang w:val="af-ZA"/>
        </w:rPr>
        <w:t xml:space="preserve"> </w:t>
      </w:r>
      <w:r w:rsidRPr="0029652E">
        <w:rPr>
          <w:rFonts w:ascii="GHEA Grapalat" w:hAnsi="GHEA Grapalat"/>
          <w:sz w:val="20"/>
          <w:szCs w:val="20"/>
          <w:lang w:val="hy-AM"/>
        </w:rPr>
        <w:t>ՀՀ քաղաքացիական դատավարության օրենսգրքով սահմանված կարգով։</w:t>
      </w:r>
    </w:p>
    <w:p w14:paraId="46E8980F" w14:textId="4E646E20" w:rsidR="009E33EB" w:rsidRPr="0081799C" w:rsidRDefault="009E33EB" w:rsidP="009E33EB">
      <w:pPr>
        <w:pStyle w:val="BodyTextIndent"/>
        <w:spacing w:line="240" w:lineRule="auto"/>
        <w:rPr>
          <w:rFonts w:ascii="GHEA Grapalat" w:hAnsi="GHEA Grapalat"/>
          <w:i w:val="0"/>
          <w:lang w:val="af-ZA"/>
        </w:rPr>
      </w:pPr>
      <w:r w:rsidRPr="002965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29652E">
        <w:rPr>
          <w:rFonts w:ascii="GHEA Grapalat" w:hAnsi="GHEA Grapalat"/>
          <w:i w:val="0"/>
          <w:lang w:val="hy-AM"/>
        </w:rPr>
        <w:t xml:space="preserve"> Անուշ Միլիտոնյանին</w:t>
      </w:r>
      <w:r w:rsidRPr="0029652E">
        <w:rPr>
          <w:rFonts w:ascii="GHEA Grapalat" w:hAnsi="GHEA Grapalat"/>
          <w:i w:val="0"/>
          <w:lang w:val="af-ZA"/>
        </w:rPr>
        <w:t>։</w:t>
      </w:r>
    </w:p>
    <w:p w14:paraId="641E64C5" w14:textId="364AFEEE" w:rsidR="009E33EB" w:rsidRPr="0081799C" w:rsidRDefault="009E33EB" w:rsidP="009E33EB">
      <w:pPr>
        <w:pStyle w:val="BodyTextIndent"/>
        <w:spacing w:line="240" w:lineRule="auto"/>
        <w:rPr>
          <w:rFonts w:ascii="GHEA Grapalat" w:hAnsi="GHEA Grapalat"/>
          <w:i w:val="0"/>
          <w:lang w:val="af-ZA"/>
        </w:rPr>
      </w:pPr>
      <w:r w:rsidRPr="0081799C">
        <w:rPr>
          <w:rFonts w:ascii="GHEA Grapalat" w:hAnsi="GHEA Grapalat"/>
          <w:i w:val="0"/>
          <w:lang w:val="af-ZA"/>
        </w:rPr>
        <w:t xml:space="preserve">      </w:t>
      </w:r>
      <w:r>
        <w:rPr>
          <w:rFonts w:ascii="GHEA Grapalat" w:hAnsi="GHEA Grapalat"/>
          <w:i w:val="0"/>
          <w:lang w:val="af-ZA"/>
        </w:rPr>
        <w:t xml:space="preserve">                     Հեռախոս` 098031311</w:t>
      </w:r>
      <w:r w:rsidRPr="0081799C">
        <w:rPr>
          <w:rFonts w:ascii="GHEA Grapalat" w:hAnsi="GHEA Grapalat"/>
          <w:i w:val="0"/>
          <w:lang w:val="af-ZA"/>
        </w:rPr>
        <w:t>։</w:t>
      </w:r>
    </w:p>
    <w:p w14:paraId="7D0CB3ED" w14:textId="77777777" w:rsidR="009E33EB" w:rsidRPr="0081799C" w:rsidRDefault="009E33EB" w:rsidP="009E33EB">
      <w:pPr>
        <w:pStyle w:val="BodyTextIndent"/>
        <w:spacing w:line="240" w:lineRule="auto"/>
        <w:rPr>
          <w:rFonts w:ascii="GHEA Grapalat" w:hAnsi="GHEA Grapalat"/>
          <w:i w:val="0"/>
          <w:lang w:val="hy-AM"/>
        </w:rPr>
      </w:pPr>
      <w:r w:rsidRPr="0081799C">
        <w:rPr>
          <w:rFonts w:ascii="GHEA Grapalat" w:hAnsi="GHEA Grapalat"/>
          <w:i w:val="0"/>
          <w:lang w:val="af-ZA"/>
        </w:rPr>
        <w:t xml:space="preserve">                           Էլ.փոստ` Jrvezh</w:t>
      </w:r>
      <w:r w:rsidRPr="0081799C">
        <w:rPr>
          <w:rFonts w:ascii="GHEA Grapalat" w:hAnsi="GHEA Grapalat"/>
          <w:i w:val="0"/>
          <w:lang w:val="hy-AM"/>
        </w:rPr>
        <w:t>-</w:t>
      </w:r>
      <w:r w:rsidRPr="0081799C">
        <w:rPr>
          <w:rFonts w:ascii="GHEA Grapalat" w:hAnsi="GHEA Grapalat"/>
          <w:i w:val="0"/>
          <w:lang w:val="af-ZA"/>
        </w:rPr>
        <w:t>gnumner@mail.</w:t>
      </w:r>
      <w:r w:rsidRPr="0081799C">
        <w:rPr>
          <w:rFonts w:ascii="GHEA Grapalat" w:hAnsi="GHEA Grapalat"/>
          <w:i w:val="0"/>
          <w:lang w:val="hy-AM"/>
        </w:rPr>
        <w:t>ru</w:t>
      </w:r>
      <w:r w:rsidRPr="0081799C">
        <w:rPr>
          <w:rFonts w:ascii="GHEA Grapalat" w:hAnsi="GHEA Grapalat"/>
          <w:i w:val="0"/>
          <w:lang w:val="af-ZA"/>
        </w:rPr>
        <w:t>։</w:t>
      </w:r>
    </w:p>
    <w:p w14:paraId="4BC616D7" w14:textId="77777777" w:rsidR="009E33EB" w:rsidRDefault="009E33EB" w:rsidP="009E33EB">
      <w:pPr>
        <w:pStyle w:val="BodyTextIndent"/>
        <w:spacing w:line="240" w:lineRule="auto"/>
        <w:rPr>
          <w:rFonts w:ascii="GHEA Grapalat" w:hAnsi="GHEA Grapalat"/>
          <w:i w:val="0"/>
          <w:lang w:val="hy-AM"/>
        </w:rPr>
      </w:pPr>
      <w:r w:rsidRPr="0081799C">
        <w:rPr>
          <w:rFonts w:ascii="GHEA Grapalat" w:hAnsi="GHEA Grapalat"/>
          <w:i w:val="0"/>
          <w:lang w:val="af-ZA"/>
        </w:rPr>
        <w:t xml:space="preserve">                           Պատվիրատու` Ջրվեժի </w:t>
      </w:r>
      <w:r w:rsidRPr="0081799C">
        <w:rPr>
          <w:rFonts w:ascii="GHEA Grapalat" w:hAnsi="GHEA Grapalat"/>
          <w:i w:val="0"/>
          <w:lang w:val="hy-AM"/>
        </w:rPr>
        <w:t>համայնքապետարան</w:t>
      </w:r>
      <w:r w:rsidRPr="0081799C">
        <w:rPr>
          <w:rFonts w:ascii="GHEA Grapalat" w:hAnsi="GHEA Grapalat"/>
          <w:i w:val="0"/>
          <w:lang w:val="af-ZA"/>
        </w:rPr>
        <w:t>։</w:t>
      </w:r>
    </w:p>
    <w:p w14:paraId="09670E00" w14:textId="77777777" w:rsidR="009E33EB" w:rsidRPr="00064ADD" w:rsidRDefault="009E33EB" w:rsidP="009E33EB">
      <w:pPr>
        <w:pStyle w:val="BodyTextIndent3"/>
        <w:spacing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66EAF656" w14:textId="4E75FAD9" w:rsidR="009E33EB" w:rsidRPr="00C64883" w:rsidRDefault="009E33EB" w:rsidP="00EF3662">
      <w:pPr>
        <w:pStyle w:val="BodyText"/>
        <w:spacing w:after="0"/>
        <w:ind w:firstLine="567"/>
        <w:jc w:val="right"/>
        <w:rPr>
          <w:rFonts w:ascii="GHEA Grapalat" w:hAnsi="GHEA Grapalat" w:cs="Sylfaen"/>
          <w:i/>
          <w:sz w:val="20"/>
          <w:szCs w:val="20"/>
          <w:lang w:val="af-ZA"/>
        </w:rPr>
      </w:pPr>
    </w:p>
    <w:p w14:paraId="1F2530E6" w14:textId="70D1B627" w:rsidR="00690036" w:rsidRPr="00C64883" w:rsidRDefault="00690036" w:rsidP="00EF3662">
      <w:pPr>
        <w:pStyle w:val="BodyText"/>
        <w:spacing w:after="0"/>
        <w:ind w:firstLine="567"/>
        <w:jc w:val="right"/>
        <w:rPr>
          <w:rFonts w:ascii="GHEA Grapalat" w:hAnsi="GHEA Grapalat" w:cs="Sylfaen"/>
          <w:i/>
          <w:sz w:val="20"/>
          <w:szCs w:val="20"/>
          <w:lang w:val="af-ZA"/>
        </w:rPr>
      </w:pPr>
    </w:p>
    <w:p w14:paraId="3845E4C3" w14:textId="6C65EA93" w:rsidR="00690036" w:rsidRPr="00C64883" w:rsidRDefault="00690036" w:rsidP="00EF3662">
      <w:pPr>
        <w:pStyle w:val="BodyText"/>
        <w:spacing w:after="0"/>
        <w:ind w:firstLine="567"/>
        <w:jc w:val="right"/>
        <w:rPr>
          <w:rFonts w:ascii="GHEA Grapalat" w:hAnsi="GHEA Grapalat" w:cs="Sylfaen"/>
          <w:i/>
          <w:sz w:val="20"/>
          <w:szCs w:val="20"/>
          <w:lang w:val="af-ZA"/>
        </w:rPr>
      </w:pPr>
    </w:p>
    <w:p w14:paraId="1CE4EC29" w14:textId="241F6D15" w:rsidR="00690036" w:rsidRDefault="00690036" w:rsidP="00EF3662">
      <w:pPr>
        <w:pStyle w:val="BodyText"/>
        <w:spacing w:after="0"/>
        <w:ind w:firstLine="567"/>
        <w:jc w:val="right"/>
        <w:rPr>
          <w:rFonts w:ascii="GHEA Grapalat" w:hAnsi="GHEA Grapalat" w:cs="Sylfaen"/>
          <w:i/>
          <w:sz w:val="20"/>
          <w:szCs w:val="20"/>
          <w:lang w:val="af-ZA"/>
        </w:rPr>
      </w:pPr>
    </w:p>
    <w:p w14:paraId="64A88030" w14:textId="2F4AAF2B" w:rsidR="00BD3327" w:rsidRDefault="00BD3327" w:rsidP="00EF3662">
      <w:pPr>
        <w:pStyle w:val="BodyText"/>
        <w:spacing w:after="0"/>
        <w:ind w:firstLine="567"/>
        <w:jc w:val="right"/>
        <w:rPr>
          <w:rFonts w:ascii="GHEA Grapalat" w:hAnsi="GHEA Grapalat" w:cs="Sylfaen"/>
          <w:i/>
          <w:sz w:val="20"/>
          <w:szCs w:val="20"/>
          <w:lang w:val="af-ZA"/>
        </w:rPr>
      </w:pPr>
    </w:p>
    <w:p w14:paraId="5F2ED684" w14:textId="7675D575" w:rsidR="00BD3327" w:rsidRDefault="00BD3327" w:rsidP="00EF3662">
      <w:pPr>
        <w:pStyle w:val="BodyText"/>
        <w:spacing w:after="0"/>
        <w:ind w:firstLine="567"/>
        <w:jc w:val="right"/>
        <w:rPr>
          <w:rFonts w:ascii="GHEA Grapalat" w:hAnsi="GHEA Grapalat" w:cs="Sylfaen"/>
          <w:i/>
          <w:sz w:val="20"/>
          <w:szCs w:val="20"/>
          <w:lang w:val="af-ZA"/>
        </w:rPr>
      </w:pPr>
    </w:p>
    <w:p w14:paraId="218ADFE5" w14:textId="77777777" w:rsidR="00B64AD4" w:rsidRDefault="00B64AD4" w:rsidP="00EF3662">
      <w:pPr>
        <w:pStyle w:val="BodyText"/>
        <w:spacing w:after="0"/>
        <w:ind w:firstLine="567"/>
        <w:jc w:val="right"/>
        <w:rPr>
          <w:rFonts w:ascii="GHEA Grapalat" w:hAnsi="GHEA Grapalat" w:cs="Sylfaen"/>
          <w:i/>
          <w:sz w:val="20"/>
          <w:szCs w:val="20"/>
          <w:lang w:val="af-ZA"/>
        </w:rPr>
      </w:pPr>
    </w:p>
    <w:p w14:paraId="4AC07D1D" w14:textId="77777777" w:rsidR="00BD3327" w:rsidRPr="00C64883" w:rsidRDefault="00BD3327" w:rsidP="00EF3662">
      <w:pPr>
        <w:pStyle w:val="BodyText"/>
        <w:spacing w:after="0"/>
        <w:ind w:firstLine="567"/>
        <w:jc w:val="right"/>
        <w:rPr>
          <w:rFonts w:ascii="GHEA Grapalat" w:hAnsi="GHEA Grapalat" w:cs="Sylfaen"/>
          <w:i/>
          <w:sz w:val="20"/>
          <w:szCs w:val="20"/>
          <w:lang w:val="af-ZA"/>
        </w:rPr>
      </w:pPr>
    </w:p>
    <w:p w14:paraId="40BC83A2" w14:textId="1B12A603" w:rsidR="00690036" w:rsidRPr="00BC6659" w:rsidRDefault="00690036" w:rsidP="00EF3662">
      <w:pPr>
        <w:pStyle w:val="BodyText"/>
        <w:spacing w:after="0"/>
        <w:ind w:firstLine="567"/>
        <w:jc w:val="right"/>
        <w:rPr>
          <w:rFonts w:ascii="GHEA Grapalat" w:hAnsi="GHEA Grapalat" w:cs="Sylfaen"/>
          <w:i/>
          <w:sz w:val="16"/>
          <w:szCs w:val="16"/>
          <w:lang w:val="hy-AM"/>
        </w:rPr>
      </w:pPr>
    </w:p>
    <w:p w14:paraId="12CDE128" w14:textId="002A0413" w:rsidR="00096865" w:rsidRPr="0082315A" w:rsidRDefault="00096865" w:rsidP="00EF3662">
      <w:pPr>
        <w:pStyle w:val="BodyText"/>
        <w:spacing w:after="0"/>
        <w:ind w:firstLine="567"/>
        <w:jc w:val="right"/>
        <w:rPr>
          <w:rFonts w:ascii="GHEA Grapalat" w:hAnsi="GHEA Grapalat" w:cs="Sylfaen"/>
          <w:i/>
          <w:sz w:val="16"/>
          <w:szCs w:val="16"/>
          <w:lang w:val="hy-AM"/>
        </w:rPr>
      </w:pPr>
      <w:r w:rsidRPr="0082315A">
        <w:rPr>
          <w:rFonts w:ascii="GHEA Grapalat" w:hAnsi="GHEA Grapalat" w:cs="Sylfaen"/>
          <w:i/>
          <w:sz w:val="16"/>
          <w:szCs w:val="16"/>
          <w:lang w:val="hy-AM"/>
        </w:rPr>
        <w:t>Հաստատված է</w:t>
      </w:r>
    </w:p>
    <w:p w14:paraId="7F4382B6" w14:textId="214CEC7B" w:rsidR="00096865" w:rsidRPr="0082315A" w:rsidRDefault="00690036" w:rsidP="00EF3662">
      <w:pPr>
        <w:pStyle w:val="BodyText"/>
        <w:spacing w:after="0"/>
        <w:ind w:firstLine="567"/>
        <w:jc w:val="right"/>
        <w:rPr>
          <w:rFonts w:ascii="GHEA Grapalat" w:hAnsi="GHEA Grapalat" w:cs="Sylfaen"/>
          <w:i/>
          <w:sz w:val="16"/>
          <w:szCs w:val="16"/>
          <w:lang w:val="hy-AM"/>
        </w:rPr>
      </w:pPr>
      <w:r w:rsidRPr="0082315A">
        <w:rPr>
          <w:rFonts w:ascii="GHEA Grapalat" w:hAnsi="GHEA Grapalat" w:cs="Sylfaen"/>
          <w:i/>
          <w:sz w:val="16"/>
          <w:szCs w:val="16"/>
          <w:lang w:val="hy-AM"/>
        </w:rPr>
        <w:t>ԿՄՋՀ-ԳՀԽԾՁԲ-25/1</w:t>
      </w:r>
      <w:r w:rsidR="0082315A" w:rsidRPr="0082315A">
        <w:rPr>
          <w:rFonts w:ascii="GHEA Grapalat" w:hAnsi="GHEA Grapalat" w:cs="Sylfaen"/>
          <w:i/>
          <w:sz w:val="16"/>
          <w:szCs w:val="16"/>
          <w:lang w:val="hy-AM"/>
        </w:rPr>
        <w:t>3</w:t>
      </w:r>
      <w:r w:rsidRPr="0082315A">
        <w:rPr>
          <w:rFonts w:ascii="GHEA Grapalat" w:hAnsi="GHEA Grapalat" w:cs="Sylfaen"/>
          <w:i/>
          <w:sz w:val="16"/>
          <w:szCs w:val="16"/>
          <w:lang w:val="hy-AM"/>
        </w:rPr>
        <w:t xml:space="preserve"> </w:t>
      </w:r>
      <w:r w:rsidR="00096865" w:rsidRPr="0082315A">
        <w:rPr>
          <w:rFonts w:ascii="GHEA Grapalat" w:hAnsi="GHEA Grapalat" w:cs="Sylfaen"/>
          <w:i/>
          <w:sz w:val="16"/>
          <w:szCs w:val="16"/>
          <w:lang w:val="hy-AM"/>
        </w:rPr>
        <w:t xml:space="preserve">ծածկագրով </w:t>
      </w:r>
    </w:p>
    <w:p w14:paraId="5BFA6F62" w14:textId="22004C11" w:rsidR="00096865" w:rsidRPr="0082315A" w:rsidRDefault="00D41277" w:rsidP="00EF3662">
      <w:pPr>
        <w:pStyle w:val="BodyText"/>
        <w:spacing w:after="0"/>
        <w:ind w:firstLine="567"/>
        <w:jc w:val="right"/>
        <w:rPr>
          <w:rFonts w:ascii="GHEA Grapalat" w:hAnsi="GHEA Grapalat" w:cs="Sylfaen"/>
          <w:i/>
          <w:sz w:val="16"/>
          <w:szCs w:val="16"/>
          <w:lang w:val="hy-AM"/>
        </w:rPr>
      </w:pPr>
      <w:r w:rsidRPr="0082315A">
        <w:rPr>
          <w:rFonts w:ascii="GHEA Grapalat" w:hAnsi="GHEA Grapalat" w:cs="Sylfaen"/>
          <w:i/>
          <w:sz w:val="16"/>
          <w:szCs w:val="16"/>
          <w:lang w:val="hy-AM"/>
        </w:rPr>
        <w:t xml:space="preserve">գնանշման հրացման </w:t>
      </w:r>
      <w:r w:rsidR="00EE5855" w:rsidRPr="0082315A">
        <w:rPr>
          <w:rFonts w:ascii="GHEA Grapalat" w:hAnsi="GHEA Grapalat" w:cs="Sylfaen"/>
          <w:i/>
          <w:sz w:val="16"/>
          <w:szCs w:val="16"/>
          <w:lang w:val="hy-AM"/>
        </w:rPr>
        <w:t xml:space="preserve">գնահատող </w:t>
      </w:r>
      <w:r w:rsidR="00096865" w:rsidRPr="0082315A">
        <w:rPr>
          <w:rFonts w:ascii="GHEA Grapalat" w:hAnsi="GHEA Grapalat" w:cs="Sylfaen"/>
          <w:i/>
          <w:sz w:val="16"/>
          <w:szCs w:val="16"/>
          <w:lang w:val="hy-AM"/>
        </w:rPr>
        <w:t>հանձնաժողովի</w:t>
      </w:r>
    </w:p>
    <w:p w14:paraId="318FF8C4" w14:textId="45D86AD5" w:rsidR="00096865" w:rsidRPr="0082315A" w:rsidRDefault="00D41277" w:rsidP="00EF3662">
      <w:pPr>
        <w:pStyle w:val="BodyText"/>
        <w:spacing w:after="0"/>
        <w:ind w:firstLine="567"/>
        <w:jc w:val="right"/>
        <w:rPr>
          <w:rFonts w:ascii="GHEA Grapalat" w:hAnsi="GHEA Grapalat" w:cs="Sylfaen"/>
          <w:i/>
          <w:sz w:val="16"/>
          <w:szCs w:val="16"/>
          <w:lang w:val="hy-AM"/>
        </w:rPr>
      </w:pPr>
      <w:r w:rsidRPr="0082315A">
        <w:rPr>
          <w:rFonts w:ascii="GHEA Grapalat" w:hAnsi="GHEA Grapalat" w:cs="Sylfaen"/>
          <w:i/>
          <w:sz w:val="16"/>
          <w:szCs w:val="16"/>
          <w:lang w:val="hy-AM"/>
        </w:rPr>
        <w:t xml:space="preserve"> 2025</w:t>
      </w:r>
      <w:r w:rsidR="00096865" w:rsidRPr="0082315A">
        <w:rPr>
          <w:rFonts w:ascii="GHEA Grapalat" w:hAnsi="GHEA Grapalat" w:cs="Sylfaen"/>
          <w:i/>
          <w:sz w:val="16"/>
          <w:szCs w:val="16"/>
          <w:lang w:val="hy-AM"/>
        </w:rPr>
        <w:t>թ.</w:t>
      </w:r>
      <w:r w:rsidR="0082315A" w:rsidRPr="0082315A">
        <w:rPr>
          <w:rFonts w:ascii="GHEA Grapalat" w:hAnsi="GHEA Grapalat" w:cs="Sylfaen"/>
          <w:i/>
          <w:sz w:val="16"/>
          <w:szCs w:val="16"/>
          <w:lang w:val="hy-AM"/>
        </w:rPr>
        <w:t xml:space="preserve"> </w:t>
      </w:r>
      <w:r w:rsidR="00F52875" w:rsidRPr="004E070A">
        <w:rPr>
          <w:rFonts w:ascii="GHEA Grapalat" w:hAnsi="GHEA Grapalat" w:cs="Sylfaen"/>
          <w:i/>
          <w:sz w:val="16"/>
          <w:szCs w:val="16"/>
          <w:lang w:val="hy-AM"/>
        </w:rPr>
        <w:t>0</w:t>
      </w:r>
      <w:r w:rsidR="006E0F99" w:rsidRPr="006E0F99">
        <w:rPr>
          <w:rFonts w:ascii="GHEA Grapalat" w:hAnsi="GHEA Grapalat" w:cs="Sylfaen"/>
          <w:i/>
          <w:sz w:val="16"/>
          <w:szCs w:val="16"/>
          <w:lang w:val="hy-AM"/>
        </w:rPr>
        <w:t>5</w:t>
      </w:r>
      <w:r w:rsidR="0082315A" w:rsidRPr="0082315A">
        <w:rPr>
          <w:rFonts w:ascii="GHEA Grapalat" w:hAnsi="GHEA Grapalat" w:cs="Sylfaen"/>
          <w:i/>
          <w:sz w:val="16"/>
          <w:szCs w:val="16"/>
          <w:lang w:val="hy-AM"/>
        </w:rPr>
        <w:t xml:space="preserve"> </w:t>
      </w:r>
      <w:r w:rsidR="00BC6659" w:rsidRPr="006E0F99">
        <w:rPr>
          <w:rFonts w:ascii="GHEA Grapalat" w:hAnsi="GHEA Grapalat" w:cs="Sylfaen"/>
          <w:i/>
          <w:sz w:val="16"/>
          <w:szCs w:val="16"/>
          <w:lang w:val="hy-AM"/>
        </w:rPr>
        <w:t>մայիսի</w:t>
      </w:r>
      <w:r w:rsidRPr="006E0F99">
        <w:rPr>
          <w:rFonts w:ascii="GHEA Grapalat" w:hAnsi="GHEA Grapalat" w:cs="Sylfaen"/>
          <w:i/>
          <w:sz w:val="16"/>
          <w:szCs w:val="16"/>
          <w:lang w:val="hy-AM"/>
        </w:rPr>
        <w:t xml:space="preserve">  </w:t>
      </w:r>
      <w:r w:rsidR="005C6159" w:rsidRPr="006E0F99">
        <w:rPr>
          <w:rFonts w:ascii="GHEA Grapalat" w:hAnsi="GHEA Grapalat" w:cs="Sylfaen"/>
          <w:i/>
          <w:sz w:val="16"/>
          <w:szCs w:val="16"/>
          <w:lang w:val="hy-AM"/>
        </w:rPr>
        <w:t xml:space="preserve">N </w:t>
      </w:r>
      <w:r w:rsidRPr="006E0F99">
        <w:rPr>
          <w:rFonts w:ascii="GHEA Grapalat" w:hAnsi="GHEA Grapalat" w:cs="Sylfaen"/>
          <w:i/>
          <w:sz w:val="16"/>
          <w:szCs w:val="16"/>
          <w:lang w:val="hy-AM"/>
        </w:rPr>
        <w:t>1</w:t>
      </w:r>
      <w:r w:rsidR="009E770C" w:rsidRPr="006E0F99">
        <w:rPr>
          <w:rFonts w:ascii="GHEA Grapalat" w:hAnsi="GHEA Grapalat" w:cs="Sylfaen"/>
          <w:i/>
          <w:sz w:val="16"/>
          <w:szCs w:val="16"/>
          <w:lang w:val="hy-AM"/>
        </w:rPr>
        <w:t xml:space="preserve"> </w:t>
      </w:r>
      <w:r w:rsidR="00096865" w:rsidRPr="006E0F99">
        <w:rPr>
          <w:rFonts w:ascii="GHEA Grapalat" w:hAnsi="GHEA Grapalat" w:cs="Sylfaen"/>
          <w:i/>
          <w:sz w:val="16"/>
          <w:szCs w:val="16"/>
          <w:lang w:val="hy-AM"/>
        </w:rPr>
        <w:t>որոշմամբ</w:t>
      </w:r>
    </w:p>
    <w:p w14:paraId="7B473BD6" w14:textId="452DBCE3" w:rsidR="00096865" w:rsidRPr="0082315A" w:rsidRDefault="00096865" w:rsidP="00EF3662">
      <w:pPr>
        <w:pStyle w:val="BodyText"/>
        <w:ind w:right="-7" w:firstLine="567"/>
        <w:jc w:val="center"/>
        <w:rPr>
          <w:rFonts w:ascii="GHEA Grapalat" w:hAnsi="GHEA Grapalat" w:cs="Sylfaen"/>
          <w:i/>
          <w:sz w:val="16"/>
          <w:szCs w:val="16"/>
          <w:lang w:val="hy-AM"/>
        </w:rPr>
      </w:pPr>
    </w:p>
    <w:p w14:paraId="06B43B8B" w14:textId="77777777" w:rsidR="00501058" w:rsidRPr="009B7DB7" w:rsidRDefault="00501058" w:rsidP="00EF3662">
      <w:pPr>
        <w:pStyle w:val="BodyText"/>
        <w:ind w:right="-7" w:firstLine="567"/>
        <w:jc w:val="center"/>
        <w:rPr>
          <w:rFonts w:ascii="GHEA Grapalat" w:hAnsi="GHEA Grapalat" w:cs="Sylfaen"/>
          <w:i/>
          <w:sz w:val="20"/>
          <w:szCs w:val="20"/>
          <w:lang w:val="hy-AM"/>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ABB3FD6" w14:textId="450B9C36" w:rsidR="00F23DC8" w:rsidRPr="000F3349" w:rsidRDefault="00F23DC8" w:rsidP="00876359">
      <w:pPr>
        <w:pStyle w:val="BodyText"/>
        <w:ind w:right="-7"/>
        <w:jc w:val="center"/>
        <w:rPr>
          <w:rFonts w:ascii="GHEA Grapalat" w:hAnsi="GHEA Grapalat" w:cs="Sylfaen"/>
          <w:sz w:val="22"/>
          <w:szCs w:val="22"/>
          <w:lang w:val="hy-AM"/>
        </w:rPr>
      </w:pPr>
      <w:r w:rsidRPr="000F3349">
        <w:rPr>
          <w:rFonts w:ascii="GHEA Grapalat" w:hAnsi="GHEA Grapalat" w:cs="Sylfaen"/>
          <w:sz w:val="22"/>
          <w:szCs w:val="22"/>
          <w:lang w:val="hy-AM"/>
        </w:rPr>
        <w:t>ՋՐՎԵԺԻ ՀԱՄԱՅՆՔԱՊԵՏԱՐԱՆ</w:t>
      </w:r>
    </w:p>
    <w:p w14:paraId="15FF2959" w14:textId="77777777" w:rsidR="00096865" w:rsidRPr="004A486F" w:rsidRDefault="00096865" w:rsidP="00EF3662">
      <w:pPr>
        <w:pStyle w:val="BodyText"/>
        <w:ind w:right="-7" w:firstLine="567"/>
        <w:jc w:val="center"/>
        <w:rPr>
          <w:rFonts w:ascii="GHEA Grapalat" w:hAnsi="GHEA Grapalat" w:cs="Sylfaen"/>
          <w:sz w:val="22"/>
          <w:szCs w:val="22"/>
          <w:lang w:val="hy-AM"/>
        </w:rPr>
      </w:pPr>
    </w:p>
    <w:p w14:paraId="78E1FE9E" w14:textId="77777777" w:rsidR="00096865" w:rsidRPr="004A486F" w:rsidRDefault="00096865" w:rsidP="00EF3662">
      <w:pPr>
        <w:pStyle w:val="BodyText"/>
        <w:ind w:right="-7" w:firstLine="567"/>
        <w:jc w:val="center"/>
        <w:rPr>
          <w:rFonts w:ascii="GHEA Grapalat" w:hAnsi="GHEA Grapalat" w:cs="Sylfaen"/>
          <w:sz w:val="22"/>
          <w:szCs w:val="22"/>
          <w:lang w:val="hy-AM"/>
        </w:rPr>
      </w:pPr>
    </w:p>
    <w:p w14:paraId="10F1DFF4" w14:textId="77777777" w:rsidR="00CE0D95" w:rsidRPr="004A486F" w:rsidRDefault="00CE0D95" w:rsidP="00EF3662">
      <w:pPr>
        <w:pStyle w:val="BodyText"/>
        <w:ind w:right="-7" w:firstLine="567"/>
        <w:jc w:val="center"/>
        <w:rPr>
          <w:rFonts w:ascii="GHEA Grapalat" w:hAnsi="GHEA Grapalat" w:cs="Sylfaen"/>
          <w:sz w:val="22"/>
          <w:szCs w:val="22"/>
          <w:lang w:val="hy-AM"/>
        </w:rPr>
      </w:pPr>
    </w:p>
    <w:p w14:paraId="2A29568E" w14:textId="77777777" w:rsidR="00096865" w:rsidRPr="004A486F" w:rsidRDefault="00096865" w:rsidP="00EF3662">
      <w:pPr>
        <w:pStyle w:val="BodyText"/>
        <w:ind w:right="-7" w:firstLine="567"/>
        <w:jc w:val="center"/>
        <w:rPr>
          <w:rFonts w:ascii="GHEA Grapalat" w:hAnsi="GHEA Grapalat" w:cs="Sylfaen"/>
          <w:sz w:val="22"/>
          <w:szCs w:val="22"/>
          <w:lang w:val="hy-AM"/>
        </w:rPr>
      </w:pPr>
    </w:p>
    <w:p w14:paraId="0EEA40EF" w14:textId="02EFF787" w:rsidR="00096865" w:rsidRPr="00D80DFD" w:rsidRDefault="00D80DFD" w:rsidP="00876359">
      <w:pPr>
        <w:pStyle w:val="BodyText"/>
        <w:ind w:right="-7"/>
        <w:jc w:val="center"/>
        <w:rPr>
          <w:rFonts w:ascii="GHEA Grapalat" w:hAnsi="GHEA Grapalat" w:cs="Sylfaen"/>
          <w:lang w:val="hy-AM"/>
        </w:rPr>
      </w:pPr>
      <w:r w:rsidRPr="00D80DFD">
        <w:rPr>
          <w:rFonts w:ascii="GHEA Grapalat" w:hAnsi="GHEA Grapalat" w:cs="Sylfaen"/>
          <w:lang w:val="hy-AM"/>
        </w:rPr>
        <w:t>Հ</w:t>
      </w:r>
      <w:r w:rsidR="00096865" w:rsidRPr="00D80DFD">
        <w:rPr>
          <w:rFonts w:ascii="GHEA Grapalat" w:hAnsi="GHEA Grapalat" w:cs="Sylfaen"/>
          <w:lang w:val="hy-AM"/>
        </w:rPr>
        <w:t>Ր</w:t>
      </w:r>
      <w:r w:rsidRPr="00D80DFD">
        <w:rPr>
          <w:rFonts w:ascii="GHEA Grapalat" w:hAnsi="GHEA Grapalat" w:cs="Sylfaen"/>
          <w:lang w:val="hy-AM"/>
        </w:rPr>
        <w:t>ԱՎԵ</w:t>
      </w:r>
      <w:r w:rsidR="00096865" w:rsidRPr="00D80DFD">
        <w:rPr>
          <w:rFonts w:ascii="GHEA Grapalat" w:hAnsi="GHEA Grapalat" w:cs="Sylfaen"/>
          <w:lang w:val="hy-AM"/>
        </w:rPr>
        <w:t>Ր</w:t>
      </w:r>
    </w:p>
    <w:p w14:paraId="4BC9BEE8" w14:textId="77777777" w:rsidR="00096865" w:rsidRPr="004A486F" w:rsidRDefault="00096865" w:rsidP="00EF3662">
      <w:pPr>
        <w:pStyle w:val="BodyText"/>
        <w:ind w:right="-7" w:firstLine="567"/>
        <w:jc w:val="center"/>
        <w:rPr>
          <w:rFonts w:ascii="GHEA Grapalat" w:hAnsi="GHEA Grapalat" w:cs="Sylfaen"/>
          <w:sz w:val="22"/>
          <w:szCs w:val="22"/>
          <w:lang w:val="hy-AM"/>
        </w:rPr>
      </w:pPr>
    </w:p>
    <w:p w14:paraId="15AD98F5" w14:textId="77777777" w:rsidR="00096865" w:rsidRPr="004A486F" w:rsidRDefault="00096865" w:rsidP="00EF3662">
      <w:pPr>
        <w:pStyle w:val="BodyText"/>
        <w:ind w:right="-7" w:firstLine="567"/>
        <w:jc w:val="center"/>
        <w:rPr>
          <w:rFonts w:ascii="GHEA Grapalat" w:hAnsi="GHEA Grapalat" w:cs="Sylfaen"/>
          <w:sz w:val="22"/>
          <w:szCs w:val="22"/>
          <w:lang w:val="hy-AM"/>
        </w:rPr>
      </w:pPr>
    </w:p>
    <w:p w14:paraId="3FD1BE34" w14:textId="42DED0B5" w:rsidR="00096865" w:rsidRPr="004A486F" w:rsidRDefault="00C64883" w:rsidP="009B7DB7">
      <w:pPr>
        <w:pStyle w:val="BodyText"/>
        <w:ind w:right="-7"/>
        <w:jc w:val="center"/>
        <w:rPr>
          <w:rFonts w:ascii="GHEA Grapalat" w:hAnsi="GHEA Grapalat" w:cs="Sylfaen"/>
          <w:sz w:val="22"/>
          <w:szCs w:val="22"/>
          <w:lang w:val="hy-AM"/>
        </w:rPr>
      </w:pPr>
      <w:r w:rsidRPr="004A486F">
        <w:rPr>
          <w:rFonts w:ascii="GHEA Grapalat" w:hAnsi="GHEA Grapalat" w:cs="Sylfaen"/>
          <w:sz w:val="22"/>
          <w:szCs w:val="22"/>
          <w:lang w:val="hy-AM"/>
        </w:rPr>
        <w:t>ՋՐ</w:t>
      </w:r>
      <w:r w:rsidR="00A86A21">
        <w:rPr>
          <w:rFonts w:ascii="GHEA Grapalat" w:hAnsi="GHEA Grapalat" w:cs="Sylfaen"/>
          <w:sz w:val="22"/>
          <w:szCs w:val="22"/>
          <w:lang w:val="hy-AM"/>
        </w:rPr>
        <w:t>ՎԵԺԻ ՀԱՄԱՅՆՔԻ ԿԱՐԻՔՆԵՐԻ ՀԱՄԱՐ`</w:t>
      </w:r>
      <w:r w:rsidRPr="004A486F">
        <w:rPr>
          <w:rFonts w:ascii="GHEA Grapalat" w:hAnsi="GHEA Grapalat" w:cs="Sylfaen"/>
          <w:sz w:val="22"/>
          <w:szCs w:val="22"/>
          <w:lang w:val="hy-AM"/>
        </w:rPr>
        <w:t xml:space="preserve">  ՏԵԽՆԻԿԱԿԱՆ ՀՍԿՈՂՈՒԹՅԱՆ ԽՈՐՀՐԴԱՏՎԱԿԱՆ </w:t>
      </w:r>
      <w:r w:rsidR="008949C4" w:rsidRPr="004A486F">
        <w:rPr>
          <w:rFonts w:ascii="GHEA Grapalat" w:hAnsi="GHEA Grapalat" w:cs="Sylfaen"/>
          <w:sz w:val="22"/>
          <w:szCs w:val="22"/>
          <w:lang w:val="hy-AM"/>
        </w:rPr>
        <w:t xml:space="preserve">ԾԱՌԱՅՈՒԹՅՈՒՆՆԵՐԻ  ՄԱՏՈՒՑՄԱՆ </w:t>
      </w:r>
      <w:r w:rsidRPr="004A486F">
        <w:rPr>
          <w:rFonts w:ascii="GHEA Grapalat" w:hAnsi="GHEA Grapalat" w:cs="Sylfaen"/>
          <w:sz w:val="22"/>
          <w:szCs w:val="22"/>
          <w:lang w:val="hy-AM"/>
        </w:rPr>
        <w:t>ՆՊԱՏԱԿՈՎ  ՀԱՅՏԱՐԱՐՎԱԾ ԳՆԱՆՇՄԱՆ ՀՐԱՑՄԱՆ</w:t>
      </w:r>
    </w:p>
    <w:p w14:paraId="6C7AAA81" w14:textId="77777777" w:rsidR="00096865" w:rsidRPr="008949C4" w:rsidRDefault="00096865" w:rsidP="00EF3662">
      <w:pPr>
        <w:pStyle w:val="BodyText"/>
        <w:ind w:right="-7"/>
        <w:jc w:val="center"/>
        <w:rPr>
          <w:rFonts w:ascii="GHEA Grapalat" w:hAnsi="GHEA Grapalat"/>
          <w:sz w:val="22"/>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7A484C" w:rsidRDefault="00160AE4" w:rsidP="007A484C">
      <w:pPr>
        <w:ind w:firstLine="567"/>
        <w:jc w:val="center"/>
        <w:rPr>
          <w:rFonts w:ascii="GHEA Grapalat" w:hAnsi="GHEA Grapalat"/>
          <w:b/>
          <w:sz w:val="20"/>
          <w:lang w:val="af-ZA"/>
        </w:rPr>
      </w:pPr>
    </w:p>
    <w:p w14:paraId="10E32423" w14:textId="0A4D8CD5" w:rsidR="00160AE4" w:rsidRPr="007A484C" w:rsidRDefault="00B642A5" w:rsidP="007A484C">
      <w:pPr>
        <w:pStyle w:val="BodyText"/>
        <w:spacing w:after="0"/>
        <w:jc w:val="center"/>
        <w:rPr>
          <w:rFonts w:ascii="GHEA Grapalat" w:hAnsi="GHEA Grapalat"/>
          <w:b/>
          <w:sz w:val="20"/>
          <w:lang w:val="af-ZA"/>
        </w:rPr>
      </w:pPr>
      <w:r w:rsidRPr="007A484C">
        <w:rPr>
          <w:rFonts w:ascii="GHEA Grapalat" w:hAnsi="GHEA Grapalat"/>
          <w:b/>
          <w:sz w:val="20"/>
          <w:lang w:val="af-ZA"/>
        </w:rPr>
        <w:t xml:space="preserve">ՋՐՎԵԺԻ ՀԱՄԱՅՆՔԱՊԵՏԱՐԱՆ </w:t>
      </w:r>
      <w:r w:rsidR="00160AE4" w:rsidRPr="007A484C">
        <w:rPr>
          <w:rFonts w:ascii="GHEA Grapalat" w:hAnsi="GHEA Grapalat"/>
          <w:b/>
          <w:sz w:val="20"/>
          <w:lang w:val="af-ZA"/>
        </w:rPr>
        <w:t>ԿԱՐԻՔՆԵՐԻ ՀԱՄԱՐ</w:t>
      </w:r>
      <w:r w:rsidR="00B2519F">
        <w:rPr>
          <w:rFonts w:ascii="GHEA Grapalat" w:hAnsi="GHEA Grapalat"/>
          <w:b/>
          <w:sz w:val="20"/>
          <w:lang w:val="af-ZA"/>
        </w:rPr>
        <w:t xml:space="preserve">` </w:t>
      </w:r>
      <w:r w:rsidRPr="007A484C">
        <w:rPr>
          <w:rFonts w:ascii="GHEA Grapalat" w:hAnsi="GHEA Grapalat"/>
          <w:b/>
          <w:sz w:val="20"/>
          <w:lang w:val="af-ZA"/>
        </w:rPr>
        <w:t xml:space="preserve">ՏԵԽՆԻԿԱԿԱՆ ՀՍԿՈՂՈՒԹՅԱՆ ԽՈՐՀՐԴԱՏՎԱԿԱՆ ԾԱՌԱՅՈՒԹՅՈՒՆՆԵՐԻ  </w:t>
      </w:r>
    </w:p>
    <w:p w14:paraId="74EE10FA" w14:textId="4DA98E92" w:rsidR="00096865" w:rsidRPr="007A484C" w:rsidRDefault="00160AE4" w:rsidP="007A484C">
      <w:pPr>
        <w:ind w:firstLine="567"/>
        <w:jc w:val="center"/>
        <w:rPr>
          <w:rFonts w:ascii="GHEA Grapalat" w:hAnsi="GHEA Grapalat"/>
          <w:b/>
          <w:sz w:val="20"/>
          <w:lang w:val="af-ZA"/>
        </w:rPr>
      </w:pPr>
      <w:r w:rsidRPr="00064ADD">
        <w:rPr>
          <w:rFonts w:ascii="GHEA Grapalat" w:hAnsi="GHEA Grapalat"/>
          <w:b/>
          <w:sz w:val="20"/>
          <w:lang w:val="af-ZA"/>
        </w:rPr>
        <w:t xml:space="preserve">ՁԵՌՔԲԵՐՄԱՆ ՆՊԱՏԱԿՈՎ ՀԱՅՏԱՐԱՐՎԱԾ </w:t>
      </w:r>
      <w:r w:rsidR="00614F0C" w:rsidRPr="00614F0C">
        <w:rPr>
          <w:rFonts w:ascii="GHEA Grapalat" w:hAnsi="GHEA Grapalat"/>
          <w:b/>
          <w:sz w:val="20"/>
          <w:lang w:val="af-ZA"/>
        </w:rPr>
        <w:t xml:space="preserve">ԳՆԱՆՇՄԱՆ ՀՐԱՑՄԱՆ </w:t>
      </w:r>
      <w:r w:rsidR="00614F0C"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234FCF6"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4D3860" w:rsidRPr="00D230F4">
        <w:rPr>
          <w:rFonts w:ascii="GHEA Grapalat" w:hAnsi="GHEA Grapalat" w:cs="Sylfaen"/>
          <w:sz w:val="20"/>
          <w:lang w:val="af-ZA"/>
        </w:rPr>
        <w:t>---------------------------</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07C1DCF2" w14:textId="77777777" w:rsidR="007A484C" w:rsidRPr="00D230F4" w:rsidRDefault="007A484C" w:rsidP="00EF3662">
      <w:pPr>
        <w:ind w:firstLine="567"/>
        <w:jc w:val="center"/>
        <w:rPr>
          <w:rFonts w:ascii="GHEA Grapalat" w:hAnsi="GHEA Grapalat" w:cs="Sylfaen"/>
          <w:b/>
          <w:sz w:val="20"/>
          <w:lang w:val="af-ZA"/>
        </w:rPr>
      </w:pPr>
    </w:p>
    <w:p w14:paraId="3ED36259" w14:textId="428F58F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w:t>
      </w:r>
      <w:r w:rsidRPr="00F23DC8">
        <w:rPr>
          <w:rFonts w:ascii="GHEA Grapalat" w:hAnsi="GHEA Grapalat" w:cs="Sylfaen"/>
          <w:b/>
          <w:sz w:val="20"/>
          <w:lang w:val="af-ZA"/>
        </w:rPr>
        <w:t xml:space="preserve">II.  </w:t>
      </w:r>
      <w:r w:rsidR="00A117F6" w:rsidRPr="00A117F6">
        <w:rPr>
          <w:rFonts w:ascii="GHEA Grapalat" w:hAnsi="GHEA Grapalat" w:cs="Sylfaen"/>
          <w:b/>
          <w:sz w:val="20"/>
        </w:rPr>
        <w:t>ԳՆԱՆՇՄԱՆ</w:t>
      </w:r>
      <w:r w:rsidR="00A117F6" w:rsidRPr="00F23DC8">
        <w:rPr>
          <w:rFonts w:ascii="GHEA Grapalat" w:hAnsi="GHEA Grapalat" w:cs="Sylfaen"/>
          <w:b/>
          <w:sz w:val="20"/>
          <w:lang w:val="af-ZA"/>
        </w:rPr>
        <w:t xml:space="preserve"> </w:t>
      </w:r>
      <w:r w:rsidR="00A117F6" w:rsidRPr="00A117F6">
        <w:rPr>
          <w:rFonts w:ascii="GHEA Grapalat" w:hAnsi="GHEA Grapalat" w:cs="Sylfaen"/>
          <w:b/>
          <w:sz w:val="20"/>
        </w:rPr>
        <w:t>ՀՐԱՑՄԱՆ</w:t>
      </w:r>
      <w:r w:rsidR="00A117F6" w:rsidRPr="00F23DC8">
        <w:rPr>
          <w:rFonts w:ascii="GHEA Grapalat" w:hAnsi="GHEA Grapalat" w:cs="Sylfaen"/>
          <w:b/>
          <w:sz w:val="20"/>
          <w:lang w:val="af-ZA"/>
        </w:rPr>
        <w:t xml:space="preserve"> </w:t>
      </w:r>
      <w:r w:rsidRPr="00064ADD">
        <w:rPr>
          <w:rFonts w:ascii="GHEA Grapalat" w:hAnsi="GHEA Grapalat" w:cs="Sylfaen"/>
          <w:b/>
          <w:sz w:val="20"/>
        </w:rPr>
        <w:t>ՀԱՅՏԸ</w:t>
      </w:r>
      <w:r w:rsidRPr="00F23DC8">
        <w:rPr>
          <w:rFonts w:ascii="GHEA Grapalat" w:hAnsi="GHEA Grapalat" w:cs="Sylfae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1414B843" w14:textId="45A2583A" w:rsidR="00037DDE" w:rsidRPr="00064ADD" w:rsidRDefault="00037DDE" w:rsidP="00EA0A1C">
      <w:pPr>
        <w:jc w:val="both"/>
        <w:rPr>
          <w:rFonts w:ascii="GHEA Grapalat" w:hAnsi="GHEA Grapalat" w:cs="Times Armenian"/>
          <w:sz w:val="20"/>
          <w:lang w:val="af-ZA"/>
        </w:rPr>
      </w:pPr>
    </w:p>
    <w:p w14:paraId="064C8EF4" w14:textId="17C397C6" w:rsidR="00096865" w:rsidRPr="00064ADD" w:rsidRDefault="0009686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ab/>
      </w:r>
    </w:p>
    <w:p w14:paraId="4214DA6B" w14:textId="34FD62A1" w:rsidR="00096865" w:rsidRPr="00F23DC8" w:rsidRDefault="00096865" w:rsidP="00F83251">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690036" w:rsidRPr="000564B0">
        <w:rPr>
          <w:rFonts w:ascii="GHEA Grapalat" w:hAnsi="GHEA Grapalat" w:cs="Sylfaen"/>
          <w:sz w:val="20"/>
          <w:szCs w:val="20"/>
        </w:rPr>
        <w:t>ԿՄՋՀ</w:t>
      </w:r>
      <w:r w:rsidR="00690036" w:rsidRPr="000564B0">
        <w:rPr>
          <w:rFonts w:ascii="GHEA Grapalat" w:hAnsi="GHEA Grapalat" w:cs="Sylfaen"/>
          <w:sz w:val="20"/>
          <w:szCs w:val="20"/>
          <w:lang w:val="af-ZA"/>
        </w:rPr>
        <w:t>-</w:t>
      </w:r>
      <w:r w:rsidR="00690036" w:rsidRPr="000564B0">
        <w:rPr>
          <w:rFonts w:ascii="GHEA Grapalat" w:hAnsi="GHEA Grapalat" w:cs="Sylfaen"/>
          <w:sz w:val="20"/>
          <w:szCs w:val="20"/>
        </w:rPr>
        <w:t>ԳՀԽԾՁԲ</w:t>
      </w:r>
      <w:r w:rsidR="00690036" w:rsidRPr="000564B0">
        <w:rPr>
          <w:rFonts w:ascii="GHEA Grapalat" w:hAnsi="GHEA Grapalat" w:cs="Sylfaen"/>
          <w:sz w:val="20"/>
          <w:szCs w:val="20"/>
          <w:lang w:val="af-ZA"/>
        </w:rPr>
        <w:t>-25/1</w:t>
      </w:r>
      <w:r w:rsidR="0082315A">
        <w:rPr>
          <w:rFonts w:ascii="GHEA Grapalat" w:hAnsi="GHEA Grapalat" w:cs="Sylfaen"/>
          <w:sz w:val="20"/>
          <w:szCs w:val="20"/>
          <w:lang w:val="af-ZA"/>
        </w:rPr>
        <w:t>3</w:t>
      </w:r>
      <w:r w:rsidR="001F2DF6">
        <w:rPr>
          <w:rFonts w:ascii="GHEA Grapalat" w:hAnsi="GHEA Grapalat"/>
          <w:lang w:val="af-ZA"/>
        </w:rPr>
        <w:t xml:space="preserve"> </w:t>
      </w:r>
      <w:r w:rsidRPr="000564B0">
        <w:rPr>
          <w:rFonts w:ascii="GHEA Grapalat" w:hAnsi="GHEA Grapalat" w:cs="Sylfaen"/>
          <w:sz w:val="20"/>
        </w:rPr>
        <w:t>ծածկա</w:t>
      </w:r>
      <w:r w:rsidRPr="000564B0">
        <w:rPr>
          <w:rFonts w:ascii="GHEA Grapalat" w:hAnsi="GHEA Grapalat" w:cs="Times Armenian"/>
          <w:sz w:val="20"/>
        </w:rPr>
        <w:t>գ</w:t>
      </w:r>
      <w:r w:rsidRPr="000564B0">
        <w:rPr>
          <w:rFonts w:ascii="GHEA Grapalat" w:hAnsi="GHEA Grapalat" w:cs="Sylfaen"/>
          <w:sz w:val="20"/>
        </w:rPr>
        <w:t>րով</w:t>
      </w:r>
      <w:r w:rsidRPr="000564B0">
        <w:rPr>
          <w:rFonts w:ascii="GHEA Grapalat" w:hAnsi="GHEA Grapalat"/>
          <w:sz w:val="20"/>
          <w:lang w:val="af-ZA"/>
        </w:rPr>
        <w:t xml:space="preserve"> </w:t>
      </w:r>
      <w:r w:rsidRPr="000564B0">
        <w:rPr>
          <w:rFonts w:ascii="GHEA Grapalat" w:hAnsi="GHEA Grapalat" w:cs="Sylfaen"/>
          <w:sz w:val="20"/>
        </w:rPr>
        <w:t>անցկացվող</w:t>
      </w:r>
      <w:r w:rsidRPr="000564B0">
        <w:rPr>
          <w:rFonts w:ascii="GHEA Grapalat" w:hAnsi="GHEA Grapalat" w:cs="Times Armenian"/>
          <w:sz w:val="20"/>
          <w:lang w:val="af-ZA"/>
        </w:rPr>
        <w:t xml:space="preserve"> </w:t>
      </w:r>
      <w:r w:rsidR="005A49F4" w:rsidRPr="000564B0">
        <w:rPr>
          <w:rFonts w:ascii="GHEA Grapalat" w:hAnsi="GHEA Grapalat" w:cs="Sylfaen"/>
          <w:sz w:val="20"/>
        </w:rPr>
        <w:t>գնանշման</w:t>
      </w:r>
      <w:r w:rsidR="005A49F4" w:rsidRPr="00F23DC8">
        <w:rPr>
          <w:rFonts w:ascii="GHEA Grapalat" w:hAnsi="GHEA Grapalat" w:cs="Sylfaen"/>
          <w:sz w:val="20"/>
          <w:lang w:val="af-ZA"/>
        </w:rPr>
        <w:t xml:space="preserve"> </w:t>
      </w:r>
      <w:r w:rsidR="005A49F4" w:rsidRPr="000564B0">
        <w:rPr>
          <w:rFonts w:ascii="GHEA Grapalat" w:hAnsi="GHEA Grapalat" w:cs="Sylfaen"/>
          <w:sz w:val="20"/>
        </w:rPr>
        <w:t>հրացման</w:t>
      </w:r>
      <w:r w:rsidR="005A49F4" w:rsidRPr="00F23DC8">
        <w:rPr>
          <w:rFonts w:ascii="GHEA Grapalat" w:hAnsi="GHEA Grapalat" w:cs="Sylfaen"/>
          <w:sz w:val="20"/>
          <w:lang w:val="af-ZA"/>
        </w:rPr>
        <w:t xml:space="preserve"> </w:t>
      </w:r>
      <w:r w:rsidRPr="00F23DC8">
        <w:rPr>
          <w:rFonts w:ascii="GHEA Grapalat" w:hAnsi="GHEA Grapalat" w:cs="Sylfaen"/>
          <w:sz w:val="20"/>
          <w:lang w:val="af-ZA"/>
        </w:rPr>
        <w:t>(</w:t>
      </w:r>
      <w:r w:rsidRPr="000564B0">
        <w:rPr>
          <w:rFonts w:ascii="GHEA Grapalat" w:hAnsi="GHEA Grapalat" w:cs="Sylfaen"/>
          <w:sz w:val="20"/>
        </w:rPr>
        <w:t>այսուհետև</w:t>
      </w:r>
      <w:r w:rsidRPr="00F23DC8">
        <w:rPr>
          <w:rFonts w:ascii="GHEA Grapalat" w:hAnsi="GHEA Grapalat" w:cs="Sylfaen"/>
          <w:sz w:val="20"/>
          <w:lang w:val="af-ZA"/>
        </w:rPr>
        <w:t xml:space="preserve">` </w:t>
      </w:r>
      <w:r w:rsidRPr="000564B0">
        <w:rPr>
          <w:rFonts w:ascii="GHEA Grapalat" w:hAnsi="GHEA Grapalat" w:cs="Sylfaen"/>
          <w:sz w:val="20"/>
        </w:rPr>
        <w:t>ընթացակարգ</w:t>
      </w:r>
      <w:r w:rsidRPr="00F23DC8">
        <w:rPr>
          <w:rFonts w:ascii="GHEA Grapalat" w:hAnsi="GHEA Grapalat" w:cs="Sylfaen"/>
          <w:sz w:val="20"/>
          <w:lang w:val="af-ZA"/>
        </w:rPr>
        <w:t xml:space="preserve">) </w:t>
      </w:r>
      <w:r w:rsidRPr="000564B0">
        <w:rPr>
          <w:rFonts w:ascii="GHEA Grapalat" w:hAnsi="GHEA Grapalat" w:cs="Sylfaen"/>
          <w:sz w:val="20"/>
        </w:rPr>
        <w:t>հայտարարության</w:t>
      </w:r>
      <w:r w:rsidR="004D5671" w:rsidRPr="000564B0">
        <w:rPr>
          <w:rFonts w:ascii="GHEA Grapalat" w:hAnsi="GHEA Grapalat" w:cs="Sylfaen"/>
          <w:sz w:val="20"/>
        </w:rPr>
        <w:t>։</w:t>
      </w:r>
    </w:p>
    <w:p w14:paraId="350C020E" w14:textId="2D5768E5" w:rsidR="00096865" w:rsidRPr="00B642A5" w:rsidRDefault="00096865" w:rsidP="00F83251">
      <w:pPr>
        <w:pStyle w:val="BodyText"/>
        <w:ind w:right="-7"/>
        <w:jc w:val="both"/>
        <w:rPr>
          <w:rFonts w:ascii="GHEA Grapalat" w:hAnsi="GHEA Grapalat" w:cs="Sylfaen"/>
          <w:sz w:val="22"/>
          <w:szCs w:val="22"/>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F3349">
        <w:rPr>
          <w:rFonts w:ascii="GHEA Grapalat" w:hAnsi="GHEA Grapalat" w:cs="Sylfaen"/>
          <w:sz w:val="20"/>
          <w:lang w:val="af-ZA"/>
        </w:rPr>
        <w:t>»</w:t>
      </w:r>
      <w:r w:rsidRPr="000F3349">
        <w:rPr>
          <w:rFonts w:ascii="GHEA Grapalat" w:hAnsi="GHEA Grapalat" w:cs="Sylfaen"/>
          <w:sz w:val="20"/>
          <w:lang w:val="af-ZA"/>
        </w:rPr>
        <w:t xml:space="preserve"> </w:t>
      </w:r>
      <w:r w:rsidRPr="00064ADD">
        <w:rPr>
          <w:rFonts w:ascii="GHEA Grapalat" w:hAnsi="GHEA Grapalat" w:cs="Sylfaen"/>
          <w:sz w:val="20"/>
        </w:rPr>
        <w:t>կար</w:t>
      </w:r>
      <w:r w:rsidRPr="00B642A5">
        <w:rPr>
          <w:rFonts w:ascii="GHEA Grapalat" w:hAnsi="GHEA Grapalat" w:cs="Sylfaen"/>
          <w:sz w:val="20"/>
        </w:rPr>
        <w:t>գ</w:t>
      </w:r>
      <w:r w:rsidRPr="00064ADD">
        <w:rPr>
          <w:rFonts w:ascii="GHEA Grapalat" w:hAnsi="GHEA Grapalat" w:cs="Sylfaen"/>
          <w:sz w:val="20"/>
        </w:rPr>
        <w:t>ի</w:t>
      </w:r>
      <w:r w:rsidRPr="000F3349">
        <w:rPr>
          <w:rFonts w:ascii="GHEA Grapalat" w:hAnsi="GHEA Grapalat" w:cs="Sylfaen"/>
          <w:sz w:val="20"/>
          <w:lang w:val="af-ZA"/>
        </w:rPr>
        <w:t xml:space="preserve"> (</w:t>
      </w:r>
      <w:r w:rsidRPr="00064ADD">
        <w:rPr>
          <w:rFonts w:ascii="GHEA Grapalat" w:hAnsi="GHEA Grapalat" w:cs="Sylfaen"/>
          <w:sz w:val="20"/>
        </w:rPr>
        <w:t>այսուհետ</w:t>
      </w:r>
      <w:r w:rsidRPr="000F3349">
        <w:rPr>
          <w:rFonts w:ascii="GHEA Grapalat" w:hAnsi="GHEA Grapalat" w:cs="Sylfaen"/>
          <w:sz w:val="20"/>
          <w:lang w:val="af-ZA"/>
        </w:rPr>
        <w:t xml:space="preserve">` </w:t>
      </w:r>
      <w:r w:rsidRPr="00064ADD">
        <w:rPr>
          <w:rFonts w:ascii="GHEA Grapalat" w:hAnsi="GHEA Grapalat" w:cs="Sylfaen"/>
          <w:sz w:val="20"/>
        </w:rPr>
        <w:t>Կար</w:t>
      </w:r>
      <w:r w:rsidRPr="00B642A5">
        <w:rPr>
          <w:rFonts w:ascii="GHEA Grapalat" w:hAnsi="GHEA Grapalat" w:cs="Sylfaen"/>
          <w:sz w:val="20"/>
        </w:rPr>
        <w:t>գ</w:t>
      </w:r>
      <w:r w:rsidRPr="000F3349">
        <w:rPr>
          <w:rFonts w:ascii="GHEA Grapalat" w:hAnsi="GHEA Grapalat" w:cs="Sylfaen"/>
          <w:sz w:val="20"/>
          <w:lang w:val="af-ZA"/>
        </w:rPr>
        <w:t>)</w:t>
      </w:r>
      <w:r w:rsidR="00A3468D" w:rsidRPr="000F3349">
        <w:rPr>
          <w:rFonts w:ascii="GHEA Grapalat" w:hAnsi="GHEA Grapalat" w:cs="Sylfaen"/>
          <w:sz w:val="20"/>
          <w:lang w:val="af-ZA"/>
        </w:rPr>
        <w:t xml:space="preserve"> </w:t>
      </w:r>
      <w:r w:rsidRPr="00064ADD">
        <w:rPr>
          <w:rFonts w:ascii="GHEA Grapalat" w:hAnsi="GHEA Grapalat" w:cs="Sylfaen"/>
          <w:sz w:val="20"/>
        </w:rPr>
        <w:t>և</w:t>
      </w:r>
      <w:r w:rsidRPr="000F3349">
        <w:rPr>
          <w:rFonts w:ascii="GHEA Grapalat" w:hAnsi="GHEA Grapalat" w:cs="Sylfaen"/>
          <w:sz w:val="20"/>
          <w:lang w:val="af-ZA"/>
        </w:rPr>
        <w:t xml:space="preserve"> </w:t>
      </w:r>
      <w:r w:rsidRPr="00064ADD">
        <w:rPr>
          <w:rFonts w:ascii="GHEA Grapalat" w:hAnsi="GHEA Grapalat" w:cs="Sylfaen"/>
          <w:sz w:val="20"/>
        </w:rPr>
        <w:t>այլ</w:t>
      </w:r>
      <w:r w:rsidRPr="000F3349">
        <w:rPr>
          <w:rFonts w:ascii="GHEA Grapalat" w:hAnsi="GHEA Grapalat" w:cs="Sylfaen"/>
          <w:sz w:val="20"/>
          <w:lang w:val="af-ZA"/>
        </w:rPr>
        <w:t xml:space="preserve"> </w:t>
      </w:r>
      <w:r w:rsidRPr="00064ADD">
        <w:rPr>
          <w:rFonts w:ascii="GHEA Grapalat" w:hAnsi="GHEA Grapalat" w:cs="Sylfaen"/>
          <w:sz w:val="20"/>
        </w:rPr>
        <w:t>իրավական</w:t>
      </w:r>
      <w:r w:rsidRPr="000F3349">
        <w:rPr>
          <w:rFonts w:ascii="GHEA Grapalat" w:hAnsi="GHEA Grapalat" w:cs="Sylfaen"/>
          <w:sz w:val="20"/>
          <w:lang w:val="af-ZA"/>
        </w:rPr>
        <w:t xml:space="preserve"> </w:t>
      </w:r>
      <w:r w:rsidRPr="00064ADD">
        <w:rPr>
          <w:rFonts w:ascii="GHEA Grapalat" w:hAnsi="GHEA Grapalat" w:cs="Sylfaen"/>
          <w:sz w:val="20"/>
        </w:rPr>
        <w:t>ակտերի</w:t>
      </w:r>
      <w:r w:rsidRPr="000F3349">
        <w:rPr>
          <w:rFonts w:ascii="GHEA Grapalat" w:hAnsi="GHEA Grapalat" w:cs="Sylfaen"/>
          <w:sz w:val="20"/>
          <w:lang w:val="af-ZA"/>
        </w:rPr>
        <w:t xml:space="preserve"> </w:t>
      </w:r>
      <w:r w:rsidRPr="00064ADD">
        <w:rPr>
          <w:rFonts w:ascii="GHEA Grapalat" w:hAnsi="GHEA Grapalat" w:cs="Sylfaen"/>
          <w:sz w:val="20"/>
        </w:rPr>
        <w:t>պահանջներին</w:t>
      </w:r>
      <w:r w:rsidRPr="000F3349">
        <w:rPr>
          <w:rFonts w:ascii="GHEA Grapalat" w:hAnsi="GHEA Grapalat" w:cs="Sylfaen"/>
          <w:sz w:val="20"/>
          <w:lang w:val="af-ZA"/>
        </w:rPr>
        <w:t xml:space="preserve"> </w:t>
      </w:r>
      <w:r w:rsidRPr="00064ADD">
        <w:rPr>
          <w:rFonts w:ascii="GHEA Grapalat" w:hAnsi="GHEA Grapalat" w:cs="Sylfaen"/>
          <w:sz w:val="20"/>
        </w:rPr>
        <w:t>համապատասխան</w:t>
      </w:r>
      <w:r w:rsidRPr="000F3349">
        <w:rPr>
          <w:rFonts w:ascii="GHEA Grapalat" w:hAnsi="GHEA Grapalat" w:cs="Sylfaen"/>
          <w:sz w:val="20"/>
          <w:lang w:val="af-ZA"/>
        </w:rPr>
        <w:t xml:space="preserve"> </w:t>
      </w:r>
      <w:r w:rsidRPr="00064ADD">
        <w:rPr>
          <w:rFonts w:ascii="GHEA Grapalat" w:hAnsi="GHEA Grapalat" w:cs="Sylfaen"/>
          <w:sz w:val="20"/>
        </w:rPr>
        <w:t>և</w:t>
      </w:r>
      <w:r w:rsidRPr="000F3349">
        <w:rPr>
          <w:rFonts w:ascii="GHEA Grapalat" w:hAnsi="GHEA Grapalat" w:cs="Sylfaen"/>
          <w:sz w:val="20"/>
          <w:lang w:val="af-ZA"/>
        </w:rPr>
        <w:t xml:space="preserve"> </w:t>
      </w:r>
      <w:r w:rsidRPr="00064ADD">
        <w:rPr>
          <w:rFonts w:ascii="GHEA Grapalat" w:hAnsi="GHEA Grapalat" w:cs="Sylfaen"/>
          <w:sz w:val="20"/>
        </w:rPr>
        <w:t>նպատակ</w:t>
      </w:r>
      <w:r w:rsidRPr="000F3349">
        <w:rPr>
          <w:rFonts w:ascii="GHEA Grapalat" w:hAnsi="GHEA Grapalat" w:cs="Sylfaen"/>
          <w:sz w:val="20"/>
          <w:lang w:val="af-ZA"/>
        </w:rPr>
        <w:t xml:space="preserve"> </w:t>
      </w:r>
      <w:r w:rsidRPr="00064ADD">
        <w:rPr>
          <w:rFonts w:ascii="GHEA Grapalat" w:hAnsi="GHEA Grapalat" w:cs="Sylfaen"/>
          <w:sz w:val="20"/>
        </w:rPr>
        <w:t>ունի</w:t>
      </w:r>
      <w:r w:rsidRPr="000F3349">
        <w:rPr>
          <w:rFonts w:ascii="GHEA Grapalat" w:hAnsi="GHEA Grapalat" w:cs="Sylfaen"/>
          <w:sz w:val="20"/>
          <w:lang w:val="af-ZA"/>
        </w:rPr>
        <w:t xml:space="preserve"> </w:t>
      </w:r>
      <w:r w:rsidR="00B642A5" w:rsidRPr="00B642A5">
        <w:rPr>
          <w:rFonts w:ascii="GHEA Grapalat" w:hAnsi="GHEA Grapalat" w:cs="Sylfaen"/>
          <w:sz w:val="20"/>
        </w:rPr>
        <w:t>Ջրվեժի</w:t>
      </w:r>
      <w:r w:rsidR="00B642A5" w:rsidRPr="000F3349">
        <w:rPr>
          <w:rFonts w:ascii="GHEA Grapalat" w:hAnsi="GHEA Grapalat" w:cs="Sylfaen"/>
          <w:sz w:val="20"/>
          <w:lang w:val="af-ZA"/>
        </w:rPr>
        <w:t xml:space="preserve"> </w:t>
      </w:r>
      <w:r w:rsidR="00B642A5" w:rsidRPr="00B642A5">
        <w:rPr>
          <w:rFonts w:ascii="GHEA Grapalat" w:hAnsi="GHEA Grapalat" w:cs="Sylfaen"/>
          <w:sz w:val="20"/>
        </w:rPr>
        <w:t>համայնքապետարանի</w:t>
      </w:r>
      <w:r w:rsidR="00B642A5" w:rsidRPr="000F3349">
        <w:rPr>
          <w:rFonts w:ascii="GHEA Grapalat" w:hAnsi="GHEA Grapalat" w:cs="Sylfaen"/>
          <w:sz w:val="20"/>
          <w:lang w:val="af-ZA"/>
        </w:rPr>
        <w:t xml:space="preserve"> </w:t>
      </w:r>
      <w:r w:rsidR="00A00E74" w:rsidRPr="000F3349">
        <w:rPr>
          <w:rFonts w:ascii="GHEA Grapalat" w:hAnsi="GHEA Grapalat" w:cs="Sylfaen"/>
          <w:sz w:val="20"/>
          <w:lang w:val="af-ZA"/>
        </w:rPr>
        <w:t>(</w:t>
      </w:r>
      <w:r w:rsidR="00A00E74" w:rsidRPr="00064ADD">
        <w:rPr>
          <w:rFonts w:ascii="GHEA Grapalat" w:hAnsi="GHEA Grapalat" w:cs="Sylfaen"/>
          <w:sz w:val="20"/>
        </w:rPr>
        <w:t>այսուհետ</w:t>
      </w:r>
      <w:r w:rsidR="00A00E74" w:rsidRPr="000F3349">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F3349">
        <w:rPr>
          <w:rFonts w:ascii="GHEA Grapalat" w:hAnsi="GHEA Grapalat" w:cs="Sylfaen"/>
          <w:sz w:val="20"/>
          <w:lang w:val="af-ZA"/>
        </w:rPr>
        <w:t>)</w:t>
      </w:r>
      <w:r w:rsidRPr="000F3349">
        <w:rPr>
          <w:rFonts w:ascii="GHEA Grapalat" w:hAnsi="GHEA Grapalat" w:cs="Sylfaen"/>
          <w:sz w:val="20"/>
          <w:lang w:val="af-ZA"/>
        </w:rPr>
        <w:t xml:space="preserve"> </w:t>
      </w:r>
      <w:r w:rsidRPr="00064ADD">
        <w:rPr>
          <w:rFonts w:ascii="GHEA Grapalat" w:hAnsi="GHEA Grapalat" w:cs="Sylfaen"/>
          <w:sz w:val="20"/>
        </w:rPr>
        <w:t>կողմից</w:t>
      </w:r>
      <w:r w:rsidRPr="000F3349">
        <w:rPr>
          <w:rFonts w:ascii="GHEA Grapalat" w:hAnsi="GHEA Grapalat" w:cs="Sylfaen"/>
          <w:sz w:val="20"/>
          <w:lang w:val="af-ZA"/>
        </w:rPr>
        <w:t xml:space="preserve"> </w:t>
      </w:r>
      <w:r w:rsidRPr="00064ADD">
        <w:rPr>
          <w:rFonts w:ascii="GHEA Grapalat" w:hAnsi="GHEA Grapalat" w:cs="Sylfaen"/>
          <w:sz w:val="20"/>
        </w:rPr>
        <w:t>հայտարարված</w:t>
      </w:r>
      <w:r w:rsidRPr="000F3349">
        <w:rPr>
          <w:rFonts w:ascii="GHEA Grapalat" w:hAnsi="GHEA Grapalat" w:cs="Sylfaen"/>
          <w:sz w:val="20"/>
          <w:lang w:val="af-ZA"/>
        </w:rPr>
        <w:t xml:space="preserve"> </w:t>
      </w:r>
      <w:r w:rsidRPr="00064ADD">
        <w:rPr>
          <w:rFonts w:ascii="GHEA Grapalat" w:hAnsi="GHEA Grapalat" w:cs="Sylfaen"/>
          <w:sz w:val="20"/>
        </w:rPr>
        <w:t>ընթացակար</w:t>
      </w:r>
      <w:r w:rsidRPr="00B642A5">
        <w:rPr>
          <w:rFonts w:ascii="GHEA Grapalat" w:hAnsi="GHEA Grapalat" w:cs="Sylfaen"/>
          <w:sz w:val="20"/>
        </w:rPr>
        <w:t>գ</w:t>
      </w:r>
      <w:r w:rsidRPr="00064ADD">
        <w:rPr>
          <w:rFonts w:ascii="GHEA Grapalat" w:hAnsi="GHEA Grapalat" w:cs="Sylfaen"/>
          <w:sz w:val="20"/>
        </w:rPr>
        <w:t>ին</w:t>
      </w:r>
      <w:r w:rsidR="000604CF" w:rsidRPr="000F3349">
        <w:rPr>
          <w:rFonts w:ascii="GHEA Grapalat" w:hAnsi="GHEA Grapalat" w:cs="Sylfaen"/>
          <w:sz w:val="20"/>
          <w:lang w:val="af-ZA"/>
        </w:rPr>
        <w:t xml:space="preserve"> </w:t>
      </w:r>
      <w:r w:rsidRPr="00064ADD">
        <w:rPr>
          <w:rFonts w:ascii="GHEA Grapalat" w:hAnsi="GHEA Grapalat" w:cs="Sylfaen"/>
          <w:sz w:val="20"/>
        </w:rPr>
        <w:t>մասնակցելու</w:t>
      </w:r>
      <w:r w:rsidRPr="000F3349">
        <w:rPr>
          <w:rFonts w:ascii="GHEA Grapalat" w:hAnsi="GHEA Grapalat" w:cs="Sylfaen"/>
          <w:sz w:val="20"/>
          <w:lang w:val="af-ZA"/>
        </w:rPr>
        <w:t xml:space="preserve"> </w:t>
      </w:r>
      <w:r w:rsidRPr="00064ADD">
        <w:rPr>
          <w:rFonts w:ascii="GHEA Grapalat" w:hAnsi="GHEA Grapalat" w:cs="Sylfaen"/>
          <w:sz w:val="20"/>
        </w:rPr>
        <w:t>մտադրություն</w:t>
      </w:r>
      <w:r w:rsidRPr="000F3349">
        <w:rPr>
          <w:rFonts w:ascii="GHEA Grapalat" w:hAnsi="GHEA Grapalat" w:cs="Sylfaen"/>
          <w:sz w:val="20"/>
          <w:lang w:val="af-ZA"/>
        </w:rPr>
        <w:t xml:space="preserve"> </w:t>
      </w:r>
      <w:r w:rsidRPr="00064ADD">
        <w:rPr>
          <w:rFonts w:ascii="GHEA Grapalat" w:hAnsi="GHEA Grapalat" w:cs="Sylfaen"/>
          <w:sz w:val="20"/>
        </w:rPr>
        <w:t>ունեցող</w:t>
      </w:r>
      <w:r w:rsidRPr="000F3349">
        <w:rPr>
          <w:rFonts w:ascii="GHEA Grapalat" w:hAnsi="GHEA Grapalat" w:cs="Sylfaen"/>
          <w:sz w:val="20"/>
          <w:lang w:val="af-ZA"/>
        </w:rPr>
        <w:t xml:space="preserve"> </w:t>
      </w:r>
      <w:r w:rsidRPr="00064ADD">
        <w:rPr>
          <w:rFonts w:ascii="GHEA Grapalat" w:hAnsi="GHEA Grapalat" w:cs="Sylfaen"/>
          <w:sz w:val="20"/>
        </w:rPr>
        <w:t>անձանց</w:t>
      </w:r>
      <w:r w:rsidRPr="000F3349">
        <w:rPr>
          <w:rFonts w:ascii="GHEA Grapalat" w:hAnsi="GHEA Grapalat" w:cs="Sylfaen"/>
          <w:sz w:val="20"/>
          <w:lang w:val="af-ZA"/>
        </w:rPr>
        <w:t xml:space="preserve"> (</w:t>
      </w:r>
      <w:r w:rsidRPr="00064ADD">
        <w:rPr>
          <w:rFonts w:ascii="GHEA Grapalat" w:hAnsi="GHEA Grapalat" w:cs="Sylfaen"/>
          <w:sz w:val="20"/>
        </w:rPr>
        <w:t>այսուհետ</w:t>
      </w:r>
      <w:r w:rsidRPr="000F3349">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F3349">
        <w:rPr>
          <w:rFonts w:ascii="GHEA Grapalat" w:hAnsi="GHEA Grapalat" w:cs="Sylfaen"/>
          <w:sz w:val="20"/>
          <w:lang w:val="af-ZA"/>
        </w:rPr>
        <w:t xml:space="preserve">) </w:t>
      </w:r>
      <w:r w:rsidRPr="00064ADD">
        <w:rPr>
          <w:rFonts w:ascii="GHEA Grapalat" w:hAnsi="GHEA Grapalat" w:cs="Sylfaen"/>
          <w:sz w:val="20"/>
        </w:rPr>
        <w:t>տեղեկացնելու</w:t>
      </w:r>
      <w:r w:rsidRPr="000F3349">
        <w:rPr>
          <w:rFonts w:ascii="GHEA Grapalat" w:hAnsi="GHEA Grapalat" w:cs="Sylfaen"/>
          <w:sz w:val="20"/>
          <w:lang w:val="af-ZA"/>
        </w:rPr>
        <w:t xml:space="preserve"> </w:t>
      </w:r>
      <w:r w:rsidRPr="00064ADD">
        <w:rPr>
          <w:rFonts w:ascii="GHEA Grapalat" w:hAnsi="GHEA Grapalat" w:cs="Sylfaen"/>
          <w:sz w:val="20"/>
        </w:rPr>
        <w:t>ընթացակար</w:t>
      </w:r>
      <w:r w:rsidRPr="00B642A5">
        <w:rPr>
          <w:rFonts w:ascii="GHEA Grapalat" w:hAnsi="GHEA Grapalat" w:cs="Sylfaen"/>
          <w:sz w:val="20"/>
        </w:rPr>
        <w:t>գ</w:t>
      </w:r>
      <w:r w:rsidRPr="00064ADD">
        <w:rPr>
          <w:rFonts w:ascii="GHEA Grapalat" w:hAnsi="GHEA Grapalat" w:cs="Sylfaen"/>
          <w:sz w:val="20"/>
        </w:rPr>
        <w:t>ի</w:t>
      </w:r>
      <w:r w:rsidRPr="000F3349">
        <w:rPr>
          <w:rFonts w:ascii="GHEA Grapalat" w:hAnsi="GHEA Grapalat" w:cs="Sylfaen"/>
          <w:sz w:val="20"/>
          <w:lang w:val="af-ZA"/>
        </w:rPr>
        <w:t xml:space="preserve"> </w:t>
      </w:r>
      <w:r w:rsidRPr="00064ADD">
        <w:rPr>
          <w:rFonts w:ascii="GHEA Grapalat" w:hAnsi="GHEA Grapalat" w:cs="Sylfaen"/>
          <w:sz w:val="20"/>
        </w:rPr>
        <w:t>պայմանների</w:t>
      </w:r>
      <w:r w:rsidRPr="000F3349">
        <w:rPr>
          <w:rFonts w:ascii="GHEA Grapalat" w:hAnsi="GHEA Grapalat" w:cs="Sylfaen"/>
          <w:sz w:val="20"/>
          <w:lang w:val="af-ZA"/>
        </w:rPr>
        <w:t xml:space="preserve">` </w:t>
      </w:r>
      <w:r w:rsidRPr="00B642A5">
        <w:rPr>
          <w:rFonts w:ascii="GHEA Grapalat" w:hAnsi="GHEA Grapalat" w:cs="Sylfaen"/>
          <w:sz w:val="20"/>
        </w:rPr>
        <w:t>գ</w:t>
      </w:r>
      <w:r w:rsidRPr="00064ADD">
        <w:rPr>
          <w:rFonts w:ascii="GHEA Grapalat" w:hAnsi="GHEA Grapalat" w:cs="Sylfaen"/>
          <w:sz w:val="20"/>
        </w:rPr>
        <w:t>նման</w:t>
      </w:r>
      <w:r w:rsidRPr="000F3349">
        <w:rPr>
          <w:rFonts w:ascii="GHEA Grapalat" w:hAnsi="GHEA Grapalat" w:cs="Sylfaen"/>
          <w:sz w:val="20"/>
          <w:lang w:val="af-ZA"/>
        </w:rPr>
        <w:t xml:space="preserve"> </w:t>
      </w:r>
      <w:r w:rsidRPr="00064ADD">
        <w:rPr>
          <w:rFonts w:ascii="GHEA Grapalat" w:hAnsi="GHEA Grapalat" w:cs="Sylfaen"/>
          <w:sz w:val="20"/>
        </w:rPr>
        <w:t>առարկայի</w:t>
      </w:r>
      <w:r w:rsidRPr="000F3349">
        <w:rPr>
          <w:rFonts w:ascii="GHEA Grapalat" w:hAnsi="GHEA Grapalat" w:cs="Sylfaen"/>
          <w:sz w:val="20"/>
          <w:lang w:val="af-ZA"/>
        </w:rPr>
        <w:t xml:space="preserve">, </w:t>
      </w:r>
      <w:r w:rsidRPr="00064ADD">
        <w:rPr>
          <w:rFonts w:ascii="GHEA Grapalat" w:hAnsi="GHEA Grapalat" w:cs="Sylfaen"/>
          <w:sz w:val="20"/>
        </w:rPr>
        <w:t>ընթացակար</w:t>
      </w:r>
      <w:r w:rsidRPr="00B642A5">
        <w:rPr>
          <w:rFonts w:ascii="GHEA Grapalat" w:hAnsi="GHEA Grapalat" w:cs="Sylfaen"/>
          <w:sz w:val="20"/>
        </w:rPr>
        <w:t>գ</w:t>
      </w:r>
      <w:r w:rsidRPr="00064ADD">
        <w:rPr>
          <w:rFonts w:ascii="GHEA Grapalat" w:hAnsi="GHEA Grapalat" w:cs="Sylfaen"/>
          <w:sz w:val="20"/>
        </w:rPr>
        <w:t>ի</w:t>
      </w:r>
      <w:r w:rsidRPr="000F3349">
        <w:rPr>
          <w:rFonts w:ascii="GHEA Grapalat" w:hAnsi="GHEA Grapalat" w:cs="Sylfae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750745A" w14:textId="77777777" w:rsidR="00971804" w:rsidRDefault="00A81DD5" w:rsidP="00971804">
      <w:pPr>
        <w:pStyle w:val="BodyTextIndent2"/>
        <w:spacing w:line="240" w:lineRule="auto"/>
        <w:ind w:firstLine="567"/>
        <w:rPr>
          <w:rFonts w:ascii="GHEA Grapalat" w:hAnsi="GHEA Grapalat" w:cs="Sylfaen"/>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971804">
        <w:rPr>
          <w:rFonts w:ascii="GHEA Grapalat" w:hAnsi="GHEA Grapalat"/>
        </w:rPr>
        <w:t>Jrvezh</w:t>
      </w:r>
      <w:r w:rsidR="00971804">
        <w:rPr>
          <w:rFonts w:ascii="GHEA Grapalat" w:hAnsi="GHEA Grapalat"/>
          <w:lang w:val="hy-AM"/>
        </w:rPr>
        <w:t>-</w:t>
      </w:r>
      <w:r w:rsidR="00971804">
        <w:rPr>
          <w:rFonts w:ascii="GHEA Grapalat" w:hAnsi="GHEA Grapalat"/>
        </w:rPr>
        <w:t>gnumner@mail.</w:t>
      </w:r>
      <w:r w:rsidR="00971804">
        <w:rPr>
          <w:rFonts w:ascii="GHEA Grapalat" w:hAnsi="GHEA Grapalat"/>
          <w:lang w:val="hy-AM"/>
        </w:rPr>
        <w:t>ru</w:t>
      </w:r>
      <w:r w:rsidR="00971804" w:rsidRPr="00064ADD">
        <w:rPr>
          <w:rFonts w:ascii="GHEA Grapalat" w:hAnsi="GHEA Grapalat" w:cs="Sylfaen"/>
          <w:szCs w:val="22"/>
        </w:rPr>
        <w:t xml:space="preserve"> </w:t>
      </w:r>
    </w:p>
    <w:p w14:paraId="5E2E5574" w14:textId="77777777" w:rsidR="00971804" w:rsidRDefault="00971804" w:rsidP="00971804">
      <w:pPr>
        <w:pStyle w:val="BodyTextIndent2"/>
        <w:spacing w:line="240" w:lineRule="auto"/>
        <w:ind w:firstLine="567"/>
        <w:rPr>
          <w:rFonts w:ascii="GHEA Grapalat" w:hAnsi="GHEA Grapalat" w:cs="Sylfaen"/>
          <w:szCs w:val="22"/>
        </w:rPr>
      </w:pPr>
    </w:p>
    <w:p w14:paraId="083EEAC0" w14:textId="77777777" w:rsidR="00971804" w:rsidRDefault="00971804" w:rsidP="00971804">
      <w:pPr>
        <w:pStyle w:val="BodyTextIndent2"/>
        <w:spacing w:line="240" w:lineRule="auto"/>
        <w:ind w:firstLine="567"/>
        <w:rPr>
          <w:rFonts w:ascii="GHEA Grapalat" w:hAnsi="GHEA Grapalat" w:cs="Sylfaen"/>
          <w:szCs w:val="22"/>
        </w:rPr>
      </w:pPr>
    </w:p>
    <w:p w14:paraId="62F4EACB" w14:textId="77777777" w:rsidR="0082734C" w:rsidRDefault="0082734C" w:rsidP="00971804">
      <w:pPr>
        <w:pStyle w:val="BodyTextIndent2"/>
        <w:spacing w:line="240" w:lineRule="auto"/>
        <w:ind w:firstLine="567"/>
        <w:jc w:val="center"/>
        <w:rPr>
          <w:rFonts w:ascii="GHEA Grapalat" w:hAnsi="GHEA Grapalat" w:cs="Sylfaen"/>
          <w:szCs w:val="22"/>
        </w:rPr>
      </w:pPr>
    </w:p>
    <w:p w14:paraId="0331E89C" w14:textId="77777777" w:rsidR="0082734C" w:rsidRDefault="0082734C" w:rsidP="00971804">
      <w:pPr>
        <w:pStyle w:val="BodyTextIndent2"/>
        <w:spacing w:line="240" w:lineRule="auto"/>
        <w:ind w:firstLine="567"/>
        <w:jc w:val="center"/>
        <w:rPr>
          <w:rFonts w:ascii="GHEA Grapalat" w:hAnsi="GHEA Grapalat" w:cs="Sylfaen"/>
          <w:szCs w:val="22"/>
        </w:rPr>
      </w:pPr>
    </w:p>
    <w:p w14:paraId="5AD4F667" w14:textId="68E0628F" w:rsidR="00096865" w:rsidRPr="00064ADD" w:rsidRDefault="00096865" w:rsidP="00971804">
      <w:pPr>
        <w:pStyle w:val="BodyTextIndent2"/>
        <w:spacing w:line="240" w:lineRule="auto"/>
        <w:ind w:firstLine="567"/>
        <w:jc w:val="center"/>
        <w:rPr>
          <w:rFonts w:ascii="GHEA Grapalat" w:hAnsi="GHEA Grapalat"/>
          <w:szCs w:val="22"/>
        </w:rPr>
      </w:pPr>
      <w:r w:rsidRPr="00064ADD">
        <w:rPr>
          <w:rFonts w:ascii="GHEA Grapalat" w:hAnsi="GHEA Grapalat" w:cs="Sylfaen"/>
          <w:szCs w:val="22"/>
        </w:rPr>
        <w:lastRenderedPageBreak/>
        <w:t>ՄԱՍ</w:t>
      </w:r>
      <w:r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2AE8FCE" w:rsidR="00096865" w:rsidRPr="00E67F36"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E67F36">
        <w:rPr>
          <w:rFonts w:ascii="GHEA Grapalat" w:hAnsi="GHEA Grapalat" w:cs="Sylfaen"/>
          <w:i w:val="0"/>
        </w:rPr>
        <w:t xml:space="preserve">  </w:t>
      </w:r>
      <w:r w:rsidR="00E67F36" w:rsidRPr="00E67F36">
        <w:rPr>
          <w:rFonts w:ascii="GHEA Grapalat" w:hAnsi="GHEA Grapalat" w:cs="Sylfaen"/>
          <w:i w:val="0"/>
        </w:rPr>
        <w:t>Ջրվեժի համայնքապետարան</w:t>
      </w:r>
      <w:r w:rsidR="0075428E">
        <w:rPr>
          <w:rFonts w:ascii="GHEA Grapalat" w:hAnsi="GHEA Grapalat" w:cs="Sylfaen"/>
          <w:i w:val="0"/>
        </w:rPr>
        <w:t>ի</w:t>
      </w:r>
      <w:r w:rsidR="00E67F36"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67F36">
        <w:rPr>
          <w:rFonts w:ascii="GHEA Grapalat" w:hAnsi="GHEA Grapalat" w:cs="Sylfaen"/>
          <w:i w:val="0"/>
        </w:rPr>
        <w:t xml:space="preserve"> </w:t>
      </w:r>
      <w:r w:rsidR="00096865" w:rsidRPr="00064ADD">
        <w:rPr>
          <w:rFonts w:ascii="GHEA Grapalat" w:hAnsi="GHEA Grapalat" w:cs="Sylfaen"/>
          <w:i w:val="0"/>
        </w:rPr>
        <w:t>համար</w:t>
      </w:r>
      <w:r w:rsidR="00096865" w:rsidRPr="00E67F36">
        <w:rPr>
          <w:rFonts w:ascii="GHEA Grapalat" w:hAnsi="GHEA Grapalat" w:cs="Sylfaen"/>
          <w:i w:val="0"/>
        </w:rPr>
        <w:t xml:space="preserve">` </w:t>
      </w:r>
      <w:r w:rsidR="00FA451E" w:rsidRPr="00E67F36">
        <w:rPr>
          <w:rFonts w:ascii="GHEA Grapalat" w:hAnsi="GHEA Grapalat" w:cs="Sylfaen"/>
          <w:i w:val="0"/>
        </w:rPr>
        <w:t xml:space="preserve">տեխնիկական հսկողության խորհրդատվական ծառայությունների </w:t>
      </w:r>
      <w:r w:rsidR="00E848C5" w:rsidRPr="00E848C5">
        <w:rPr>
          <w:rFonts w:ascii="GHEA Grapalat" w:hAnsi="GHEA Grapalat" w:cs="Sylfaen"/>
          <w:i w:val="0"/>
        </w:rPr>
        <w:t>մատուցում</w:t>
      </w:r>
      <w:r w:rsidR="00816505" w:rsidRPr="00E67F36">
        <w:rPr>
          <w:rFonts w:ascii="GHEA Grapalat" w:hAnsi="GHEA Grapalat" w:cs="Sylfaen"/>
          <w:i w:val="0"/>
        </w:rPr>
        <w:t xml:space="preserve"> (այսուհետ` նաև </w:t>
      </w:r>
      <w:r w:rsidR="00DC39B5" w:rsidRPr="00E67F36">
        <w:rPr>
          <w:rFonts w:ascii="GHEA Grapalat" w:hAnsi="GHEA Grapalat" w:cs="Sylfaen"/>
          <w:i w:val="0"/>
        </w:rPr>
        <w:t>ծառայություն</w:t>
      </w:r>
      <w:r w:rsidR="00816505" w:rsidRPr="00E67F36">
        <w:rPr>
          <w:rFonts w:ascii="GHEA Grapalat" w:hAnsi="GHEA Grapalat" w:cs="Sylfaen"/>
          <w:i w:val="0"/>
        </w:rPr>
        <w:t>)</w:t>
      </w:r>
      <w:r w:rsidR="00C43524" w:rsidRPr="00E67F36">
        <w:rPr>
          <w:rFonts w:ascii="GHEA Grapalat" w:hAnsi="GHEA Grapalat" w:cs="Sylfaen"/>
          <w:i w:val="0"/>
        </w:rPr>
        <w:t>,</w:t>
      </w:r>
      <w:r w:rsidR="00096865" w:rsidRPr="00E67F36">
        <w:rPr>
          <w:rFonts w:ascii="GHEA Grapalat" w:hAnsi="GHEA Grapalat" w:cs="Sylfaen"/>
          <w:i w:val="0"/>
        </w:rPr>
        <w:t xml:space="preserve"> որոնք խմբավորված  են </w:t>
      </w:r>
      <w:r w:rsidR="00A76C15" w:rsidRPr="00E67F36">
        <w:rPr>
          <w:rFonts w:ascii="GHEA Grapalat" w:hAnsi="GHEA Grapalat" w:cs="Sylfaen"/>
          <w:i w:val="0"/>
        </w:rPr>
        <w:t>«</w:t>
      </w:r>
      <w:r w:rsidR="005B3545">
        <w:rPr>
          <w:rFonts w:ascii="GHEA Grapalat" w:hAnsi="GHEA Grapalat" w:cs="Sylfaen"/>
          <w:i w:val="0"/>
        </w:rPr>
        <w:t>2</w:t>
      </w:r>
      <w:r w:rsidR="00A76C15" w:rsidRPr="00E67F36">
        <w:rPr>
          <w:rFonts w:ascii="GHEA Grapalat" w:hAnsi="GHEA Grapalat" w:cs="Sylfaen"/>
          <w:i w:val="0"/>
        </w:rPr>
        <w:t>»</w:t>
      </w:r>
      <w:r w:rsidR="00096865" w:rsidRPr="00E67F36">
        <w:rPr>
          <w:rFonts w:ascii="GHEA Grapalat" w:hAnsi="GHEA Grapalat" w:cs="Sylfaen"/>
          <w:i w:val="0"/>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E67F36">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710"/>
        <w:gridCol w:w="7043"/>
      </w:tblGrid>
      <w:tr w:rsidR="005D26B6" w:rsidRPr="00064ADD" w14:paraId="420E6F70" w14:textId="77777777" w:rsidTr="00EA0A1C">
        <w:trPr>
          <w:trHeight w:val="315"/>
        </w:trPr>
        <w:tc>
          <w:tcPr>
            <w:tcW w:w="3307"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043"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EA0A1C">
        <w:trPr>
          <w:trHeight w:val="166"/>
        </w:trPr>
        <w:tc>
          <w:tcPr>
            <w:tcW w:w="1597"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710" w:type="dxa"/>
            <w:vAlign w:val="center"/>
          </w:tcPr>
          <w:p w14:paraId="304A7873" w14:textId="1104A04E" w:rsidR="005D26B6" w:rsidRPr="00064ADD" w:rsidRDefault="00EA0A1C" w:rsidP="00EA0A1C">
            <w:pPr>
              <w:pStyle w:val="BodyTextIndent2"/>
              <w:spacing w:line="240" w:lineRule="auto"/>
              <w:rPr>
                <w:rFonts w:ascii="GHEA Grapalat" w:hAnsi="GHEA Grapalat"/>
                <w:b/>
                <w:bCs/>
                <w:i/>
                <w:iCs/>
                <w:sz w:val="14"/>
                <w:szCs w:val="14"/>
              </w:rPr>
            </w:pPr>
            <w:r w:rsidRPr="00EB38A8">
              <w:rPr>
                <w:rFonts w:ascii="GHEA Grapalat" w:hAnsi="GHEA Grapalat"/>
                <w:b/>
                <w:bCs/>
                <w:i/>
                <w:iCs/>
                <w:sz w:val="14"/>
                <w:szCs w:val="14"/>
                <w:lang w:val="hy-AM"/>
              </w:rPr>
              <w:t>Գ</w:t>
            </w:r>
            <w:r w:rsidR="00C8495D" w:rsidRPr="00EB38A8">
              <w:rPr>
                <w:rFonts w:ascii="GHEA Grapalat" w:hAnsi="GHEA Grapalat"/>
                <w:b/>
                <w:bCs/>
                <w:i/>
                <w:iCs/>
                <w:sz w:val="14"/>
                <w:szCs w:val="14"/>
                <w:lang w:val="hy-AM"/>
              </w:rPr>
              <w:t>նման</w:t>
            </w:r>
            <w:r w:rsidRPr="00EB38A8">
              <w:rPr>
                <w:rFonts w:ascii="GHEA Grapalat" w:hAnsi="GHEA Grapalat"/>
                <w:b/>
                <w:bCs/>
                <w:i/>
                <w:iCs/>
                <w:sz w:val="14"/>
                <w:szCs w:val="14"/>
                <w:lang w:val="en-US"/>
              </w:rPr>
              <w:t xml:space="preserve"> </w:t>
            </w:r>
            <w:r w:rsidR="00C8495D" w:rsidRPr="00EB38A8">
              <w:rPr>
                <w:rFonts w:ascii="GHEA Grapalat" w:hAnsi="GHEA Grapalat"/>
                <w:b/>
                <w:bCs/>
                <w:i/>
                <w:iCs/>
                <w:sz w:val="14"/>
                <w:szCs w:val="14"/>
                <w:lang w:val="hy-AM"/>
              </w:rPr>
              <w:t>գինը</w:t>
            </w:r>
          </w:p>
        </w:tc>
        <w:tc>
          <w:tcPr>
            <w:tcW w:w="7043"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501058" w14:paraId="14AFC9BC" w14:textId="77777777" w:rsidTr="00FF31FE">
        <w:trPr>
          <w:trHeight w:val="960"/>
        </w:trPr>
        <w:tc>
          <w:tcPr>
            <w:tcW w:w="1597" w:type="dxa"/>
            <w:vAlign w:val="center"/>
          </w:tcPr>
          <w:p w14:paraId="79053F48" w14:textId="77777777" w:rsidR="005D26B6" w:rsidRPr="00DE020F" w:rsidRDefault="005D26B6" w:rsidP="001816EF">
            <w:pPr>
              <w:pStyle w:val="BodyTextIndent2"/>
              <w:spacing w:line="240" w:lineRule="auto"/>
              <w:ind w:firstLine="0"/>
              <w:jc w:val="center"/>
              <w:rPr>
                <w:rFonts w:ascii="GHEA Grapalat" w:hAnsi="GHEA Grapalat"/>
                <w:lang w:val="en-AU"/>
              </w:rPr>
            </w:pPr>
            <w:r w:rsidRPr="00DE020F">
              <w:rPr>
                <w:rFonts w:ascii="GHEA Grapalat" w:hAnsi="GHEA Grapalat"/>
                <w:lang w:val="en-AU"/>
              </w:rPr>
              <w:t>1</w:t>
            </w:r>
          </w:p>
        </w:tc>
        <w:tc>
          <w:tcPr>
            <w:tcW w:w="1710" w:type="dxa"/>
            <w:vAlign w:val="center"/>
          </w:tcPr>
          <w:p w14:paraId="4E4F3B4D" w14:textId="77777777" w:rsidR="00DE020F" w:rsidRPr="00DE020F" w:rsidRDefault="00DE020F" w:rsidP="001816EF">
            <w:pPr>
              <w:jc w:val="center"/>
              <w:rPr>
                <w:rFonts w:ascii="GHEA Grapalat" w:hAnsi="GHEA Grapalat"/>
                <w:sz w:val="20"/>
                <w:szCs w:val="20"/>
                <w:lang w:val="en-AU"/>
              </w:rPr>
            </w:pPr>
            <w:r w:rsidRPr="00DE020F">
              <w:rPr>
                <w:rFonts w:ascii="GHEA Grapalat" w:hAnsi="GHEA Grapalat"/>
                <w:sz w:val="20"/>
                <w:szCs w:val="20"/>
                <w:lang w:val="en-AU"/>
              </w:rPr>
              <w:t>226560</w:t>
            </w:r>
          </w:p>
          <w:p w14:paraId="5959B5C0" w14:textId="77777777" w:rsidR="005D26B6" w:rsidRPr="00DE020F" w:rsidRDefault="005D26B6" w:rsidP="001816EF">
            <w:pPr>
              <w:pStyle w:val="BodyTextIndent2"/>
              <w:spacing w:line="240" w:lineRule="auto"/>
              <w:ind w:firstLine="0"/>
              <w:jc w:val="center"/>
              <w:rPr>
                <w:rFonts w:ascii="GHEA Grapalat" w:hAnsi="GHEA Grapalat"/>
                <w:lang w:val="en-AU"/>
              </w:rPr>
            </w:pPr>
          </w:p>
        </w:tc>
        <w:tc>
          <w:tcPr>
            <w:tcW w:w="7043" w:type="dxa"/>
            <w:vAlign w:val="center"/>
          </w:tcPr>
          <w:p w14:paraId="619E65AF" w14:textId="1699596E" w:rsidR="005D26B6" w:rsidRPr="001816EF" w:rsidRDefault="00FA451E" w:rsidP="00BD3327">
            <w:pPr>
              <w:pStyle w:val="BodyTextIndent2"/>
              <w:spacing w:line="240" w:lineRule="auto"/>
              <w:ind w:firstLine="0"/>
              <w:jc w:val="left"/>
              <w:rPr>
                <w:rFonts w:ascii="GHEA Grapalat" w:hAnsi="GHEA Grapalat"/>
                <w:lang w:val="en-AU"/>
              </w:rPr>
            </w:pPr>
            <w:r w:rsidRPr="00FA451E">
              <w:rPr>
                <w:rFonts w:ascii="GHEA Grapalat" w:hAnsi="GHEA Grapalat"/>
                <w:lang w:val="en-AU"/>
              </w:rPr>
              <w:t>Ջրվեժ</w:t>
            </w:r>
            <w:r w:rsidRPr="001816EF">
              <w:rPr>
                <w:rFonts w:ascii="GHEA Grapalat" w:hAnsi="GHEA Grapalat"/>
                <w:lang w:val="en-AU"/>
              </w:rPr>
              <w:t xml:space="preserve"> </w:t>
            </w:r>
            <w:r w:rsidRPr="00FA451E">
              <w:rPr>
                <w:rFonts w:ascii="GHEA Grapalat" w:hAnsi="GHEA Grapalat"/>
                <w:lang w:val="en-AU"/>
              </w:rPr>
              <w:t>համայնքի</w:t>
            </w:r>
            <w:r w:rsidRPr="001816EF">
              <w:rPr>
                <w:rFonts w:ascii="GHEA Grapalat" w:hAnsi="GHEA Grapalat"/>
                <w:lang w:val="en-AU"/>
              </w:rPr>
              <w:t xml:space="preserve"> </w:t>
            </w:r>
            <w:r w:rsidRPr="00FA451E">
              <w:rPr>
                <w:rFonts w:ascii="GHEA Grapalat" w:hAnsi="GHEA Grapalat"/>
                <w:lang w:val="en-AU"/>
              </w:rPr>
              <w:t>Ձորաղբյուր</w:t>
            </w:r>
            <w:r w:rsidRPr="001816EF">
              <w:rPr>
                <w:rFonts w:ascii="GHEA Grapalat" w:hAnsi="GHEA Grapalat"/>
                <w:lang w:val="en-AU"/>
              </w:rPr>
              <w:t xml:space="preserve"> </w:t>
            </w:r>
            <w:r w:rsidRPr="00FA451E">
              <w:rPr>
                <w:rFonts w:ascii="GHEA Grapalat" w:hAnsi="GHEA Grapalat"/>
                <w:lang w:val="en-AU"/>
              </w:rPr>
              <w:t>գյուղի</w:t>
            </w:r>
            <w:r w:rsidRPr="001816EF">
              <w:rPr>
                <w:rFonts w:ascii="GHEA Grapalat" w:hAnsi="GHEA Grapalat"/>
                <w:lang w:val="en-AU"/>
              </w:rPr>
              <w:t xml:space="preserve"> </w:t>
            </w:r>
            <w:r w:rsidRPr="00FA451E">
              <w:rPr>
                <w:rFonts w:ascii="GHEA Grapalat" w:hAnsi="GHEA Grapalat"/>
                <w:lang w:val="en-AU"/>
              </w:rPr>
              <w:t>կարիքների</w:t>
            </w:r>
            <w:r w:rsidRPr="001816EF">
              <w:rPr>
                <w:rFonts w:ascii="GHEA Grapalat" w:hAnsi="GHEA Grapalat"/>
                <w:lang w:val="en-AU"/>
              </w:rPr>
              <w:t xml:space="preserve"> </w:t>
            </w:r>
            <w:r w:rsidRPr="00FA451E">
              <w:rPr>
                <w:rFonts w:ascii="GHEA Grapalat" w:hAnsi="GHEA Grapalat"/>
                <w:lang w:val="en-AU"/>
              </w:rPr>
              <w:t>համար</w:t>
            </w:r>
            <w:r w:rsidRPr="001816EF">
              <w:rPr>
                <w:rFonts w:ascii="GHEA Grapalat" w:hAnsi="GHEA Grapalat"/>
                <w:lang w:val="en-AU"/>
              </w:rPr>
              <w:t xml:space="preserve"> </w:t>
            </w:r>
            <w:r w:rsidRPr="00FA451E">
              <w:rPr>
                <w:rFonts w:ascii="GHEA Grapalat" w:hAnsi="GHEA Grapalat"/>
                <w:lang w:val="en-AU"/>
              </w:rPr>
              <w:t>ջրագծի</w:t>
            </w:r>
            <w:r w:rsidRPr="001816EF">
              <w:rPr>
                <w:rFonts w:ascii="GHEA Grapalat" w:hAnsi="GHEA Grapalat"/>
                <w:lang w:val="en-AU"/>
              </w:rPr>
              <w:t xml:space="preserve">, </w:t>
            </w:r>
            <w:r w:rsidRPr="00FA451E">
              <w:rPr>
                <w:rFonts w:ascii="GHEA Grapalat" w:hAnsi="GHEA Grapalat"/>
                <w:lang w:val="en-AU"/>
              </w:rPr>
              <w:t>անհատական</w:t>
            </w:r>
            <w:r w:rsidRPr="001816EF">
              <w:rPr>
                <w:rFonts w:ascii="GHEA Grapalat" w:hAnsi="GHEA Grapalat"/>
                <w:lang w:val="en-AU"/>
              </w:rPr>
              <w:t xml:space="preserve"> </w:t>
            </w:r>
            <w:r w:rsidRPr="00FA451E">
              <w:rPr>
                <w:rFonts w:ascii="GHEA Grapalat" w:hAnsi="GHEA Grapalat"/>
                <w:lang w:val="en-AU"/>
              </w:rPr>
              <w:t>միացումների</w:t>
            </w:r>
            <w:r w:rsidRPr="001816EF">
              <w:rPr>
                <w:rFonts w:ascii="GHEA Grapalat" w:hAnsi="GHEA Grapalat"/>
                <w:lang w:val="en-AU"/>
              </w:rPr>
              <w:t xml:space="preserve"> </w:t>
            </w:r>
            <w:r w:rsidRPr="00FA451E">
              <w:rPr>
                <w:rFonts w:ascii="GHEA Grapalat" w:hAnsi="GHEA Grapalat"/>
                <w:lang w:val="en-AU"/>
              </w:rPr>
              <w:t>և</w:t>
            </w:r>
            <w:r w:rsidRPr="001816EF">
              <w:rPr>
                <w:rFonts w:ascii="GHEA Grapalat" w:hAnsi="GHEA Grapalat"/>
                <w:lang w:val="en-AU"/>
              </w:rPr>
              <w:t xml:space="preserve">  </w:t>
            </w:r>
            <w:r w:rsidRPr="00FA451E">
              <w:rPr>
                <w:rFonts w:ascii="GHEA Grapalat" w:hAnsi="GHEA Grapalat"/>
                <w:lang w:val="en-AU"/>
              </w:rPr>
              <w:t>ջրաչափական</w:t>
            </w:r>
            <w:r w:rsidRPr="001816EF">
              <w:rPr>
                <w:rFonts w:ascii="GHEA Grapalat" w:hAnsi="GHEA Grapalat"/>
                <w:lang w:val="en-AU"/>
              </w:rPr>
              <w:t xml:space="preserve"> </w:t>
            </w:r>
            <w:r w:rsidRPr="00FA451E">
              <w:rPr>
                <w:rFonts w:ascii="GHEA Grapalat" w:hAnsi="GHEA Grapalat"/>
                <w:lang w:val="en-AU"/>
              </w:rPr>
              <w:t>հանգույցների</w:t>
            </w:r>
            <w:r w:rsidRPr="001816EF">
              <w:rPr>
                <w:rFonts w:ascii="GHEA Grapalat" w:hAnsi="GHEA Grapalat"/>
                <w:lang w:val="en-AU"/>
              </w:rPr>
              <w:t xml:space="preserve">  </w:t>
            </w:r>
            <w:r w:rsidRPr="00FA451E">
              <w:rPr>
                <w:rFonts w:ascii="GHEA Grapalat" w:hAnsi="GHEA Grapalat"/>
                <w:lang w:val="en-AU"/>
              </w:rPr>
              <w:t>տեխնիկական</w:t>
            </w:r>
            <w:r w:rsidRPr="001816EF">
              <w:rPr>
                <w:rFonts w:ascii="GHEA Grapalat" w:hAnsi="GHEA Grapalat"/>
                <w:lang w:val="en-AU"/>
              </w:rPr>
              <w:t xml:space="preserve"> </w:t>
            </w:r>
            <w:r w:rsidRPr="00FA451E">
              <w:rPr>
                <w:rFonts w:ascii="GHEA Grapalat" w:hAnsi="GHEA Grapalat"/>
                <w:lang w:val="en-AU"/>
              </w:rPr>
              <w:t>հսկողության</w:t>
            </w:r>
            <w:r w:rsidRPr="001816EF">
              <w:rPr>
                <w:rFonts w:ascii="GHEA Grapalat" w:hAnsi="GHEA Grapalat"/>
                <w:lang w:val="en-AU"/>
              </w:rPr>
              <w:t xml:space="preserve"> </w:t>
            </w:r>
            <w:r w:rsidRPr="00FA451E">
              <w:rPr>
                <w:rFonts w:ascii="GHEA Grapalat" w:hAnsi="GHEA Grapalat"/>
                <w:lang w:val="en-AU"/>
              </w:rPr>
              <w:t>խորհրդատվական</w:t>
            </w:r>
            <w:r w:rsidRPr="001816EF">
              <w:rPr>
                <w:rFonts w:ascii="GHEA Grapalat" w:hAnsi="GHEA Grapalat"/>
                <w:lang w:val="en-AU"/>
              </w:rPr>
              <w:t xml:space="preserve"> </w:t>
            </w:r>
            <w:r w:rsidRPr="00FA451E">
              <w:rPr>
                <w:rFonts w:ascii="GHEA Grapalat" w:hAnsi="GHEA Grapalat"/>
                <w:lang w:val="en-AU"/>
              </w:rPr>
              <w:t>ծառայությունների</w:t>
            </w:r>
            <w:r w:rsidRPr="001816EF">
              <w:rPr>
                <w:rFonts w:ascii="GHEA Grapalat" w:hAnsi="GHEA Grapalat"/>
                <w:lang w:val="en-AU"/>
              </w:rPr>
              <w:t xml:space="preserve"> </w:t>
            </w:r>
            <w:r w:rsidR="00640D34" w:rsidRPr="00640D34">
              <w:rPr>
                <w:rFonts w:ascii="GHEA Grapalat" w:hAnsi="GHEA Grapalat"/>
                <w:lang w:val="en-AU"/>
              </w:rPr>
              <w:t>մատուցում</w:t>
            </w:r>
            <w:r w:rsidR="008A0A14" w:rsidRPr="001816EF">
              <w:rPr>
                <w:rFonts w:ascii="GHEA Grapalat" w:hAnsi="GHEA Grapalat"/>
                <w:lang w:val="en-AU"/>
              </w:rPr>
              <w:t>:</w:t>
            </w:r>
          </w:p>
        </w:tc>
      </w:tr>
      <w:tr w:rsidR="00501058" w:rsidRPr="00501058" w14:paraId="14DB1432" w14:textId="77777777" w:rsidTr="00EA0A1C">
        <w:tc>
          <w:tcPr>
            <w:tcW w:w="1597" w:type="dxa"/>
            <w:vAlign w:val="center"/>
          </w:tcPr>
          <w:p w14:paraId="0BF3D0E6" w14:textId="0C679C7A" w:rsidR="00501058" w:rsidRPr="00513321" w:rsidRDefault="00501058" w:rsidP="001816EF">
            <w:pPr>
              <w:pStyle w:val="BodyTextIndent2"/>
              <w:spacing w:line="240" w:lineRule="auto"/>
              <w:ind w:firstLine="0"/>
              <w:jc w:val="center"/>
              <w:rPr>
                <w:rFonts w:ascii="GHEA Grapalat" w:hAnsi="GHEA Grapalat"/>
                <w:lang w:val="en-AU"/>
              </w:rPr>
            </w:pPr>
            <w:r w:rsidRPr="00513321">
              <w:rPr>
                <w:rFonts w:ascii="GHEA Grapalat" w:hAnsi="GHEA Grapalat"/>
                <w:lang w:val="en-AU"/>
              </w:rPr>
              <w:t>2</w:t>
            </w:r>
          </w:p>
          <w:p w14:paraId="4BB1B93F" w14:textId="77777777" w:rsidR="00501058" w:rsidRPr="00513321" w:rsidRDefault="00501058" w:rsidP="001816EF">
            <w:pPr>
              <w:pStyle w:val="BodyTextIndent2"/>
              <w:spacing w:line="240" w:lineRule="auto"/>
              <w:ind w:firstLine="0"/>
              <w:jc w:val="center"/>
              <w:rPr>
                <w:rFonts w:ascii="GHEA Grapalat" w:hAnsi="GHEA Grapalat"/>
                <w:lang w:val="en-AU"/>
              </w:rPr>
            </w:pPr>
          </w:p>
        </w:tc>
        <w:tc>
          <w:tcPr>
            <w:tcW w:w="1710" w:type="dxa"/>
            <w:vAlign w:val="center"/>
          </w:tcPr>
          <w:p w14:paraId="721A393F" w14:textId="77777777" w:rsidR="00501058" w:rsidRPr="00513321" w:rsidRDefault="00501058" w:rsidP="001816EF">
            <w:pPr>
              <w:pStyle w:val="BodyTextIndent2"/>
              <w:spacing w:line="240" w:lineRule="auto"/>
              <w:ind w:firstLine="0"/>
              <w:jc w:val="center"/>
              <w:rPr>
                <w:rFonts w:ascii="GHEA Grapalat" w:hAnsi="GHEA Grapalat"/>
                <w:lang w:val="en-AU"/>
              </w:rPr>
            </w:pPr>
            <w:r w:rsidRPr="00513321">
              <w:rPr>
                <w:rFonts w:ascii="GHEA Grapalat" w:hAnsi="GHEA Grapalat"/>
                <w:lang w:val="en-AU"/>
              </w:rPr>
              <w:t>933000</w:t>
            </w:r>
          </w:p>
          <w:p w14:paraId="7C1C83B2" w14:textId="77777777" w:rsidR="00501058" w:rsidRPr="00513321" w:rsidRDefault="00501058" w:rsidP="001816EF">
            <w:pPr>
              <w:pStyle w:val="BodyTextIndent2"/>
              <w:spacing w:line="240" w:lineRule="auto"/>
              <w:ind w:firstLine="0"/>
              <w:jc w:val="center"/>
              <w:rPr>
                <w:rFonts w:ascii="GHEA Grapalat" w:hAnsi="GHEA Grapalat"/>
                <w:lang w:val="en-AU"/>
              </w:rPr>
            </w:pPr>
          </w:p>
        </w:tc>
        <w:tc>
          <w:tcPr>
            <w:tcW w:w="7043" w:type="dxa"/>
            <w:vAlign w:val="center"/>
          </w:tcPr>
          <w:p w14:paraId="6CF52D63" w14:textId="50962912" w:rsidR="00501058" w:rsidRPr="007E6190" w:rsidRDefault="00640D34" w:rsidP="00BD3327">
            <w:pPr>
              <w:pStyle w:val="BodyTextIndent2"/>
              <w:spacing w:line="240" w:lineRule="auto"/>
              <w:ind w:firstLine="0"/>
              <w:jc w:val="left"/>
              <w:rPr>
                <w:rFonts w:ascii="GHEA Grapalat" w:hAnsi="GHEA Grapalat"/>
                <w:lang w:val="en-AU"/>
              </w:rPr>
            </w:pPr>
            <w:r w:rsidRPr="00640D34">
              <w:rPr>
                <w:rFonts w:ascii="GHEA Grapalat" w:hAnsi="GHEA Grapalat"/>
                <w:lang w:val="en-AU"/>
              </w:rPr>
              <w:t>Ջրվեժ համայնքի կարիքների համար ներհամայնքային ճանապարհների ասֆալտբետոնե ծածկի ընթացիկ նորոգման տեխնիկական հսկողության խորհրդատվական ծառայությունների մատուցում:</w:t>
            </w:r>
          </w:p>
        </w:tc>
      </w:tr>
    </w:tbl>
    <w:p w14:paraId="74307A56" w14:textId="48BC313D" w:rsidR="004B041D" w:rsidRDefault="004B041D" w:rsidP="004B041D">
      <w:pPr>
        <w:pStyle w:val="BodyTextIndent2"/>
        <w:spacing w:line="240" w:lineRule="auto"/>
        <w:ind w:firstLine="567"/>
        <w:rPr>
          <w:rFonts w:ascii="GHEA Grapalat" w:hAnsi="GHEA Grapalat"/>
        </w:rPr>
      </w:pPr>
      <w:r w:rsidRPr="0071234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6B9C5E7" w14:textId="77777777" w:rsidR="007C29C1" w:rsidRPr="00712340" w:rsidRDefault="007C29C1" w:rsidP="004B041D">
      <w:pPr>
        <w:pStyle w:val="BodyTextIndent2"/>
        <w:spacing w:line="240" w:lineRule="auto"/>
        <w:ind w:firstLine="567"/>
        <w:rPr>
          <w:rFonts w:ascii="GHEA Grapalat" w:hAnsi="GHEA Grapalat"/>
        </w:rPr>
      </w:pPr>
    </w:p>
    <w:p w14:paraId="550E27FB" w14:textId="266C2E79" w:rsidR="007C29C1" w:rsidRPr="00971E03" w:rsidRDefault="00C63E53" w:rsidP="007C29C1">
      <w:pPr>
        <w:pStyle w:val="BodyTextIndent2"/>
        <w:spacing w:line="240" w:lineRule="auto"/>
        <w:ind w:firstLine="567"/>
        <w:rPr>
          <w:rFonts w:ascii="GHEA Grapalat" w:hAnsi="GHEA Grapalat" w:cs="Sylfaen"/>
          <w:b/>
          <w:sz w:val="24"/>
          <w:szCs w:val="24"/>
          <w:lang w:val="es-ES"/>
        </w:rPr>
      </w:pPr>
      <w:r w:rsidRPr="00971E03">
        <w:rPr>
          <w:rFonts w:ascii="GHEA Grapalat" w:hAnsi="GHEA Grapalat" w:cs="Sylfaen"/>
          <w:b/>
          <w:lang w:val="es-ES"/>
        </w:rPr>
        <w:t>1</w:t>
      </w:r>
      <w:r w:rsidR="00E006C5" w:rsidRPr="00971E03">
        <w:rPr>
          <w:rFonts w:ascii="GHEA Grapalat" w:hAnsi="GHEA Grapalat" w:cs="Sylfaen"/>
          <w:b/>
          <w:lang w:val="es-ES"/>
        </w:rPr>
        <w:t xml:space="preserve">.   </w:t>
      </w:r>
      <w:r w:rsidRPr="00971E03">
        <w:rPr>
          <w:rFonts w:ascii="GHEA Grapalat" w:hAnsi="GHEA Grapalat" w:cs="Sylfaen"/>
          <w:b/>
          <w:sz w:val="24"/>
          <w:szCs w:val="24"/>
          <w:lang w:val="es-ES"/>
        </w:rPr>
        <w:t>Չափաբաժին.</w:t>
      </w:r>
      <w:r w:rsidR="007C29C1" w:rsidRPr="00971E03">
        <w:rPr>
          <w:rFonts w:ascii="GHEA Grapalat" w:hAnsi="GHEA Grapalat" w:cs="Sylfaen"/>
          <w:b/>
          <w:sz w:val="24"/>
          <w:szCs w:val="24"/>
          <w:lang w:val="es-ES"/>
        </w:rPr>
        <w:t xml:space="preserve"> Ջրամատակրարման և ջրահեռացման(ջրամատակրարման և ջրահեռացման ներքին և արտաքին ց</w:t>
      </w:r>
      <w:r w:rsidR="004F4565">
        <w:rPr>
          <w:rFonts w:ascii="GHEA Grapalat" w:hAnsi="GHEA Grapalat" w:cs="Sylfaen"/>
          <w:b/>
          <w:sz w:val="24"/>
          <w:szCs w:val="24"/>
          <w:lang w:val="es-ES"/>
        </w:rPr>
        <w:t>ա</w:t>
      </w:r>
      <w:r w:rsidR="007C29C1" w:rsidRPr="00971E03">
        <w:rPr>
          <w:rFonts w:ascii="GHEA Grapalat" w:hAnsi="GHEA Grapalat" w:cs="Sylfaen"/>
          <w:b/>
          <w:sz w:val="24"/>
          <w:szCs w:val="24"/>
          <w:lang w:val="es-ES"/>
        </w:rPr>
        <w:t>նցեր</w:t>
      </w:r>
      <w:r w:rsidR="004F4565">
        <w:rPr>
          <w:rFonts w:ascii="GHEA Grapalat" w:hAnsi="GHEA Grapalat" w:cs="Sylfaen"/>
          <w:b/>
          <w:sz w:val="24"/>
          <w:szCs w:val="24"/>
          <w:lang w:val="es-ES"/>
        </w:rPr>
        <w:t>,</w:t>
      </w:r>
      <w:r w:rsidR="007C29C1" w:rsidRPr="00971E03">
        <w:rPr>
          <w:rFonts w:ascii="GHEA Grapalat" w:hAnsi="GHEA Grapalat" w:cs="Sylfaen"/>
          <w:b/>
          <w:sz w:val="24"/>
          <w:szCs w:val="24"/>
          <w:lang w:val="es-ES"/>
        </w:rPr>
        <w:t>հիդրոմելորացիա)շինարարության որակի տեխնիկական հսկողություն  առնվազն II դասի լիցենզիա։</w:t>
      </w:r>
    </w:p>
    <w:p w14:paraId="16AF74D1" w14:textId="7555BB6D" w:rsidR="0085236E" w:rsidRPr="00971E03" w:rsidRDefault="00C63E53" w:rsidP="00C63E53">
      <w:pPr>
        <w:pStyle w:val="BodyTextIndent2"/>
        <w:spacing w:line="240" w:lineRule="auto"/>
        <w:ind w:firstLine="567"/>
        <w:rPr>
          <w:rFonts w:ascii="GHEA Grapalat" w:hAnsi="GHEA Grapalat" w:cs="Sylfaen"/>
          <w:b/>
          <w:sz w:val="24"/>
          <w:szCs w:val="24"/>
          <w:lang w:val="es-ES"/>
        </w:rPr>
      </w:pPr>
      <w:r w:rsidRPr="00971E03">
        <w:rPr>
          <w:rFonts w:ascii="GHEA Grapalat" w:hAnsi="GHEA Grapalat" w:cs="Sylfaen"/>
          <w:b/>
          <w:sz w:val="24"/>
          <w:szCs w:val="24"/>
          <w:lang w:val="es-ES"/>
        </w:rPr>
        <w:t>2</w:t>
      </w:r>
      <w:r w:rsidR="00E006C5" w:rsidRPr="00971E03">
        <w:rPr>
          <w:rFonts w:ascii="GHEA Grapalat" w:hAnsi="GHEA Grapalat" w:cs="Sylfaen"/>
          <w:b/>
          <w:sz w:val="24"/>
          <w:szCs w:val="24"/>
          <w:lang w:val="es-ES"/>
        </w:rPr>
        <w:t>.</w:t>
      </w:r>
      <w:r w:rsidRPr="00971E03">
        <w:rPr>
          <w:rFonts w:ascii="GHEA Grapalat" w:hAnsi="GHEA Grapalat" w:cs="Sylfaen"/>
          <w:b/>
          <w:sz w:val="24"/>
          <w:szCs w:val="24"/>
          <w:lang w:val="es-ES"/>
        </w:rPr>
        <w:t xml:space="preserve"> Չափաբաժին.</w:t>
      </w:r>
      <w:r w:rsidR="00E006C5" w:rsidRPr="00971E03">
        <w:rPr>
          <w:rFonts w:ascii="GHEA Grapalat" w:hAnsi="GHEA Grapalat" w:cs="Sylfaen"/>
          <w:b/>
          <w:sz w:val="24"/>
          <w:szCs w:val="24"/>
          <w:lang w:val="es-ES"/>
        </w:rPr>
        <w:t xml:space="preserve"> Սույն հրավերով նախատեսված աշխատանքների կատարման համար պահանջվում է՝ ՔՊԼ- 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 շինարարության որակի տեխնիկական հսկողություն  առնվազն II դասի լիցենզիա։</w:t>
      </w:r>
    </w:p>
    <w:p w14:paraId="64213CCE" w14:textId="77777777" w:rsidR="00096865" w:rsidRPr="009733AF" w:rsidRDefault="00096865" w:rsidP="00EF3662">
      <w:pPr>
        <w:ind w:firstLine="567"/>
        <w:rPr>
          <w:rFonts w:ascii="GHEA Grapalat" w:hAnsi="GHEA Grapalat" w:cs="Sylfaen"/>
          <w:i/>
          <w:sz w:val="20"/>
          <w:lang w:val="af-ZA"/>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064ADD">
        <w:rPr>
          <w:rFonts w:ascii="GHEA Grapalat" w:hAnsi="GHEA Grapalat"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0465E1C3" w:rsidR="00D5674E"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BFD9F88" w14:textId="77777777" w:rsidR="00300FDD" w:rsidRPr="00323D85" w:rsidRDefault="00300FDD" w:rsidP="00300FDD">
      <w:pPr>
        <w:ind w:firstLine="375"/>
        <w:jc w:val="both"/>
        <w:rPr>
          <w:rFonts w:ascii="GHEA Grapalat" w:hAnsi="GHEA Grapalat"/>
          <w:b/>
          <w:sz w:val="20"/>
          <w:szCs w:val="20"/>
          <w:lang w:val="hy-AM"/>
        </w:rPr>
      </w:pPr>
      <w:r w:rsidRPr="00323D85">
        <w:rPr>
          <w:rFonts w:ascii="GHEA Grapalat" w:hAnsi="GHEA Grapalat"/>
          <w:b/>
          <w:sz w:val="20"/>
          <w:szCs w:val="20"/>
          <w:lang w:val="hy-AM"/>
        </w:rPr>
        <w:t xml:space="preserve">    2.3.1 Ոչ գնային պայմանների գնահատման չափանիշները`</w:t>
      </w:r>
    </w:p>
    <w:p w14:paraId="0BDDEB11" w14:textId="77777777" w:rsidR="00300FDD" w:rsidRPr="00EC1660" w:rsidRDefault="00300FDD" w:rsidP="00300FDD">
      <w:pPr>
        <w:shd w:val="clear" w:color="auto" w:fill="FFFFFF"/>
        <w:ind w:firstLine="375"/>
        <w:jc w:val="both"/>
        <w:rPr>
          <w:rFonts w:ascii="GHEA Grapalat" w:hAnsi="GHEA Grapalat"/>
          <w:sz w:val="20"/>
          <w:szCs w:val="20"/>
          <w:lang w:val="af-ZA"/>
        </w:rPr>
      </w:pPr>
      <w:r w:rsidRPr="00323D85">
        <w:rPr>
          <w:rFonts w:ascii="GHEA Grapalat" w:hAnsi="GHEA Grapalat"/>
          <w:sz w:val="20"/>
          <w:szCs w:val="20"/>
          <w:lang w:val="hy-AM"/>
        </w:rPr>
        <w:lastRenderedPageBreak/>
        <w:t xml:space="preserve">   </w:t>
      </w:r>
      <w:r w:rsidRPr="00323D85">
        <w:rPr>
          <w:rFonts w:ascii="GHEA Grapalat" w:hAnsi="GHEA Grapalat"/>
          <w:sz w:val="20"/>
          <w:szCs w:val="20"/>
          <w:lang w:val="af-ZA"/>
        </w:rPr>
        <w:t>«</w:t>
      </w:r>
      <w:r w:rsidRPr="00323D85">
        <w:rPr>
          <w:rFonts w:ascii="GHEA Grapalat" w:hAnsi="GHEA Grapalat"/>
          <w:sz w:val="20"/>
          <w:szCs w:val="20"/>
          <w:lang w:val="hy-AM"/>
        </w:rPr>
        <w:t>Մասնագիտական</w:t>
      </w:r>
      <w:r w:rsidRPr="00323D85">
        <w:rPr>
          <w:rFonts w:ascii="GHEA Grapalat" w:hAnsi="GHEA Grapalat"/>
          <w:sz w:val="20"/>
          <w:szCs w:val="20"/>
          <w:lang w:val="af-ZA"/>
        </w:rPr>
        <w:t xml:space="preserve"> </w:t>
      </w:r>
      <w:r w:rsidRPr="00323D85">
        <w:rPr>
          <w:rFonts w:ascii="GHEA Grapalat" w:hAnsi="GHEA Grapalat"/>
          <w:sz w:val="20"/>
          <w:szCs w:val="20"/>
          <w:lang w:val="hy-AM"/>
        </w:rPr>
        <w:t>փորձառություն</w:t>
      </w:r>
      <w:r w:rsidRPr="00323D85">
        <w:rPr>
          <w:rFonts w:ascii="GHEA Grapalat" w:hAnsi="GHEA Grapalat"/>
          <w:sz w:val="20"/>
          <w:szCs w:val="20"/>
          <w:lang w:val="af-ZA"/>
        </w:rPr>
        <w:t xml:space="preserve">» </w:t>
      </w:r>
      <w:r w:rsidRPr="00323D85">
        <w:rPr>
          <w:rFonts w:ascii="GHEA Grapalat" w:hAnsi="GHEA Grapalat"/>
          <w:sz w:val="20"/>
          <w:szCs w:val="20"/>
          <w:lang w:val="hy-AM"/>
        </w:rPr>
        <w:t>չափանիշի</w:t>
      </w:r>
      <w:r w:rsidRPr="00323D85">
        <w:rPr>
          <w:rFonts w:ascii="GHEA Grapalat" w:hAnsi="GHEA Grapalat"/>
          <w:sz w:val="20"/>
          <w:szCs w:val="20"/>
          <w:lang w:val="af-ZA"/>
        </w:rPr>
        <w:t xml:space="preserve"> </w:t>
      </w:r>
      <w:r w:rsidRPr="00323D85">
        <w:rPr>
          <w:rFonts w:ascii="GHEA Grapalat" w:hAnsi="GHEA Grapalat"/>
          <w:sz w:val="20"/>
          <w:szCs w:val="20"/>
          <w:lang w:val="hy-AM"/>
        </w:rPr>
        <w:t>մասով</w:t>
      </w:r>
      <w:r w:rsidRPr="00323D85">
        <w:rPr>
          <w:rFonts w:ascii="GHEA Grapalat" w:hAnsi="GHEA Grapalat"/>
          <w:sz w:val="20"/>
          <w:szCs w:val="20"/>
          <w:lang w:val="af-ZA"/>
        </w:rPr>
        <w:t xml:space="preserve"> </w:t>
      </w:r>
      <w:r w:rsidRPr="00323D85">
        <w:rPr>
          <w:rFonts w:ascii="GHEA Grapalat" w:hAnsi="GHEA Grapalat"/>
          <w:sz w:val="20"/>
          <w:szCs w:val="20"/>
          <w:lang w:val="hy-AM"/>
        </w:rPr>
        <w:t>հրավերի</w:t>
      </w:r>
      <w:r w:rsidRPr="00323D85">
        <w:rPr>
          <w:rFonts w:ascii="GHEA Grapalat" w:hAnsi="GHEA Grapalat"/>
          <w:sz w:val="20"/>
          <w:szCs w:val="20"/>
          <w:lang w:val="af-ZA"/>
        </w:rPr>
        <w:t xml:space="preserve"> </w:t>
      </w:r>
      <w:r w:rsidRPr="00323D85">
        <w:rPr>
          <w:rFonts w:ascii="GHEA Grapalat" w:hAnsi="GHEA Grapalat"/>
          <w:sz w:val="20"/>
          <w:szCs w:val="20"/>
          <w:lang w:val="hy-AM"/>
        </w:rPr>
        <w:t>պահանջներին</w:t>
      </w:r>
      <w:r w:rsidRPr="00323D85">
        <w:rPr>
          <w:rFonts w:ascii="GHEA Grapalat" w:hAnsi="GHEA Grapalat"/>
          <w:sz w:val="20"/>
          <w:szCs w:val="20"/>
          <w:lang w:val="af-ZA"/>
        </w:rPr>
        <w:t xml:space="preserve"> </w:t>
      </w:r>
      <w:r w:rsidRPr="00323D85">
        <w:rPr>
          <w:rFonts w:ascii="GHEA Grapalat" w:hAnsi="GHEA Grapalat"/>
          <w:sz w:val="20"/>
          <w:szCs w:val="20"/>
          <w:lang w:val="hy-AM"/>
        </w:rPr>
        <w:t>առավելագույնս</w:t>
      </w:r>
      <w:r w:rsidRPr="00323D85">
        <w:rPr>
          <w:rFonts w:ascii="GHEA Grapalat" w:hAnsi="GHEA Grapalat"/>
          <w:sz w:val="20"/>
          <w:szCs w:val="20"/>
          <w:lang w:val="af-ZA"/>
        </w:rPr>
        <w:t xml:space="preserve"> </w:t>
      </w:r>
      <w:r w:rsidRPr="00323D85">
        <w:rPr>
          <w:rFonts w:ascii="GHEA Grapalat" w:hAnsi="GHEA Grapalat"/>
          <w:sz w:val="20"/>
          <w:szCs w:val="20"/>
          <w:lang w:val="hy-AM"/>
        </w:rPr>
        <w:t>համապատասխանող</w:t>
      </w:r>
      <w:r w:rsidRPr="00323D85">
        <w:rPr>
          <w:rFonts w:ascii="GHEA Grapalat" w:hAnsi="GHEA Grapalat"/>
          <w:sz w:val="20"/>
          <w:szCs w:val="20"/>
          <w:lang w:val="af-ZA"/>
        </w:rPr>
        <w:t xml:space="preserve"> </w:t>
      </w:r>
      <w:r w:rsidRPr="00323D85">
        <w:rPr>
          <w:rFonts w:ascii="GHEA Grapalat" w:hAnsi="GHEA Grapalat"/>
          <w:sz w:val="20"/>
          <w:szCs w:val="20"/>
          <w:lang w:val="hy-AM"/>
        </w:rPr>
        <w:t>մասնակցի</w:t>
      </w:r>
      <w:r w:rsidRPr="00323D85">
        <w:rPr>
          <w:rFonts w:ascii="GHEA Grapalat" w:hAnsi="GHEA Grapalat"/>
          <w:sz w:val="20"/>
          <w:szCs w:val="20"/>
          <w:lang w:val="af-ZA"/>
        </w:rPr>
        <w:t xml:space="preserve"> </w:t>
      </w:r>
      <w:r w:rsidRPr="00323D85">
        <w:rPr>
          <w:rFonts w:ascii="GHEA Grapalat" w:hAnsi="GHEA Grapalat"/>
          <w:sz w:val="20"/>
          <w:szCs w:val="20"/>
          <w:lang w:val="hy-AM"/>
        </w:rPr>
        <w:t>որակավորումը</w:t>
      </w:r>
      <w:r w:rsidRPr="00323D85">
        <w:rPr>
          <w:rFonts w:ascii="GHEA Grapalat" w:hAnsi="GHEA Grapalat"/>
          <w:sz w:val="20"/>
          <w:szCs w:val="20"/>
          <w:lang w:val="af-ZA"/>
        </w:rPr>
        <w:t xml:space="preserve"> </w:t>
      </w:r>
      <w:r w:rsidRPr="00323D85">
        <w:rPr>
          <w:rFonts w:ascii="GHEA Grapalat" w:hAnsi="GHEA Grapalat"/>
          <w:sz w:val="20"/>
          <w:szCs w:val="20"/>
          <w:lang w:val="hy-AM"/>
        </w:rPr>
        <w:t>գնահատվում</w:t>
      </w:r>
      <w:r w:rsidRPr="00323D85">
        <w:rPr>
          <w:rFonts w:ascii="GHEA Grapalat" w:hAnsi="GHEA Grapalat"/>
          <w:sz w:val="20"/>
          <w:szCs w:val="20"/>
          <w:lang w:val="af-ZA"/>
        </w:rPr>
        <w:t xml:space="preserve"> </w:t>
      </w:r>
      <w:r w:rsidRPr="00323D85">
        <w:rPr>
          <w:rFonts w:ascii="GHEA Grapalat" w:hAnsi="GHEA Grapalat"/>
          <w:sz w:val="20"/>
          <w:szCs w:val="20"/>
          <w:lang w:val="hy-AM"/>
        </w:rPr>
        <w:t>է</w:t>
      </w:r>
      <w:r w:rsidRPr="00323D85">
        <w:rPr>
          <w:rFonts w:ascii="GHEA Grapalat" w:hAnsi="GHEA Grapalat"/>
          <w:sz w:val="20"/>
          <w:szCs w:val="20"/>
          <w:lang w:val="af-ZA"/>
        </w:rPr>
        <w:t xml:space="preserve"> «</w:t>
      </w:r>
      <w:r w:rsidRPr="00323D85">
        <w:rPr>
          <w:rFonts w:ascii="GHEA Grapalat" w:hAnsi="GHEA Grapalat"/>
          <w:sz w:val="20"/>
          <w:szCs w:val="20"/>
          <w:lang w:val="hy-AM"/>
        </w:rPr>
        <w:t>40</w:t>
      </w:r>
      <w:r w:rsidRPr="00323D85">
        <w:rPr>
          <w:rFonts w:ascii="GHEA Grapalat" w:hAnsi="GHEA Grapalat"/>
          <w:sz w:val="20"/>
          <w:szCs w:val="20"/>
          <w:lang w:val="af-ZA"/>
        </w:rPr>
        <w:t xml:space="preserve">» </w:t>
      </w:r>
      <w:r w:rsidRPr="00323D85">
        <w:rPr>
          <w:rFonts w:ascii="GHEA Grapalat" w:hAnsi="GHEA Grapalat"/>
          <w:sz w:val="20"/>
          <w:szCs w:val="20"/>
          <w:lang w:val="hy-AM"/>
        </w:rPr>
        <w:t>միավոր</w:t>
      </w:r>
      <w:r w:rsidRPr="00323D85">
        <w:rPr>
          <w:rFonts w:ascii="GHEA Grapalat" w:hAnsi="GHEA Grapalat"/>
          <w:sz w:val="20"/>
          <w:szCs w:val="20"/>
          <w:lang w:val="af-ZA"/>
        </w:rPr>
        <w:t xml:space="preserve">` </w:t>
      </w:r>
      <w:r w:rsidRPr="00323D85">
        <w:rPr>
          <w:rFonts w:ascii="GHEA Grapalat" w:hAnsi="GHEA Grapalat"/>
          <w:sz w:val="20"/>
          <w:szCs w:val="20"/>
          <w:lang w:val="hy-AM"/>
        </w:rPr>
        <w:t>լավագույն</w:t>
      </w:r>
      <w:r w:rsidRPr="00323D85">
        <w:rPr>
          <w:rFonts w:ascii="GHEA Grapalat" w:hAnsi="GHEA Grapalat"/>
          <w:sz w:val="20"/>
          <w:szCs w:val="20"/>
          <w:lang w:val="af-ZA"/>
        </w:rPr>
        <w:t xml:space="preserve"> </w:t>
      </w:r>
      <w:r w:rsidRPr="00323D85">
        <w:rPr>
          <w:rFonts w:ascii="GHEA Grapalat" w:hAnsi="GHEA Grapalat"/>
          <w:sz w:val="20"/>
          <w:szCs w:val="20"/>
          <w:lang w:val="hy-AM"/>
        </w:rPr>
        <w:t>առաջարկ</w:t>
      </w:r>
      <w:r w:rsidRPr="00EC1660">
        <w:rPr>
          <w:rFonts w:ascii="GHEA Grapalat" w:hAnsi="GHEA Grapalat"/>
          <w:sz w:val="20"/>
          <w:szCs w:val="20"/>
          <w:lang w:val="af-ZA"/>
        </w:rPr>
        <w:t xml:space="preserve">: </w:t>
      </w:r>
      <w:r w:rsidRPr="00EC1660">
        <w:rPr>
          <w:rFonts w:ascii="GHEA Grapalat" w:hAnsi="GHEA Grapalat"/>
          <w:sz w:val="20"/>
          <w:szCs w:val="20"/>
          <w:lang w:val="hy-AM"/>
        </w:rPr>
        <w:t>Լավագույն</w:t>
      </w:r>
      <w:r w:rsidRPr="00EC1660">
        <w:rPr>
          <w:rFonts w:ascii="GHEA Grapalat" w:hAnsi="GHEA Grapalat"/>
          <w:sz w:val="20"/>
          <w:szCs w:val="20"/>
          <w:lang w:val="af-ZA"/>
        </w:rPr>
        <w:t xml:space="preserve"> </w:t>
      </w:r>
      <w:r w:rsidRPr="00EC1660">
        <w:rPr>
          <w:rFonts w:ascii="GHEA Grapalat" w:hAnsi="GHEA Grapalat"/>
          <w:sz w:val="20"/>
          <w:szCs w:val="20"/>
          <w:lang w:val="hy-AM"/>
        </w:rPr>
        <w:t>առաջարկի</w:t>
      </w:r>
      <w:r w:rsidRPr="00EC1660">
        <w:rPr>
          <w:rFonts w:ascii="GHEA Grapalat" w:hAnsi="GHEA Grapalat"/>
          <w:sz w:val="20"/>
          <w:szCs w:val="20"/>
          <w:lang w:val="af-ZA"/>
        </w:rPr>
        <w:t xml:space="preserve"> </w:t>
      </w:r>
      <w:r w:rsidRPr="00EC1660">
        <w:rPr>
          <w:rFonts w:ascii="GHEA Grapalat" w:hAnsi="GHEA Grapalat"/>
          <w:sz w:val="20"/>
          <w:szCs w:val="20"/>
          <w:lang w:val="hy-AM"/>
        </w:rPr>
        <w:t>համեմատությամբ</w:t>
      </w:r>
      <w:r w:rsidRPr="00EC1660">
        <w:rPr>
          <w:rFonts w:ascii="GHEA Grapalat" w:hAnsi="GHEA Grapalat"/>
          <w:sz w:val="20"/>
          <w:szCs w:val="20"/>
          <w:lang w:val="af-ZA"/>
        </w:rPr>
        <w:t xml:space="preserve"> </w:t>
      </w:r>
      <w:r w:rsidRPr="00EC1660">
        <w:rPr>
          <w:rFonts w:ascii="GHEA Grapalat" w:hAnsi="GHEA Grapalat"/>
          <w:sz w:val="20"/>
          <w:szCs w:val="20"/>
          <w:lang w:val="hy-AM"/>
        </w:rPr>
        <w:t>գնահատվում</w:t>
      </w:r>
      <w:r w:rsidRPr="00EC1660">
        <w:rPr>
          <w:rFonts w:ascii="GHEA Grapalat" w:hAnsi="GHEA Grapalat"/>
          <w:sz w:val="20"/>
          <w:szCs w:val="20"/>
          <w:lang w:val="af-ZA"/>
        </w:rPr>
        <w:t xml:space="preserve"> </w:t>
      </w:r>
      <w:r w:rsidRPr="00EC1660">
        <w:rPr>
          <w:rFonts w:ascii="GHEA Grapalat" w:hAnsi="GHEA Grapalat"/>
          <w:sz w:val="20"/>
          <w:szCs w:val="20"/>
          <w:lang w:val="hy-AM"/>
        </w:rPr>
        <w:t>են</w:t>
      </w:r>
      <w:r w:rsidRPr="00EC1660">
        <w:rPr>
          <w:rFonts w:ascii="GHEA Grapalat" w:hAnsi="GHEA Grapalat"/>
          <w:sz w:val="20"/>
          <w:szCs w:val="20"/>
          <w:lang w:val="af-ZA"/>
        </w:rPr>
        <w:t xml:space="preserve"> </w:t>
      </w:r>
      <w:r w:rsidRPr="00EC1660">
        <w:rPr>
          <w:rFonts w:ascii="GHEA Grapalat" w:hAnsi="GHEA Grapalat"/>
          <w:sz w:val="20"/>
          <w:szCs w:val="20"/>
          <w:lang w:val="hy-AM"/>
        </w:rPr>
        <w:t>մնացած</w:t>
      </w:r>
      <w:r w:rsidRPr="00EC1660">
        <w:rPr>
          <w:rFonts w:ascii="GHEA Grapalat" w:hAnsi="GHEA Grapalat"/>
          <w:sz w:val="20"/>
          <w:szCs w:val="20"/>
          <w:lang w:val="af-ZA"/>
        </w:rPr>
        <w:t xml:space="preserve"> </w:t>
      </w:r>
      <w:r w:rsidRPr="00EC1660">
        <w:rPr>
          <w:rFonts w:ascii="GHEA Grapalat" w:hAnsi="GHEA Grapalat"/>
          <w:sz w:val="20"/>
          <w:szCs w:val="20"/>
          <w:lang w:val="hy-AM"/>
        </w:rPr>
        <w:t>բոլոր</w:t>
      </w:r>
      <w:r w:rsidRPr="00EC1660">
        <w:rPr>
          <w:rFonts w:ascii="GHEA Grapalat" w:hAnsi="GHEA Grapalat"/>
          <w:sz w:val="20"/>
          <w:szCs w:val="20"/>
          <w:lang w:val="af-ZA"/>
        </w:rPr>
        <w:t xml:space="preserve"> </w:t>
      </w:r>
      <w:r w:rsidRPr="00EC1660">
        <w:rPr>
          <w:rFonts w:ascii="GHEA Grapalat" w:hAnsi="GHEA Grapalat"/>
          <w:sz w:val="20"/>
          <w:szCs w:val="20"/>
          <w:lang w:val="hy-AM"/>
        </w:rPr>
        <w:t>մասնակիցների</w:t>
      </w:r>
      <w:r w:rsidRPr="00EC1660">
        <w:rPr>
          <w:rFonts w:ascii="GHEA Grapalat" w:hAnsi="GHEA Grapalat"/>
          <w:sz w:val="20"/>
          <w:szCs w:val="20"/>
          <w:lang w:val="af-ZA"/>
        </w:rPr>
        <w:t xml:space="preserve"> </w:t>
      </w:r>
      <w:r w:rsidRPr="00EC1660">
        <w:rPr>
          <w:rFonts w:ascii="GHEA Grapalat" w:hAnsi="GHEA Grapalat"/>
          <w:sz w:val="20"/>
          <w:szCs w:val="20"/>
          <w:lang w:val="hy-AM"/>
        </w:rPr>
        <w:t>որակավորումները</w:t>
      </w:r>
      <w:r w:rsidRPr="00EC1660">
        <w:rPr>
          <w:rFonts w:ascii="GHEA Grapalat" w:hAnsi="GHEA Grapalat"/>
          <w:sz w:val="20"/>
          <w:szCs w:val="20"/>
          <w:lang w:val="af-ZA"/>
        </w:rPr>
        <w:t>,</w:t>
      </w:r>
    </w:p>
    <w:p w14:paraId="5B8FA9AA" w14:textId="77777777" w:rsidR="00300FDD" w:rsidRPr="00EC1660" w:rsidRDefault="00300FDD" w:rsidP="00300FDD">
      <w:pPr>
        <w:shd w:val="clear" w:color="auto" w:fill="FFFFFF"/>
        <w:tabs>
          <w:tab w:val="left" w:pos="567"/>
          <w:tab w:val="left" w:pos="709"/>
        </w:tabs>
        <w:ind w:firstLine="375"/>
        <w:jc w:val="both"/>
        <w:rPr>
          <w:rFonts w:ascii="GHEA Grapalat" w:hAnsi="GHEA Grapalat"/>
          <w:sz w:val="20"/>
          <w:szCs w:val="20"/>
          <w:lang w:val="af-ZA"/>
        </w:rPr>
      </w:pPr>
      <w:r w:rsidRPr="00EC1660">
        <w:rPr>
          <w:rFonts w:ascii="GHEA Grapalat" w:hAnsi="GHEA Grapalat"/>
          <w:sz w:val="20"/>
          <w:szCs w:val="20"/>
          <w:lang w:val="hy-AM"/>
        </w:rPr>
        <w:t xml:space="preserve">  </w:t>
      </w:r>
      <w:r w:rsidRPr="00EC1660">
        <w:rPr>
          <w:rFonts w:ascii="GHEA Grapalat" w:hAnsi="GHEA Grapalat"/>
          <w:sz w:val="20"/>
          <w:szCs w:val="20"/>
          <w:lang w:val="af-ZA"/>
        </w:rPr>
        <w:t>«</w:t>
      </w:r>
      <w:r w:rsidRPr="00EC1660">
        <w:rPr>
          <w:rFonts w:ascii="GHEA Grapalat" w:hAnsi="GHEA Grapalat"/>
          <w:sz w:val="20"/>
          <w:szCs w:val="20"/>
          <w:lang w:val="hy-AM"/>
        </w:rPr>
        <w:t>Մասնագիտական</w:t>
      </w:r>
      <w:r w:rsidRPr="00EC1660">
        <w:rPr>
          <w:rFonts w:ascii="GHEA Grapalat" w:hAnsi="GHEA Grapalat"/>
          <w:sz w:val="20"/>
          <w:szCs w:val="20"/>
          <w:lang w:val="af-ZA"/>
        </w:rPr>
        <w:t xml:space="preserve"> </w:t>
      </w:r>
      <w:r w:rsidRPr="00EC1660">
        <w:rPr>
          <w:rFonts w:ascii="GHEA Grapalat" w:hAnsi="GHEA Grapalat"/>
          <w:sz w:val="20"/>
          <w:szCs w:val="20"/>
          <w:lang w:val="hy-AM"/>
        </w:rPr>
        <w:t>փորձառություն</w:t>
      </w:r>
      <w:r w:rsidRPr="00EC1660">
        <w:rPr>
          <w:rFonts w:ascii="GHEA Grapalat" w:hAnsi="GHEA Grapalat"/>
          <w:sz w:val="20"/>
          <w:szCs w:val="20"/>
          <w:lang w:val="af-ZA"/>
        </w:rPr>
        <w:t xml:space="preserve">» </w:t>
      </w:r>
      <w:r w:rsidRPr="00EC1660">
        <w:rPr>
          <w:rFonts w:ascii="GHEA Grapalat" w:hAnsi="GHEA Grapalat"/>
          <w:sz w:val="20"/>
          <w:szCs w:val="20"/>
          <w:lang w:val="hy-AM"/>
        </w:rPr>
        <w:t>չափանիշը</w:t>
      </w:r>
      <w:r w:rsidRPr="00EC1660">
        <w:rPr>
          <w:rFonts w:ascii="GHEA Grapalat" w:hAnsi="GHEA Grapalat"/>
          <w:sz w:val="20"/>
          <w:szCs w:val="20"/>
          <w:lang w:val="af-ZA"/>
        </w:rPr>
        <w:t xml:space="preserve"> </w:t>
      </w:r>
      <w:r w:rsidRPr="00EC1660">
        <w:rPr>
          <w:rFonts w:ascii="GHEA Grapalat" w:hAnsi="GHEA Grapalat"/>
          <w:sz w:val="20"/>
          <w:szCs w:val="20"/>
          <w:lang w:val="hy-AM"/>
        </w:rPr>
        <w:t>գնահատվում</w:t>
      </w:r>
      <w:r w:rsidRPr="00EC1660">
        <w:rPr>
          <w:rFonts w:ascii="GHEA Grapalat" w:hAnsi="GHEA Grapalat"/>
          <w:sz w:val="20"/>
          <w:szCs w:val="20"/>
          <w:lang w:val="af-ZA"/>
        </w:rPr>
        <w:t xml:space="preserve"> </w:t>
      </w:r>
      <w:r w:rsidRPr="00EC1660">
        <w:rPr>
          <w:rFonts w:ascii="GHEA Grapalat" w:hAnsi="GHEA Grapalat"/>
          <w:sz w:val="20"/>
          <w:szCs w:val="20"/>
          <w:lang w:val="hy-AM"/>
        </w:rPr>
        <w:t>է</w:t>
      </w:r>
      <w:r w:rsidRPr="00EC1660">
        <w:rPr>
          <w:rFonts w:ascii="GHEA Grapalat" w:hAnsi="GHEA Grapalat"/>
          <w:sz w:val="20"/>
          <w:szCs w:val="20"/>
          <w:lang w:val="af-ZA"/>
        </w:rPr>
        <w:t xml:space="preserve"> </w:t>
      </w:r>
      <w:r w:rsidRPr="00EC1660">
        <w:rPr>
          <w:rFonts w:ascii="GHEA Grapalat" w:hAnsi="GHEA Grapalat"/>
          <w:sz w:val="20"/>
          <w:szCs w:val="20"/>
          <w:lang w:val="hy-AM"/>
        </w:rPr>
        <w:t>հետևյալ</w:t>
      </w:r>
      <w:r w:rsidRPr="00EC1660">
        <w:rPr>
          <w:rFonts w:ascii="GHEA Grapalat" w:hAnsi="GHEA Grapalat"/>
          <w:sz w:val="20"/>
          <w:szCs w:val="20"/>
          <w:lang w:val="af-ZA"/>
        </w:rPr>
        <w:t xml:space="preserve"> </w:t>
      </w:r>
      <w:r w:rsidRPr="00EC1660">
        <w:rPr>
          <w:rFonts w:ascii="GHEA Grapalat" w:hAnsi="GHEA Grapalat"/>
          <w:sz w:val="20"/>
          <w:szCs w:val="20"/>
          <w:lang w:val="hy-AM"/>
        </w:rPr>
        <w:t>կարգով</w:t>
      </w:r>
      <w:r w:rsidRPr="00EC1660">
        <w:rPr>
          <w:rFonts w:ascii="GHEA Grapalat" w:hAnsi="GHEA Grapalat"/>
          <w:sz w:val="20"/>
          <w:szCs w:val="20"/>
          <w:lang w:val="af-ZA"/>
        </w:rPr>
        <w:t>.</w:t>
      </w:r>
    </w:p>
    <w:p w14:paraId="316CCB55" w14:textId="77777777" w:rsidR="00300FDD" w:rsidRPr="00EC1660" w:rsidRDefault="00300FDD" w:rsidP="00300FDD">
      <w:pPr>
        <w:ind w:firstLine="567"/>
        <w:jc w:val="both"/>
        <w:rPr>
          <w:rFonts w:ascii="GHEA Grapalat" w:hAnsi="GHEA Grapalat" w:cs="Sylfaen"/>
          <w:sz w:val="20"/>
          <w:szCs w:val="20"/>
          <w:lang w:val="hy-AM"/>
        </w:rPr>
      </w:pPr>
      <w:r w:rsidRPr="00EC1660">
        <w:rPr>
          <w:rFonts w:ascii="GHEA Grapalat" w:hAnsi="GHEA Grapalat" w:cs="Arial Armenian"/>
          <w:sz w:val="20"/>
          <w:szCs w:val="20"/>
          <w:lang w:val="hy-AM"/>
        </w:rPr>
        <w:t xml:space="preserve">ա. մասնակիցը պետք է </w:t>
      </w:r>
      <w:r w:rsidRPr="00EC1660">
        <w:rPr>
          <w:rFonts w:ascii="GHEA Grapalat" w:hAnsi="GHEA Grapalat" w:cs="Sylfaen"/>
          <w:sz w:val="20"/>
          <w:szCs w:val="20"/>
          <w:lang w:val="hy-AM"/>
        </w:rPr>
        <w:t>հայտը</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ներկայացնելու</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տարվա</w:t>
      </w:r>
      <w:r w:rsidRPr="00EC1660">
        <w:rPr>
          <w:rFonts w:ascii="GHEA Grapalat" w:hAnsi="GHEA Grapalat"/>
          <w:sz w:val="20"/>
          <w:szCs w:val="20"/>
          <w:lang w:val="hy-AM"/>
        </w:rPr>
        <w:t xml:space="preserve"> </w:t>
      </w:r>
      <w:r w:rsidRPr="00EC1660">
        <w:rPr>
          <w:rFonts w:ascii="GHEA Grapalat" w:hAnsi="GHEA Grapalat" w:cs="Sylfaen"/>
          <w:sz w:val="20"/>
          <w:szCs w:val="20"/>
          <w:lang w:val="hy-AM"/>
        </w:rPr>
        <w:t>և</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դրան</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նախորդող</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երեք</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տարվա</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ընթացքում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պատշաճ</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ձևով</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իրականացրած լինի նմանատիպ առնվազն</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մեկ</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պայմանագիր</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Նախկինում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կատարված</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պայմանագիրը</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կամ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պայմանագրերը</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գնահատվում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է</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կամ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գնահատվում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են</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նմանատիպ</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եթե</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EC1660">
        <w:rPr>
          <w:rFonts w:ascii="GHEA Grapalat" w:hAnsi="GHEA Grapalat" w:cs="Sylfaen"/>
          <w:sz w:val="20"/>
          <w:szCs w:val="20"/>
          <w:lang w:val="hy-AM"/>
        </w:rPr>
        <w:softHyphen/>
        <w:t>ցա</w:t>
      </w:r>
      <w:r w:rsidRPr="00EC1660">
        <w:rPr>
          <w:rFonts w:ascii="GHEA Grapalat" w:hAnsi="GHEA Grapalat" w:cs="Sylfaen"/>
          <w:sz w:val="20"/>
          <w:szCs w:val="20"/>
          <w:lang w:val="hy-AM"/>
        </w:rPr>
        <w:softHyphen/>
        <w:t>կարգի շրջանակում մասնակցի ներկայացրած գնային առաջարկից: Ընդ որում առնվազն մեկ պայմանագրի շրջանակում մատուցված ծառայության ծավալը գումարային արտահայ</w:t>
      </w:r>
      <w:r w:rsidRPr="00EC1660">
        <w:rPr>
          <w:rFonts w:ascii="GHEA Grapalat" w:hAnsi="GHEA Grapalat" w:cs="Sylfaen"/>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35C136EC" w14:textId="77777777" w:rsidR="00300FDD" w:rsidRDefault="00300FDD" w:rsidP="00300FDD">
      <w:pPr>
        <w:ind w:firstLine="567"/>
        <w:jc w:val="both"/>
        <w:rPr>
          <w:rFonts w:ascii="GHEA Grapalat" w:hAnsi="GHEA Grapalat" w:cs="Arial Armenian"/>
          <w:sz w:val="20"/>
          <w:szCs w:val="20"/>
          <w:lang w:val="hy-AM" w:eastAsia="ru-RU"/>
        </w:rPr>
      </w:pPr>
      <w:r w:rsidRPr="00144E62">
        <w:rPr>
          <w:rFonts w:ascii="GHEA Grapalat" w:hAnsi="GHEA Grapalat" w:cs="Sylfaen"/>
          <w:sz w:val="20"/>
          <w:szCs w:val="20"/>
          <w:lang w:val="hy-AM"/>
        </w:rPr>
        <w:t>Սույն ընթացակարգի իմաստով ն</w:t>
      </w:r>
      <w:r w:rsidRPr="00144E62">
        <w:rPr>
          <w:rFonts w:ascii="GHEA Grapalat" w:hAnsi="GHEA Grapalat" w:cs="Arial Armenian"/>
          <w:sz w:val="20"/>
          <w:szCs w:val="20"/>
          <w:lang w:val="hy-AM" w:eastAsia="ru-RU"/>
        </w:rPr>
        <w:t>մանատիպ են համարվում</w:t>
      </w:r>
      <w:r>
        <w:rPr>
          <w:rFonts w:ascii="GHEA Grapalat" w:hAnsi="GHEA Grapalat" w:cs="Arial Armenian"/>
          <w:sz w:val="20"/>
          <w:szCs w:val="20"/>
          <w:lang w:val="hy-AM" w:eastAsia="ru-RU"/>
        </w:rPr>
        <w:t>.</w:t>
      </w:r>
    </w:p>
    <w:p w14:paraId="5064DAAB" w14:textId="77777777" w:rsidR="00300FDD" w:rsidRPr="006A0C36" w:rsidRDefault="00300FDD" w:rsidP="00300FDD">
      <w:pPr>
        <w:ind w:firstLine="567"/>
        <w:jc w:val="both"/>
        <w:rPr>
          <w:rFonts w:ascii="GHEA Grapalat" w:hAnsi="GHEA Grapalat" w:cs="Arial Armenian"/>
          <w:i/>
          <w:sz w:val="20"/>
          <w:szCs w:val="20"/>
          <w:lang w:val="hy-AM" w:eastAsia="ru-RU"/>
        </w:rPr>
      </w:pPr>
      <w:r w:rsidRPr="006A0C36">
        <w:rPr>
          <w:rFonts w:ascii="GHEA Grapalat" w:hAnsi="GHEA Grapalat" w:cs="Arial Armenian"/>
          <w:i/>
          <w:sz w:val="20"/>
          <w:szCs w:val="20"/>
          <w:lang w:val="hy-AM" w:eastAsia="ru-RU"/>
        </w:rPr>
        <w:t xml:space="preserve"> 1-ին չափաբաժին՝ </w:t>
      </w:r>
      <w:r w:rsidRPr="006A0C36">
        <w:rPr>
          <w:rFonts w:ascii="GHEA Grapalat" w:hAnsi="GHEA Grapalat"/>
          <w:i/>
          <w:sz w:val="20"/>
          <w:szCs w:val="20"/>
          <w:lang w:val="hy-AM"/>
        </w:rPr>
        <w:t>խմելու-կենցաղային և ոռոգման նպատակով հորատանցքի կառուցման աշխատանքների որակի</w:t>
      </w:r>
      <w:r w:rsidRPr="006A0C36">
        <w:rPr>
          <w:rFonts w:ascii="GHEA Grapalat" w:hAnsi="GHEA Grapalat" w:cs="Arial Armenian"/>
          <w:i/>
          <w:sz w:val="20"/>
          <w:szCs w:val="20"/>
          <w:lang w:val="hy-AM" w:eastAsia="ru-RU"/>
        </w:rPr>
        <w:t xml:space="preserve"> տեխնիկական հսկողության ծառայությունների մատուցումը,</w:t>
      </w:r>
    </w:p>
    <w:p w14:paraId="4825B148" w14:textId="7FC91D7E" w:rsidR="00300FDD" w:rsidRPr="006A0C36" w:rsidRDefault="00300FDD" w:rsidP="00300FDD">
      <w:pPr>
        <w:ind w:firstLine="567"/>
        <w:jc w:val="both"/>
        <w:rPr>
          <w:rFonts w:ascii="GHEA Grapalat" w:hAnsi="GHEA Grapalat" w:cs="Arial Armenian"/>
          <w:i/>
          <w:sz w:val="20"/>
          <w:szCs w:val="20"/>
          <w:lang w:val="hy-AM"/>
        </w:rPr>
      </w:pPr>
      <w:r w:rsidRPr="006A0C36">
        <w:rPr>
          <w:rFonts w:ascii="GHEA Grapalat" w:hAnsi="GHEA Grapalat" w:cs="Arial Armenian"/>
          <w:i/>
          <w:sz w:val="20"/>
          <w:szCs w:val="20"/>
          <w:lang w:val="hy-AM" w:eastAsia="ru-RU"/>
        </w:rPr>
        <w:t xml:space="preserve">2-րդ չափաբաժին՝ </w:t>
      </w:r>
      <w:r w:rsidR="00077D9D" w:rsidRPr="00077D9D">
        <w:rPr>
          <w:rFonts w:ascii="GHEA Grapalat" w:hAnsi="GHEA Grapalat" w:cs="Arial Armenian"/>
          <w:i/>
          <w:sz w:val="20"/>
          <w:szCs w:val="20"/>
          <w:lang w:val="hy-AM" w:eastAsia="ru-RU"/>
        </w:rPr>
        <w:t>ճանապարների</w:t>
      </w:r>
      <w:r w:rsidR="00FD11C8" w:rsidRPr="00FD11C8">
        <w:rPr>
          <w:rFonts w:ascii="GHEA Grapalat" w:hAnsi="GHEA Grapalat" w:cs="Arial Armenian"/>
          <w:i/>
          <w:sz w:val="20"/>
          <w:szCs w:val="20"/>
          <w:lang w:val="hy-AM" w:eastAsia="ru-RU"/>
        </w:rPr>
        <w:t xml:space="preserve"> ասֆալտապատման</w:t>
      </w:r>
      <w:r w:rsidR="00077D9D" w:rsidRPr="00077D9D">
        <w:rPr>
          <w:rFonts w:ascii="GHEA Grapalat" w:hAnsi="GHEA Grapalat" w:cs="Arial Armenian"/>
          <w:i/>
          <w:sz w:val="20"/>
          <w:szCs w:val="20"/>
          <w:lang w:val="hy-AM" w:eastAsia="ru-RU"/>
        </w:rPr>
        <w:t xml:space="preserve"> ընթացիկ կամ կապիտալ </w:t>
      </w:r>
      <w:r w:rsidRPr="00077D9D">
        <w:rPr>
          <w:rFonts w:ascii="GHEA Grapalat" w:hAnsi="GHEA Grapalat" w:cs="Arial Armenian"/>
          <w:i/>
          <w:sz w:val="20"/>
          <w:szCs w:val="20"/>
          <w:lang w:val="hy-AM" w:eastAsia="ru-RU"/>
        </w:rPr>
        <w:t xml:space="preserve"> </w:t>
      </w:r>
      <w:r w:rsidRPr="006A0C36">
        <w:rPr>
          <w:rFonts w:ascii="GHEA Grapalat" w:hAnsi="GHEA Grapalat" w:cs="Arial Armenian"/>
          <w:i/>
          <w:sz w:val="20"/>
          <w:szCs w:val="20"/>
          <w:lang w:val="hy-AM" w:eastAsia="ru-RU"/>
        </w:rPr>
        <w:t xml:space="preserve">աշխատանքների որակի տեխնիկական հսկողության ծառայությունների </w:t>
      </w:r>
      <w:r w:rsidR="00E950A4" w:rsidRPr="00E950A4">
        <w:rPr>
          <w:rFonts w:ascii="GHEA Grapalat" w:hAnsi="GHEA Grapalat" w:cs="Arial Armenian"/>
          <w:i/>
          <w:sz w:val="20"/>
          <w:szCs w:val="20"/>
          <w:lang w:val="hy-AM" w:eastAsia="ru-RU"/>
        </w:rPr>
        <w:t>կատարում</w:t>
      </w:r>
      <w:r w:rsidRPr="006A0C36">
        <w:rPr>
          <w:rFonts w:ascii="GHEA Grapalat" w:hAnsi="GHEA Grapalat" w:cs="Arial Armenian"/>
          <w:i/>
          <w:sz w:val="20"/>
          <w:szCs w:val="20"/>
          <w:lang w:val="hy-AM" w:eastAsia="ru-RU"/>
        </w:rPr>
        <w:t xml:space="preserve">ը։  </w:t>
      </w:r>
    </w:p>
    <w:p w14:paraId="690EE4DB" w14:textId="77777777" w:rsidR="00300FDD" w:rsidRPr="00EC1660" w:rsidRDefault="00300FDD" w:rsidP="00300FDD">
      <w:pPr>
        <w:ind w:firstLine="567"/>
        <w:jc w:val="both"/>
        <w:rPr>
          <w:rFonts w:ascii="GHEA Grapalat" w:hAnsi="GHEA Grapalat" w:cs="Arial Armenian"/>
          <w:sz w:val="20"/>
          <w:szCs w:val="20"/>
          <w:lang w:val="hy-AM" w:eastAsia="ru-RU"/>
        </w:rPr>
      </w:pPr>
      <w:r w:rsidRPr="00EC1660">
        <w:rPr>
          <w:rFonts w:ascii="GHEA Grapalat" w:hAnsi="GHEA Grapalat" w:cs="Arial Armenian"/>
          <w:sz w:val="20"/>
          <w:szCs w:val="20"/>
          <w:lang w:val="hy-AM"/>
        </w:rPr>
        <w:t xml:space="preserve">բ. </w:t>
      </w:r>
      <w:r w:rsidRPr="00EC1660">
        <w:rPr>
          <w:rFonts w:ascii="GHEA Grapalat" w:hAnsi="GHEA Grapalat"/>
          <w:sz w:val="20"/>
          <w:szCs w:val="20"/>
          <w:lang w:val="hy-AM"/>
        </w:rPr>
        <w:t xml:space="preserve">սույն ենթակետի ա) պարբերությամբ նախատեսված պահանջներին իր համապատասխանությունը հիմնավորելու համար </w:t>
      </w:r>
      <w:r w:rsidRPr="00EC1660">
        <w:rPr>
          <w:rFonts w:ascii="GHEA Grapalat" w:hAnsi="GHEA Grapalat" w:cs="Arial Armenian"/>
          <w:sz w:val="20"/>
          <w:szCs w:val="20"/>
          <w:lang w:val="hy-AM"/>
        </w:rPr>
        <w:t>մ</w:t>
      </w:r>
      <w:r w:rsidRPr="00EC1660">
        <w:rPr>
          <w:rFonts w:ascii="GHEA Grapalat" w:hAnsi="GHEA Grapalat" w:cs="Sylfaen"/>
          <w:sz w:val="20"/>
          <w:szCs w:val="20"/>
          <w:lang w:val="hy-AM"/>
        </w:rPr>
        <w:t>ասնակիցը</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հայտով</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ներկայացնում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է</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նախկինում կատարած պայմանագրի (պայմանագ</w:t>
      </w:r>
      <w:bookmarkStart w:id="1" w:name="_GoBack"/>
      <w:bookmarkEnd w:id="1"/>
      <w:r w:rsidRPr="00EC1660">
        <w:rPr>
          <w:rFonts w:ascii="GHEA Grapalat" w:hAnsi="GHEA Grapalat" w:cs="Sylfaen"/>
          <w:sz w:val="20"/>
          <w:szCs w:val="20"/>
          <w:lang w:val="hy-AM"/>
        </w:rPr>
        <w:t>րերի, համաձայնագրերի, աշխատանքների կատարումը հավաստող փաստաթղթեր) պատճենները:</w:t>
      </w:r>
    </w:p>
    <w:p w14:paraId="7B6E8D42" w14:textId="77777777" w:rsidR="00300FDD" w:rsidRDefault="00300FDD" w:rsidP="00300FDD">
      <w:pPr>
        <w:shd w:val="clear" w:color="auto" w:fill="FFFFFF"/>
        <w:ind w:firstLine="375"/>
        <w:jc w:val="both"/>
        <w:rPr>
          <w:rFonts w:ascii="GHEA Grapalat" w:hAnsi="GHEA Grapalat"/>
          <w:sz w:val="20"/>
          <w:szCs w:val="20"/>
          <w:lang w:val="hy-AM"/>
        </w:rPr>
      </w:pPr>
      <w:r w:rsidRPr="00EC1660">
        <w:rPr>
          <w:rFonts w:ascii="GHEA Grapalat" w:hAnsi="GHEA Grapalat"/>
          <w:sz w:val="20"/>
          <w:szCs w:val="20"/>
          <w:lang w:val="hy-AM"/>
        </w:rPr>
        <w:t xml:space="preserve">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0FA167D0" w14:textId="77777777" w:rsidR="00300FDD" w:rsidRPr="00DB4016" w:rsidRDefault="00300FDD" w:rsidP="00300FDD">
      <w:pPr>
        <w:shd w:val="clear" w:color="auto" w:fill="FFFFFF"/>
        <w:ind w:firstLine="375"/>
        <w:jc w:val="both"/>
        <w:rPr>
          <w:rFonts w:ascii="GHEA Grapalat" w:hAnsi="GHEA Grapalat"/>
          <w:sz w:val="20"/>
          <w:szCs w:val="20"/>
          <w:lang w:val="af-ZA"/>
        </w:rPr>
      </w:pPr>
      <w:r w:rsidRPr="00DB4016">
        <w:rPr>
          <w:rFonts w:ascii="GHEA Grapalat" w:hAnsi="GHEA Grapalat"/>
          <w:b/>
          <w:sz w:val="20"/>
          <w:szCs w:val="20"/>
          <w:lang w:val="hy-AM"/>
        </w:rPr>
        <w:t xml:space="preserve">     «Աշխատանքային ռեսուրսներ» չափանիշը</w:t>
      </w:r>
      <w:r w:rsidRPr="00DB4016">
        <w:rPr>
          <w:rFonts w:ascii="GHEA Grapalat" w:hAnsi="GHEA Grapalat"/>
          <w:b/>
          <w:sz w:val="20"/>
          <w:szCs w:val="20"/>
          <w:lang w:val="af-ZA"/>
        </w:rPr>
        <w:t xml:space="preserve"> </w:t>
      </w:r>
      <w:r w:rsidRPr="00DB4016">
        <w:rPr>
          <w:rFonts w:ascii="GHEA Grapalat" w:hAnsi="GHEA Grapalat"/>
          <w:b/>
          <w:sz w:val="20"/>
          <w:szCs w:val="20"/>
          <w:lang w:val="hy-AM"/>
        </w:rPr>
        <w:t>գնահատվում</w:t>
      </w:r>
      <w:r w:rsidRPr="00DB4016">
        <w:rPr>
          <w:rFonts w:ascii="GHEA Grapalat" w:hAnsi="GHEA Grapalat"/>
          <w:b/>
          <w:sz w:val="20"/>
          <w:szCs w:val="20"/>
          <w:lang w:val="af-ZA"/>
        </w:rPr>
        <w:t xml:space="preserve"> </w:t>
      </w:r>
      <w:r w:rsidRPr="00DB4016">
        <w:rPr>
          <w:rFonts w:ascii="GHEA Grapalat" w:hAnsi="GHEA Grapalat"/>
          <w:b/>
          <w:sz w:val="20"/>
          <w:szCs w:val="20"/>
          <w:lang w:val="hy-AM"/>
        </w:rPr>
        <w:t>է</w:t>
      </w:r>
      <w:r w:rsidRPr="00DB4016">
        <w:rPr>
          <w:rFonts w:ascii="GHEA Grapalat" w:hAnsi="GHEA Grapalat"/>
          <w:b/>
          <w:sz w:val="20"/>
          <w:szCs w:val="20"/>
          <w:lang w:val="af-ZA"/>
        </w:rPr>
        <w:t xml:space="preserve"> </w:t>
      </w:r>
      <w:r w:rsidRPr="00DB4016">
        <w:rPr>
          <w:rFonts w:ascii="GHEA Grapalat" w:hAnsi="GHEA Grapalat"/>
          <w:b/>
          <w:sz w:val="20"/>
          <w:szCs w:val="20"/>
          <w:lang w:val="hy-AM"/>
        </w:rPr>
        <w:t>հետևյալ</w:t>
      </w:r>
      <w:r w:rsidRPr="00DB4016">
        <w:rPr>
          <w:rFonts w:ascii="GHEA Grapalat" w:hAnsi="GHEA Grapalat"/>
          <w:b/>
          <w:sz w:val="20"/>
          <w:szCs w:val="20"/>
          <w:lang w:val="af-ZA"/>
        </w:rPr>
        <w:t xml:space="preserve"> </w:t>
      </w:r>
      <w:r w:rsidRPr="00DB4016">
        <w:rPr>
          <w:rFonts w:ascii="GHEA Grapalat" w:hAnsi="GHEA Grapalat"/>
          <w:b/>
          <w:sz w:val="20"/>
          <w:szCs w:val="20"/>
          <w:lang w:val="hy-AM"/>
        </w:rPr>
        <w:t>կարգով</w:t>
      </w:r>
      <w:r w:rsidRPr="00DB4016">
        <w:rPr>
          <w:rFonts w:ascii="GHEA Grapalat" w:hAnsi="GHEA Grapalat"/>
          <w:sz w:val="20"/>
          <w:szCs w:val="20"/>
          <w:lang w:val="af-ZA"/>
        </w:rPr>
        <w:t>.</w:t>
      </w:r>
    </w:p>
    <w:p w14:paraId="3E183DFA" w14:textId="77777777" w:rsidR="00300FDD" w:rsidRPr="00DB4016" w:rsidRDefault="00300FDD" w:rsidP="00300FDD">
      <w:pPr>
        <w:ind w:firstLine="567"/>
        <w:jc w:val="both"/>
        <w:rPr>
          <w:rFonts w:ascii="GHEA Grapalat" w:hAnsi="GHEA Grapalat" w:cs="Sylfaen"/>
          <w:sz w:val="20"/>
          <w:szCs w:val="20"/>
          <w:lang w:val="hy-AM"/>
        </w:rPr>
      </w:pPr>
      <w:r w:rsidRPr="00DB4016">
        <w:rPr>
          <w:rFonts w:ascii="GHEA Grapalat" w:hAnsi="GHEA Grapalat" w:cs="Sylfaen"/>
          <w:sz w:val="20"/>
          <w:szCs w:val="20"/>
          <w:lang w:val="hy-AM"/>
        </w:rPr>
        <w:t xml:space="preserve"> ա</w:t>
      </w:r>
      <w:r w:rsidRPr="00DB4016">
        <w:rPr>
          <w:rFonts w:ascii="GHEA Grapalat" w:hAnsi="GHEA Grapalat" w:cs="Sylfaen"/>
          <w:sz w:val="20"/>
          <w:szCs w:val="20"/>
          <w:lang w:val="af-ZA"/>
        </w:rPr>
        <w:t>)</w:t>
      </w:r>
      <w:r w:rsidRPr="00DB4016">
        <w:rPr>
          <w:rFonts w:ascii="GHEA Grapalat" w:hAnsi="GHEA Grapalat" w:cs="Sylfaen"/>
          <w:sz w:val="20"/>
          <w:szCs w:val="20"/>
          <w:lang w:val="hy-AM"/>
        </w:rPr>
        <w:t xml:space="preserve"> աշխատակազմում պետք է ներգրավված լինի առնվազն.</w:t>
      </w:r>
    </w:p>
    <w:p w14:paraId="430E6820" w14:textId="77777777" w:rsidR="00300FDD" w:rsidRPr="00DB4016" w:rsidRDefault="00300FDD" w:rsidP="00300FDD">
      <w:pPr>
        <w:ind w:firstLine="567"/>
        <w:jc w:val="both"/>
        <w:rPr>
          <w:rFonts w:ascii="GHEA Grapalat" w:hAnsi="GHEA Grapalat" w:cs="Sylfaen"/>
          <w:sz w:val="20"/>
          <w:szCs w:val="20"/>
          <w:lang w:val="hy-AM"/>
        </w:rPr>
      </w:pPr>
      <w:r w:rsidRPr="00DB4016">
        <w:rPr>
          <w:rFonts w:ascii="GHEA Grapalat" w:hAnsi="GHEA Grapalat" w:cs="Sylfaen"/>
          <w:sz w:val="20"/>
          <w:szCs w:val="20"/>
          <w:lang w:val="hy-AM"/>
        </w:rPr>
        <w:t xml:space="preserve">      1-ին</w:t>
      </w:r>
      <w:r>
        <w:rPr>
          <w:rFonts w:ascii="GHEA Grapalat" w:hAnsi="GHEA Grapalat" w:cs="Sylfaen"/>
          <w:sz w:val="20"/>
          <w:szCs w:val="20"/>
          <w:lang w:val="hy-AM"/>
        </w:rPr>
        <w:t xml:space="preserve"> և 2-րդ </w:t>
      </w:r>
      <w:r w:rsidRPr="00DB4016">
        <w:rPr>
          <w:rFonts w:ascii="GHEA Grapalat" w:hAnsi="GHEA Grapalat" w:cs="Sylfaen"/>
          <w:sz w:val="20"/>
          <w:szCs w:val="20"/>
          <w:lang w:val="hy-AM"/>
        </w:rPr>
        <w:t>չափաբաժին</w:t>
      </w:r>
      <w:r>
        <w:rPr>
          <w:rFonts w:ascii="GHEA Grapalat" w:hAnsi="GHEA Grapalat" w:cs="Sylfaen"/>
          <w:sz w:val="20"/>
          <w:szCs w:val="20"/>
          <w:lang w:val="hy-AM"/>
        </w:rPr>
        <w:t>ների համար</w:t>
      </w:r>
      <w:r w:rsidRPr="00DB4016">
        <w:rPr>
          <w:rFonts w:ascii="GHEA Grapalat" w:hAnsi="GHEA Grapalat" w:cs="Sylfaen"/>
          <w:sz w:val="20"/>
          <w:szCs w:val="20"/>
          <w:lang w:val="hy-AM"/>
        </w:rPr>
        <w:t xml:space="preserve">.  </w:t>
      </w:r>
    </w:p>
    <w:p w14:paraId="1ABD7855" w14:textId="77777777" w:rsidR="00300FDD" w:rsidRPr="00F30A0A" w:rsidRDefault="00300FDD" w:rsidP="00300FDD">
      <w:pPr>
        <w:ind w:firstLine="567"/>
        <w:jc w:val="both"/>
        <w:rPr>
          <w:rFonts w:ascii="GHEA Grapalat" w:hAnsi="GHEA Grapalat" w:cs="Sylfaen"/>
          <w:sz w:val="20"/>
          <w:szCs w:val="20"/>
          <w:lang w:val="hy-AM"/>
        </w:rPr>
      </w:pPr>
      <w:r w:rsidRPr="00DB4016">
        <w:rPr>
          <w:rFonts w:ascii="GHEA Grapalat" w:hAnsi="GHEA Grapalat" w:cs="Sylfaen"/>
          <w:sz w:val="20"/>
          <w:szCs w:val="20"/>
          <w:lang w:val="hy-AM"/>
        </w:rPr>
        <w:t xml:space="preserve">  Աշխատակազմում պետք է ներգրավված լինի առնվազն մեկ հոգուց բաղկացած ինժեներատախնիկական և մեկ հոգուց բաղկացած շ</w:t>
      </w:r>
      <w:r w:rsidRPr="00DB4016">
        <w:rPr>
          <w:rFonts w:ascii="GHEA Grapalat" w:hAnsi="GHEA Grapalat" w:cs="Calibri"/>
          <w:sz w:val="20"/>
          <w:lang w:val="hy-AM"/>
        </w:rPr>
        <w:t>ինհրապարակի տեխնիկական հսկիչ</w:t>
      </w:r>
      <w:r w:rsidRPr="00DB4016">
        <w:rPr>
          <w:rFonts w:ascii="GHEA Grapalat" w:hAnsi="GHEA Grapalat" w:cs="Sylfaen"/>
          <w:sz w:val="20"/>
          <w:szCs w:val="20"/>
          <w:lang w:val="hy-AM"/>
        </w:rPr>
        <w:t xml:space="preserve"> անձնակազմ՝ առնվազն 3 տարվա մասնագիտական աշխատանքային փորձով</w:t>
      </w:r>
      <w:r w:rsidRPr="00F30A0A">
        <w:rPr>
          <w:rFonts w:ascii="GHEA Grapalat" w:hAnsi="GHEA Grapalat" w:cs="Sylfaen"/>
          <w:sz w:val="20"/>
          <w:szCs w:val="20"/>
          <w:lang w:val="hy-AM"/>
        </w:rPr>
        <w:t xml:space="preserve"> (</w:t>
      </w:r>
      <w:r>
        <w:rPr>
          <w:rFonts w:ascii="GHEA Grapalat" w:hAnsi="GHEA Grapalat" w:cs="Sylfaen"/>
          <w:sz w:val="20"/>
          <w:szCs w:val="20"/>
          <w:lang w:val="hy-AM"/>
        </w:rPr>
        <w:t>յուրաքանչյուր չափաբաժնի համար առանձին մասնագետ</w:t>
      </w:r>
      <w:r w:rsidRPr="00F30A0A">
        <w:rPr>
          <w:rFonts w:ascii="GHEA Grapalat" w:hAnsi="GHEA Grapalat" w:cs="Sylfaen"/>
          <w:sz w:val="20"/>
          <w:szCs w:val="20"/>
          <w:lang w:val="hy-AM"/>
        </w:rPr>
        <w:t>)</w:t>
      </w:r>
    </w:p>
    <w:p w14:paraId="71BE0D26" w14:textId="77777777" w:rsidR="00300FDD" w:rsidRPr="00EC1660" w:rsidRDefault="00300FDD" w:rsidP="00300FDD">
      <w:pPr>
        <w:jc w:val="both"/>
        <w:rPr>
          <w:rFonts w:ascii="GHEA Grapalat" w:hAnsi="GHEA Grapalat" w:cs="Arial Armenian"/>
          <w:sz w:val="20"/>
          <w:szCs w:val="20"/>
          <w:lang w:val="hy-AM" w:eastAsia="x-none"/>
        </w:rPr>
      </w:pPr>
      <w:r>
        <w:rPr>
          <w:rFonts w:ascii="GHEA Grapalat" w:hAnsi="GHEA Grapalat" w:cs="Calibri"/>
          <w:b/>
          <w:sz w:val="20"/>
          <w:szCs w:val="20"/>
          <w:lang w:val="hy-AM"/>
        </w:rPr>
        <w:tab/>
      </w:r>
      <w:r w:rsidRPr="00EC1660">
        <w:rPr>
          <w:rFonts w:ascii="GHEA Grapalat" w:hAnsi="GHEA Grapalat" w:cs="Arial Armenian"/>
          <w:sz w:val="20"/>
          <w:szCs w:val="20"/>
          <w:lang w:val="hy-AM"/>
        </w:rPr>
        <w:t xml:space="preserve">  բ</w:t>
      </w:r>
      <w:r w:rsidRPr="00EC1660">
        <w:rPr>
          <w:rFonts w:ascii="GHEA Grapalat" w:hAnsi="GHEA Grapalat" w:cs="Arial Armenian"/>
          <w:sz w:val="20"/>
          <w:szCs w:val="20"/>
          <w:lang w:val="af-ZA"/>
        </w:rPr>
        <w:t>)</w:t>
      </w:r>
      <w:r w:rsidRPr="00EC1660">
        <w:rPr>
          <w:rFonts w:ascii="GHEA Grapalat" w:hAnsi="GHEA Grapalat" w:cs="Arial Armenian"/>
          <w:sz w:val="20"/>
          <w:szCs w:val="20"/>
          <w:lang w:val="hy-AM"/>
        </w:rPr>
        <w:t xml:space="preserve"> մ</w:t>
      </w:r>
      <w:r w:rsidRPr="00EC1660">
        <w:rPr>
          <w:rFonts w:ascii="GHEA Grapalat" w:hAnsi="GHEA Grapalat" w:cs="Arial Armenian"/>
          <w:sz w:val="20"/>
          <w:szCs w:val="20"/>
          <w:lang w:val="hy-AM" w:eastAsia="ru-RU"/>
        </w:rPr>
        <w:t xml:space="preserve">ասնակիցը </w:t>
      </w:r>
      <w:r w:rsidRPr="00EC1660">
        <w:rPr>
          <w:rFonts w:ascii="GHEA Grapalat" w:hAnsi="GHEA Grapalat" w:cs="Arial Armenian"/>
          <w:sz w:val="20"/>
          <w:szCs w:val="20"/>
          <w:lang w:val="hy-AM" w:eastAsia="x-none"/>
        </w:rPr>
        <w:t xml:space="preserve">որպես որակավորման չափանիշի հիմնավորող փաստաթուղթ ներկայացնում է պայմանագրի կատարման համար առաջարկվող աշխատակազմի վերաբերյալ տվյալները` հետևյալ ձևով՝ </w:t>
      </w:r>
    </w:p>
    <w:p w14:paraId="230B5475" w14:textId="77777777" w:rsidR="00300FDD" w:rsidRPr="00EC1660" w:rsidRDefault="00300FDD" w:rsidP="00300FDD">
      <w:pPr>
        <w:ind w:firstLine="567"/>
        <w:jc w:val="both"/>
        <w:rPr>
          <w:rFonts w:ascii="GHEA Grapalat" w:hAnsi="GHEA Grapalat" w:cs="Arial Armenian"/>
          <w:sz w:val="20"/>
          <w:szCs w:val="20"/>
          <w:lang w:val="ru-RU" w:eastAsia="x-none"/>
        </w:rPr>
      </w:pPr>
      <w:r>
        <w:rPr>
          <w:rFonts w:ascii="GHEA Grapalat" w:hAnsi="GHEA Grapalat" w:cs="Arial Armenian"/>
          <w:sz w:val="20"/>
          <w:szCs w:val="20"/>
          <w:lang w:val="hy-AM" w:eastAsia="x-none"/>
        </w:rPr>
        <w:t xml:space="preserve">(Հավելված </w:t>
      </w:r>
      <w:r>
        <w:rPr>
          <w:rFonts w:ascii="GHEA Grapalat" w:hAnsi="GHEA Grapalat" w:cs="Arial Armenian"/>
          <w:sz w:val="20"/>
          <w:szCs w:val="20"/>
          <w:lang w:eastAsia="x-none"/>
        </w:rPr>
        <w:t>3</w:t>
      </w:r>
      <w:r w:rsidRPr="00EC1660">
        <w:rPr>
          <w:rFonts w:ascii="GHEA Grapalat" w:hAnsi="GHEA Grapalat" w:cs="Arial Armenian"/>
          <w:sz w:val="20"/>
          <w:szCs w:val="20"/>
          <w:lang w:val="hy-AM" w:eastAsia="x-none"/>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300FDD" w:rsidRPr="00EC1660" w14:paraId="7F854A18" w14:textId="77777777" w:rsidTr="00703905">
        <w:tc>
          <w:tcPr>
            <w:tcW w:w="10031" w:type="dxa"/>
            <w:gridSpan w:val="5"/>
          </w:tcPr>
          <w:p w14:paraId="04B3C47B" w14:textId="77777777" w:rsidR="00300FDD" w:rsidRPr="00EC1660" w:rsidRDefault="00300FDD" w:rsidP="00703905">
            <w:pPr>
              <w:ind w:firstLine="567"/>
              <w:jc w:val="center"/>
              <w:rPr>
                <w:rFonts w:ascii="GHEA Grapalat" w:hAnsi="GHEA Grapalat" w:cs="Arial"/>
                <w:sz w:val="20"/>
                <w:szCs w:val="20"/>
              </w:rPr>
            </w:pPr>
            <w:r w:rsidRPr="00EC1660">
              <w:rPr>
                <w:rFonts w:ascii="GHEA Grapalat" w:hAnsi="GHEA Grapalat" w:cs="Sylfaen"/>
                <w:sz w:val="20"/>
                <w:szCs w:val="20"/>
              </w:rPr>
              <w:t>Հիմնական</w:t>
            </w:r>
            <w:r w:rsidRPr="00EC1660">
              <w:rPr>
                <w:rFonts w:ascii="GHEA Grapalat" w:hAnsi="GHEA Grapalat" w:cs="Arial"/>
                <w:sz w:val="20"/>
                <w:szCs w:val="20"/>
              </w:rPr>
              <w:t xml:space="preserve"> </w:t>
            </w:r>
            <w:r w:rsidRPr="00EC1660">
              <w:rPr>
                <w:rFonts w:ascii="GHEA Grapalat" w:hAnsi="GHEA Grapalat" w:cs="Sylfaen"/>
                <w:sz w:val="20"/>
                <w:szCs w:val="20"/>
              </w:rPr>
              <w:t>աշխատակազմում</w:t>
            </w:r>
            <w:r w:rsidRPr="00EC1660">
              <w:rPr>
                <w:rFonts w:ascii="GHEA Grapalat" w:hAnsi="GHEA Grapalat" w:cs="Arial"/>
                <w:sz w:val="20"/>
                <w:szCs w:val="20"/>
              </w:rPr>
              <w:t xml:space="preserve"> </w:t>
            </w:r>
            <w:r w:rsidRPr="00EC1660">
              <w:rPr>
                <w:rFonts w:ascii="GHEA Grapalat" w:hAnsi="GHEA Grapalat" w:cs="Sylfaen"/>
                <w:sz w:val="20"/>
                <w:szCs w:val="20"/>
              </w:rPr>
              <w:t>ներառված</w:t>
            </w:r>
            <w:r w:rsidRPr="00EC1660">
              <w:rPr>
                <w:rFonts w:ascii="GHEA Grapalat" w:hAnsi="GHEA Grapalat" w:cs="Arial"/>
                <w:sz w:val="20"/>
                <w:szCs w:val="20"/>
              </w:rPr>
              <w:t xml:space="preserve"> </w:t>
            </w:r>
            <w:r w:rsidRPr="00EC1660">
              <w:rPr>
                <w:rFonts w:ascii="GHEA Grapalat" w:hAnsi="GHEA Grapalat" w:cs="Sylfaen"/>
                <w:sz w:val="20"/>
                <w:szCs w:val="20"/>
              </w:rPr>
              <w:t>մասնագետների</w:t>
            </w:r>
          </w:p>
        </w:tc>
      </w:tr>
      <w:tr w:rsidR="00300FDD" w:rsidRPr="00EC1660" w14:paraId="4AED113A" w14:textId="77777777" w:rsidTr="00703905">
        <w:tc>
          <w:tcPr>
            <w:tcW w:w="1728" w:type="dxa"/>
            <w:vMerge w:val="restart"/>
            <w:vAlign w:val="center"/>
          </w:tcPr>
          <w:p w14:paraId="37786964" w14:textId="77777777" w:rsidR="00300FDD" w:rsidRPr="00EC1660" w:rsidRDefault="00300FDD" w:rsidP="00703905">
            <w:pPr>
              <w:jc w:val="center"/>
              <w:rPr>
                <w:rFonts w:ascii="GHEA Grapalat" w:hAnsi="GHEA Grapalat" w:cs="Arial"/>
                <w:sz w:val="20"/>
                <w:szCs w:val="20"/>
              </w:rPr>
            </w:pPr>
            <w:r w:rsidRPr="00EC1660">
              <w:rPr>
                <w:rFonts w:ascii="GHEA Grapalat" w:hAnsi="GHEA Grapalat" w:cs="Sylfaen"/>
                <w:sz w:val="20"/>
                <w:szCs w:val="20"/>
              </w:rPr>
              <w:t>անունը</w:t>
            </w:r>
            <w:r w:rsidRPr="00EC1660">
              <w:rPr>
                <w:rFonts w:ascii="GHEA Grapalat" w:hAnsi="GHEA Grapalat" w:cs="Arial"/>
                <w:sz w:val="20"/>
                <w:szCs w:val="20"/>
              </w:rPr>
              <w:t xml:space="preserve">, </w:t>
            </w:r>
            <w:r w:rsidRPr="00EC1660">
              <w:rPr>
                <w:rFonts w:ascii="GHEA Grapalat" w:hAnsi="GHEA Grapalat" w:cs="Sylfaen"/>
                <w:sz w:val="20"/>
                <w:szCs w:val="20"/>
              </w:rPr>
              <w:t>ազգանունը</w:t>
            </w:r>
          </w:p>
        </w:tc>
        <w:tc>
          <w:tcPr>
            <w:tcW w:w="1782" w:type="dxa"/>
            <w:vMerge w:val="restart"/>
            <w:vAlign w:val="center"/>
          </w:tcPr>
          <w:p w14:paraId="216FDFBF" w14:textId="77777777" w:rsidR="00300FDD" w:rsidRPr="00EC1660" w:rsidRDefault="00300FDD" w:rsidP="00703905">
            <w:pPr>
              <w:jc w:val="center"/>
              <w:rPr>
                <w:rFonts w:ascii="GHEA Grapalat" w:hAnsi="GHEA Grapalat" w:cs="Arial"/>
                <w:sz w:val="20"/>
                <w:szCs w:val="20"/>
              </w:rPr>
            </w:pPr>
            <w:r w:rsidRPr="00EC1660">
              <w:rPr>
                <w:rFonts w:ascii="GHEA Grapalat" w:hAnsi="GHEA Grapalat" w:cs="Sylfaen"/>
                <w:sz w:val="20"/>
                <w:szCs w:val="20"/>
              </w:rPr>
              <w:t>որակավորումը</w:t>
            </w:r>
          </w:p>
        </w:tc>
        <w:tc>
          <w:tcPr>
            <w:tcW w:w="4253" w:type="dxa"/>
            <w:gridSpan w:val="2"/>
          </w:tcPr>
          <w:p w14:paraId="5BE761A0" w14:textId="77777777" w:rsidR="00300FDD" w:rsidRPr="00EC1660" w:rsidRDefault="00300FDD" w:rsidP="00703905">
            <w:pPr>
              <w:ind w:firstLine="567"/>
              <w:jc w:val="both"/>
              <w:rPr>
                <w:rFonts w:ascii="GHEA Grapalat" w:hAnsi="GHEA Grapalat" w:cs="Arial"/>
                <w:sz w:val="20"/>
                <w:szCs w:val="20"/>
              </w:rPr>
            </w:pPr>
            <w:r w:rsidRPr="00EC1660">
              <w:rPr>
                <w:rFonts w:ascii="GHEA Grapalat" w:hAnsi="GHEA Grapalat" w:cs="Sylfaen"/>
                <w:sz w:val="20"/>
                <w:szCs w:val="20"/>
              </w:rPr>
              <w:t>աշխատանքային</w:t>
            </w:r>
            <w:r w:rsidRPr="00EC1660">
              <w:rPr>
                <w:rFonts w:ascii="GHEA Grapalat" w:hAnsi="GHEA Grapalat" w:cs="Arial"/>
                <w:sz w:val="20"/>
                <w:szCs w:val="20"/>
              </w:rPr>
              <w:t xml:space="preserve"> </w:t>
            </w:r>
            <w:r w:rsidRPr="00EC1660">
              <w:rPr>
                <w:rFonts w:ascii="GHEA Grapalat" w:hAnsi="GHEA Grapalat" w:cs="Sylfaen"/>
                <w:sz w:val="20"/>
                <w:szCs w:val="20"/>
              </w:rPr>
              <w:t>փորձը</w:t>
            </w:r>
            <w:r w:rsidRPr="00EC1660">
              <w:rPr>
                <w:rFonts w:ascii="GHEA Grapalat" w:hAnsi="GHEA Grapalat" w:cs="Arial"/>
                <w:sz w:val="20"/>
                <w:szCs w:val="20"/>
              </w:rPr>
              <w:t xml:space="preserve"> </w:t>
            </w:r>
          </w:p>
        </w:tc>
        <w:tc>
          <w:tcPr>
            <w:tcW w:w="2268" w:type="dxa"/>
            <w:vMerge w:val="restart"/>
          </w:tcPr>
          <w:p w14:paraId="56991CA7" w14:textId="77777777" w:rsidR="00300FDD" w:rsidRPr="00EC1660" w:rsidRDefault="00300FDD" w:rsidP="00703905">
            <w:pPr>
              <w:jc w:val="center"/>
              <w:rPr>
                <w:rFonts w:ascii="GHEA Grapalat" w:hAnsi="GHEA Grapalat" w:cs="Arial"/>
                <w:sz w:val="20"/>
                <w:szCs w:val="20"/>
              </w:rPr>
            </w:pPr>
            <w:r w:rsidRPr="00EC1660">
              <w:rPr>
                <w:rFonts w:ascii="GHEA Grapalat" w:hAnsi="GHEA Grapalat" w:cs="Sylfaen"/>
                <w:sz w:val="20"/>
                <w:szCs w:val="20"/>
              </w:rPr>
              <w:t>գործատուի անվանումը</w:t>
            </w:r>
          </w:p>
        </w:tc>
      </w:tr>
      <w:tr w:rsidR="00300FDD" w:rsidRPr="00EC1660" w14:paraId="78C82AAB" w14:textId="77777777" w:rsidTr="00703905">
        <w:tc>
          <w:tcPr>
            <w:tcW w:w="1728" w:type="dxa"/>
            <w:vMerge/>
          </w:tcPr>
          <w:p w14:paraId="03BAC0C1" w14:textId="77777777" w:rsidR="00300FDD" w:rsidRPr="00EC1660" w:rsidRDefault="00300FDD" w:rsidP="00703905">
            <w:pPr>
              <w:ind w:firstLine="567"/>
              <w:jc w:val="both"/>
              <w:rPr>
                <w:rFonts w:ascii="GHEA Grapalat" w:hAnsi="GHEA Grapalat" w:cs="Arial Armenian"/>
                <w:sz w:val="20"/>
                <w:szCs w:val="20"/>
              </w:rPr>
            </w:pPr>
          </w:p>
        </w:tc>
        <w:tc>
          <w:tcPr>
            <w:tcW w:w="1782" w:type="dxa"/>
            <w:vMerge/>
          </w:tcPr>
          <w:p w14:paraId="2E81680F" w14:textId="77777777" w:rsidR="00300FDD" w:rsidRPr="00EC1660" w:rsidRDefault="00300FDD" w:rsidP="00703905">
            <w:pPr>
              <w:ind w:firstLine="567"/>
              <w:jc w:val="both"/>
              <w:rPr>
                <w:rFonts w:ascii="GHEA Grapalat" w:hAnsi="GHEA Grapalat" w:cs="Arial Armenian"/>
                <w:sz w:val="20"/>
                <w:szCs w:val="20"/>
              </w:rPr>
            </w:pPr>
          </w:p>
        </w:tc>
        <w:tc>
          <w:tcPr>
            <w:tcW w:w="1560" w:type="dxa"/>
          </w:tcPr>
          <w:p w14:paraId="3581C6EA" w14:textId="77777777" w:rsidR="00300FDD" w:rsidRPr="00EC1660" w:rsidRDefault="00300FDD" w:rsidP="00703905">
            <w:pPr>
              <w:jc w:val="center"/>
              <w:rPr>
                <w:rFonts w:ascii="GHEA Grapalat" w:hAnsi="GHEA Grapalat" w:cs="Arial"/>
                <w:sz w:val="20"/>
                <w:szCs w:val="20"/>
              </w:rPr>
            </w:pPr>
            <w:r w:rsidRPr="00EC1660">
              <w:rPr>
                <w:rFonts w:ascii="GHEA Grapalat" w:hAnsi="GHEA Grapalat" w:cs="Sylfaen"/>
                <w:sz w:val="20"/>
                <w:szCs w:val="20"/>
              </w:rPr>
              <w:t>ժամանակահատվածը</w:t>
            </w:r>
          </w:p>
        </w:tc>
        <w:tc>
          <w:tcPr>
            <w:tcW w:w="2693" w:type="dxa"/>
            <w:vAlign w:val="center"/>
          </w:tcPr>
          <w:p w14:paraId="4EB8D314" w14:textId="77777777" w:rsidR="00300FDD" w:rsidRPr="00EC1660" w:rsidRDefault="00300FDD" w:rsidP="00703905">
            <w:pPr>
              <w:jc w:val="center"/>
              <w:rPr>
                <w:rFonts w:ascii="GHEA Grapalat" w:hAnsi="GHEA Grapalat" w:cs="Arial"/>
                <w:sz w:val="20"/>
                <w:szCs w:val="20"/>
              </w:rPr>
            </w:pPr>
            <w:r w:rsidRPr="00EC1660">
              <w:rPr>
                <w:rFonts w:ascii="GHEA Grapalat" w:hAnsi="GHEA Grapalat" w:cs="Sylfaen"/>
                <w:sz w:val="20"/>
                <w:szCs w:val="20"/>
              </w:rPr>
              <w:t>գործունեության</w:t>
            </w:r>
            <w:r w:rsidRPr="00EC1660">
              <w:rPr>
                <w:rFonts w:ascii="GHEA Grapalat" w:hAnsi="GHEA Grapalat" w:cs="Arial"/>
                <w:sz w:val="20"/>
                <w:szCs w:val="20"/>
              </w:rPr>
              <w:t xml:space="preserve"> </w:t>
            </w:r>
            <w:r w:rsidRPr="00EC1660">
              <w:rPr>
                <w:rFonts w:ascii="GHEA Grapalat" w:hAnsi="GHEA Grapalat" w:cs="Sylfaen"/>
                <w:sz w:val="20"/>
                <w:szCs w:val="20"/>
              </w:rPr>
              <w:t>ոլորտը</w:t>
            </w:r>
            <w:r w:rsidRPr="00EC1660">
              <w:rPr>
                <w:rFonts w:ascii="GHEA Grapalat" w:hAnsi="GHEA Grapalat" w:cs="Arial"/>
                <w:sz w:val="20"/>
                <w:szCs w:val="20"/>
              </w:rPr>
              <w:t xml:space="preserve"> </w:t>
            </w:r>
            <w:r w:rsidRPr="00EC1660">
              <w:rPr>
                <w:rFonts w:ascii="GHEA Grapalat" w:hAnsi="GHEA Grapalat" w:cs="Sylfaen"/>
                <w:sz w:val="20"/>
                <w:szCs w:val="20"/>
              </w:rPr>
              <w:t>և</w:t>
            </w:r>
            <w:r w:rsidRPr="00EC1660">
              <w:rPr>
                <w:rFonts w:ascii="GHEA Grapalat" w:hAnsi="GHEA Grapalat" w:cs="Arial"/>
                <w:sz w:val="20"/>
                <w:szCs w:val="20"/>
              </w:rPr>
              <w:t xml:space="preserve"> </w:t>
            </w:r>
            <w:r w:rsidRPr="00EC1660">
              <w:rPr>
                <w:rFonts w:ascii="GHEA Grapalat" w:hAnsi="GHEA Grapalat" w:cs="Sylfaen"/>
                <w:sz w:val="20"/>
                <w:szCs w:val="20"/>
              </w:rPr>
              <w:t>կատարած</w:t>
            </w:r>
            <w:r w:rsidRPr="00EC1660">
              <w:rPr>
                <w:rFonts w:ascii="GHEA Grapalat" w:hAnsi="GHEA Grapalat" w:cs="Arial"/>
                <w:sz w:val="20"/>
                <w:szCs w:val="20"/>
              </w:rPr>
              <w:t xml:space="preserve"> </w:t>
            </w:r>
            <w:r w:rsidRPr="00EC1660">
              <w:rPr>
                <w:rFonts w:ascii="GHEA Grapalat" w:hAnsi="GHEA Grapalat" w:cs="Sylfaen"/>
                <w:sz w:val="20"/>
                <w:szCs w:val="20"/>
              </w:rPr>
              <w:t>աշխատանքը</w:t>
            </w:r>
          </w:p>
        </w:tc>
        <w:tc>
          <w:tcPr>
            <w:tcW w:w="2268" w:type="dxa"/>
            <w:vMerge/>
          </w:tcPr>
          <w:p w14:paraId="23867877" w14:textId="77777777" w:rsidR="00300FDD" w:rsidRPr="00EC1660" w:rsidRDefault="00300FDD" w:rsidP="00703905">
            <w:pPr>
              <w:ind w:firstLine="567"/>
              <w:jc w:val="both"/>
              <w:rPr>
                <w:rFonts w:ascii="GHEA Grapalat" w:hAnsi="GHEA Grapalat" w:cs="Arial Armenian"/>
                <w:sz w:val="20"/>
                <w:szCs w:val="20"/>
              </w:rPr>
            </w:pPr>
          </w:p>
        </w:tc>
      </w:tr>
      <w:tr w:rsidR="00300FDD" w:rsidRPr="00EC1660" w14:paraId="4462F5D5" w14:textId="77777777" w:rsidTr="00703905">
        <w:tc>
          <w:tcPr>
            <w:tcW w:w="1728" w:type="dxa"/>
          </w:tcPr>
          <w:p w14:paraId="3219E03A" w14:textId="77777777" w:rsidR="00300FDD" w:rsidRPr="00EC1660" w:rsidRDefault="00300FDD" w:rsidP="00703905">
            <w:pPr>
              <w:ind w:firstLine="567"/>
              <w:jc w:val="center"/>
              <w:rPr>
                <w:rFonts w:ascii="GHEA Grapalat" w:hAnsi="GHEA Grapalat" w:cs="Arial Armenian"/>
                <w:sz w:val="20"/>
                <w:szCs w:val="20"/>
              </w:rPr>
            </w:pPr>
            <w:r w:rsidRPr="00EC1660">
              <w:rPr>
                <w:rFonts w:ascii="GHEA Grapalat" w:hAnsi="GHEA Grapalat" w:cs="Arial Armenian"/>
                <w:sz w:val="20"/>
                <w:szCs w:val="20"/>
              </w:rPr>
              <w:t>1</w:t>
            </w:r>
          </w:p>
        </w:tc>
        <w:tc>
          <w:tcPr>
            <w:tcW w:w="1782" w:type="dxa"/>
          </w:tcPr>
          <w:p w14:paraId="25BBDF86" w14:textId="77777777" w:rsidR="00300FDD" w:rsidRPr="00EC1660" w:rsidRDefault="00300FDD" w:rsidP="00703905">
            <w:pPr>
              <w:ind w:firstLine="567"/>
              <w:jc w:val="center"/>
              <w:rPr>
                <w:rFonts w:ascii="GHEA Grapalat" w:hAnsi="GHEA Grapalat" w:cs="Arial Armenian"/>
                <w:sz w:val="20"/>
                <w:szCs w:val="20"/>
              </w:rPr>
            </w:pPr>
            <w:r w:rsidRPr="00EC1660">
              <w:rPr>
                <w:rFonts w:ascii="GHEA Grapalat" w:hAnsi="GHEA Grapalat" w:cs="Arial Armenian"/>
                <w:sz w:val="20"/>
                <w:szCs w:val="20"/>
              </w:rPr>
              <w:t>2</w:t>
            </w:r>
          </w:p>
        </w:tc>
        <w:tc>
          <w:tcPr>
            <w:tcW w:w="1560" w:type="dxa"/>
          </w:tcPr>
          <w:p w14:paraId="337AD1FA" w14:textId="77777777" w:rsidR="00300FDD" w:rsidRPr="00EC1660" w:rsidRDefault="00300FDD" w:rsidP="00703905">
            <w:pPr>
              <w:ind w:firstLine="567"/>
              <w:jc w:val="center"/>
              <w:rPr>
                <w:rFonts w:ascii="GHEA Grapalat" w:hAnsi="GHEA Grapalat" w:cs="Arial Armenian"/>
                <w:sz w:val="20"/>
                <w:szCs w:val="20"/>
              </w:rPr>
            </w:pPr>
            <w:r w:rsidRPr="00EC1660">
              <w:rPr>
                <w:rFonts w:ascii="GHEA Grapalat" w:hAnsi="GHEA Grapalat" w:cs="Arial Armenian"/>
                <w:sz w:val="20"/>
                <w:szCs w:val="20"/>
              </w:rPr>
              <w:t>3</w:t>
            </w:r>
          </w:p>
        </w:tc>
        <w:tc>
          <w:tcPr>
            <w:tcW w:w="2693" w:type="dxa"/>
          </w:tcPr>
          <w:p w14:paraId="09D62370" w14:textId="77777777" w:rsidR="00300FDD" w:rsidRPr="00EC1660" w:rsidRDefault="00300FDD" w:rsidP="00703905">
            <w:pPr>
              <w:ind w:firstLine="567"/>
              <w:jc w:val="center"/>
              <w:rPr>
                <w:rFonts w:ascii="GHEA Grapalat" w:hAnsi="GHEA Grapalat" w:cs="Arial Armenian"/>
                <w:sz w:val="20"/>
                <w:szCs w:val="20"/>
              </w:rPr>
            </w:pPr>
            <w:r w:rsidRPr="00EC1660">
              <w:rPr>
                <w:rFonts w:ascii="GHEA Grapalat" w:hAnsi="GHEA Grapalat" w:cs="Arial Armenian"/>
                <w:sz w:val="20"/>
                <w:szCs w:val="20"/>
              </w:rPr>
              <w:t>4</w:t>
            </w:r>
          </w:p>
        </w:tc>
        <w:tc>
          <w:tcPr>
            <w:tcW w:w="2268" w:type="dxa"/>
          </w:tcPr>
          <w:p w14:paraId="771A3B54" w14:textId="77777777" w:rsidR="00300FDD" w:rsidRPr="00EC1660" w:rsidRDefault="00300FDD" w:rsidP="00703905">
            <w:pPr>
              <w:ind w:firstLine="567"/>
              <w:jc w:val="center"/>
              <w:rPr>
                <w:rFonts w:ascii="GHEA Grapalat" w:hAnsi="GHEA Grapalat" w:cs="Arial Armenian"/>
                <w:sz w:val="20"/>
                <w:szCs w:val="20"/>
              </w:rPr>
            </w:pPr>
            <w:r w:rsidRPr="00EC1660">
              <w:rPr>
                <w:rFonts w:ascii="GHEA Grapalat" w:hAnsi="GHEA Grapalat" w:cs="Arial Armenian"/>
                <w:sz w:val="20"/>
                <w:szCs w:val="20"/>
              </w:rPr>
              <w:t>5</w:t>
            </w:r>
          </w:p>
        </w:tc>
      </w:tr>
      <w:tr w:rsidR="00300FDD" w:rsidRPr="00EC1660" w14:paraId="41F33960" w14:textId="77777777" w:rsidTr="00703905">
        <w:tc>
          <w:tcPr>
            <w:tcW w:w="1728" w:type="dxa"/>
          </w:tcPr>
          <w:p w14:paraId="237DD102" w14:textId="77777777" w:rsidR="00300FDD" w:rsidRPr="00EC1660" w:rsidRDefault="00300FDD" w:rsidP="00703905">
            <w:pPr>
              <w:ind w:firstLine="567"/>
              <w:jc w:val="both"/>
              <w:rPr>
                <w:rFonts w:ascii="GHEA Grapalat" w:hAnsi="GHEA Grapalat" w:cs="Arial Armenian"/>
                <w:sz w:val="20"/>
                <w:szCs w:val="20"/>
              </w:rPr>
            </w:pPr>
            <w:r w:rsidRPr="00EC1660">
              <w:rPr>
                <w:rFonts w:ascii="GHEA Grapalat" w:hAnsi="GHEA Grapalat" w:cs="Arial Armenian"/>
                <w:sz w:val="20"/>
                <w:szCs w:val="20"/>
              </w:rPr>
              <w:t>1.</w:t>
            </w:r>
          </w:p>
        </w:tc>
        <w:tc>
          <w:tcPr>
            <w:tcW w:w="1782" w:type="dxa"/>
          </w:tcPr>
          <w:p w14:paraId="2CC81165" w14:textId="77777777" w:rsidR="00300FDD" w:rsidRPr="00EC1660" w:rsidRDefault="00300FDD" w:rsidP="00703905">
            <w:pPr>
              <w:ind w:firstLine="567"/>
              <w:jc w:val="both"/>
              <w:rPr>
                <w:rFonts w:ascii="GHEA Grapalat" w:hAnsi="GHEA Grapalat" w:cs="Arial Armenian"/>
                <w:sz w:val="20"/>
                <w:szCs w:val="20"/>
              </w:rPr>
            </w:pPr>
          </w:p>
        </w:tc>
        <w:tc>
          <w:tcPr>
            <w:tcW w:w="1560" w:type="dxa"/>
          </w:tcPr>
          <w:p w14:paraId="1250171A" w14:textId="77777777" w:rsidR="00300FDD" w:rsidRPr="00EC1660" w:rsidRDefault="00300FDD" w:rsidP="00703905">
            <w:pPr>
              <w:ind w:firstLine="567"/>
              <w:jc w:val="both"/>
              <w:rPr>
                <w:rFonts w:ascii="GHEA Grapalat" w:hAnsi="GHEA Grapalat" w:cs="Arial Armenian"/>
                <w:sz w:val="20"/>
                <w:szCs w:val="20"/>
              </w:rPr>
            </w:pPr>
          </w:p>
        </w:tc>
        <w:tc>
          <w:tcPr>
            <w:tcW w:w="2693" w:type="dxa"/>
          </w:tcPr>
          <w:p w14:paraId="2592F7E5" w14:textId="77777777" w:rsidR="00300FDD" w:rsidRPr="00EC1660" w:rsidRDefault="00300FDD" w:rsidP="00703905">
            <w:pPr>
              <w:ind w:firstLine="567"/>
              <w:jc w:val="both"/>
              <w:rPr>
                <w:rFonts w:ascii="GHEA Grapalat" w:hAnsi="GHEA Grapalat" w:cs="Arial Armenian"/>
                <w:sz w:val="20"/>
                <w:szCs w:val="20"/>
              </w:rPr>
            </w:pPr>
          </w:p>
        </w:tc>
        <w:tc>
          <w:tcPr>
            <w:tcW w:w="2268" w:type="dxa"/>
          </w:tcPr>
          <w:p w14:paraId="123CCF8E" w14:textId="77777777" w:rsidR="00300FDD" w:rsidRPr="00EC1660" w:rsidRDefault="00300FDD" w:rsidP="00703905">
            <w:pPr>
              <w:ind w:firstLine="567"/>
              <w:jc w:val="both"/>
              <w:rPr>
                <w:rFonts w:ascii="GHEA Grapalat" w:hAnsi="GHEA Grapalat" w:cs="Arial Armenian"/>
                <w:sz w:val="20"/>
                <w:szCs w:val="20"/>
              </w:rPr>
            </w:pPr>
          </w:p>
        </w:tc>
      </w:tr>
      <w:tr w:rsidR="00300FDD" w:rsidRPr="00EC1660" w14:paraId="798CDF21" w14:textId="77777777" w:rsidTr="00703905">
        <w:tc>
          <w:tcPr>
            <w:tcW w:w="1728" w:type="dxa"/>
          </w:tcPr>
          <w:p w14:paraId="2AECF9F5" w14:textId="77777777" w:rsidR="00300FDD" w:rsidRPr="00EC1660" w:rsidRDefault="00300FDD" w:rsidP="00703905">
            <w:pPr>
              <w:ind w:firstLine="567"/>
              <w:jc w:val="both"/>
              <w:rPr>
                <w:rFonts w:ascii="GHEA Grapalat" w:hAnsi="GHEA Grapalat" w:cs="Arial Armenian"/>
                <w:sz w:val="20"/>
                <w:szCs w:val="20"/>
              </w:rPr>
            </w:pPr>
            <w:r w:rsidRPr="00EC1660">
              <w:rPr>
                <w:rFonts w:ascii="GHEA Grapalat" w:hAnsi="GHEA Grapalat" w:cs="Arial Armenian"/>
                <w:sz w:val="20"/>
                <w:szCs w:val="20"/>
              </w:rPr>
              <w:t>2.</w:t>
            </w:r>
          </w:p>
        </w:tc>
        <w:tc>
          <w:tcPr>
            <w:tcW w:w="1782" w:type="dxa"/>
          </w:tcPr>
          <w:p w14:paraId="603DFCED" w14:textId="77777777" w:rsidR="00300FDD" w:rsidRPr="00EC1660" w:rsidRDefault="00300FDD" w:rsidP="00703905">
            <w:pPr>
              <w:ind w:firstLine="567"/>
              <w:jc w:val="both"/>
              <w:rPr>
                <w:rFonts w:ascii="GHEA Grapalat" w:hAnsi="GHEA Grapalat" w:cs="Arial Armenian"/>
                <w:sz w:val="20"/>
                <w:szCs w:val="20"/>
              </w:rPr>
            </w:pPr>
          </w:p>
        </w:tc>
        <w:tc>
          <w:tcPr>
            <w:tcW w:w="1560" w:type="dxa"/>
          </w:tcPr>
          <w:p w14:paraId="451CF088" w14:textId="77777777" w:rsidR="00300FDD" w:rsidRPr="00EC1660" w:rsidRDefault="00300FDD" w:rsidP="00703905">
            <w:pPr>
              <w:ind w:firstLine="567"/>
              <w:jc w:val="both"/>
              <w:rPr>
                <w:rFonts w:ascii="GHEA Grapalat" w:hAnsi="GHEA Grapalat" w:cs="Arial Armenian"/>
                <w:sz w:val="20"/>
                <w:szCs w:val="20"/>
              </w:rPr>
            </w:pPr>
          </w:p>
        </w:tc>
        <w:tc>
          <w:tcPr>
            <w:tcW w:w="2693" w:type="dxa"/>
          </w:tcPr>
          <w:p w14:paraId="0244627C" w14:textId="77777777" w:rsidR="00300FDD" w:rsidRPr="00EC1660" w:rsidRDefault="00300FDD" w:rsidP="00703905">
            <w:pPr>
              <w:ind w:firstLine="567"/>
              <w:jc w:val="both"/>
              <w:rPr>
                <w:rFonts w:ascii="GHEA Grapalat" w:hAnsi="GHEA Grapalat" w:cs="Arial Armenian"/>
                <w:sz w:val="20"/>
                <w:szCs w:val="20"/>
              </w:rPr>
            </w:pPr>
          </w:p>
        </w:tc>
        <w:tc>
          <w:tcPr>
            <w:tcW w:w="2268" w:type="dxa"/>
          </w:tcPr>
          <w:p w14:paraId="1482D0B1" w14:textId="77777777" w:rsidR="00300FDD" w:rsidRPr="00EC1660" w:rsidRDefault="00300FDD" w:rsidP="00703905">
            <w:pPr>
              <w:ind w:firstLine="567"/>
              <w:jc w:val="both"/>
              <w:rPr>
                <w:rFonts w:ascii="GHEA Grapalat" w:hAnsi="GHEA Grapalat" w:cs="Arial Armenian"/>
                <w:sz w:val="20"/>
                <w:szCs w:val="20"/>
              </w:rPr>
            </w:pPr>
          </w:p>
        </w:tc>
      </w:tr>
      <w:tr w:rsidR="00300FDD" w:rsidRPr="00EC1660" w14:paraId="197217A6" w14:textId="77777777" w:rsidTr="00703905">
        <w:tc>
          <w:tcPr>
            <w:tcW w:w="1728" w:type="dxa"/>
          </w:tcPr>
          <w:p w14:paraId="2C58FB1D" w14:textId="77777777" w:rsidR="00300FDD" w:rsidRPr="00EC1660" w:rsidRDefault="00300FDD" w:rsidP="00703905">
            <w:pPr>
              <w:ind w:firstLine="567"/>
              <w:jc w:val="both"/>
              <w:rPr>
                <w:rFonts w:ascii="GHEA Grapalat" w:hAnsi="GHEA Grapalat" w:cs="Arial Armenian"/>
                <w:sz w:val="20"/>
                <w:szCs w:val="20"/>
              </w:rPr>
            </w:pPr>
            <w:r w:rsidRPr="00EC1660">
              <w:rPr>
                <w:rFonts w:ascii="GHEA Grapalat" w:hAnsi="GHEA Grapalat" w:cs="Arial Armenian"/>
                <w:sz w:val="20"/>
                <w:szCs w:val="20"/>
              </w:rPr>
              <w:t>..</w:t>
            </w:r>
          </w:p>
        </w:tc>
        <w:tc>
          <w:tcPr>
            <w:tcW w:w="1782" w:type="dxa"/>
          </w:tcPr>
          <w:p w14:paraId="6CA64067" w14:textId="77777777" w:rsidR="00300FDD" w:rsidRPr="00EC1660" w:rsidRDefault="00300FDD" w:rsidP="00703905">
            <w:pPr>
              <w:ind w:firstLine="567"/>
              <w:jc w:val="both"/>
              <w:rPr>
                <w:rFonts w:ascii="GHEA Grapalat" w:hAnsi="GHEA Grapalat" w:cs="Arial Armenian"/>
                <w:sz w:val="20"/>
                <w:szCs w:val="20"/>
              </w:rPr>
            </w:pPr>
          </w:p>
        </w:tc>
        <w:tc>
          <w:tcPr>
            <w:tcW w:w="1560" w:type="dxa"/>
          </w:tcPr>
          <w:p w14:paraId="4101AA73" w14:textId="77777777" w:rsidR="00300FDD" w:rsidRPr="00EC1660" w:rsidRDefault="00300FDD" w:rsidP="00703905">
            <w:pPr>
              <w:ind w:firstLine="567"/>
              <w:jc w:val="both"/>
              <w:rPr>
                <w:rFonts w:ascii="GHEA Grapalat" w:hAnsi="GHEA Grapalat" w:cs="Arial Armenian"/>
                <w:sz w:val="20"/>
                <w:szCs w:val="20"/>
              </w:rPr>
            </w:pPr>
          </w:p>
        </w:tc>
        <w:tc>
          <w:tcPr>
            <w:tcW w:w="2693" w:type="dxa"/>
          </w:tcPr>
          <w:p w14:paraId="77F4E181" w14:textId="77777777" w:rsidR="00300FDD" w:rsidRPr="00EC1660" w:rsidRDefault="00300FDD" w:rsidP="00703905">
            <w:pPr>
              <w:ind w:firstLine="567"/>
              <w:jc w:val="both"/>
              <w:rPr>
                <w:rFonts w:ascii="GHEA Grapalat" w:hAnsi="GHEA Grapalat" w:cs="Arial Armenian"/>
                <w:sz w:val="20"/>
                <w:szCs w:val="20"/>
              </w:rPr>
            </w:pPr>
          </w:p>
        </w:tc>
        <w:tc>
          <w:tcPr>
            <w:tcW w:w="2268" w:type="dxa"/>
          </w:tcPr>
          <w:p w14:paraId="087C0901" w14:textId="77777777" w:rsidR="00300FDD" w:rsidRPr="00EC1660" w:rsidRDefault="00300FDD" w:rsidP="00703905">
            <w:pPr>
              <w:ind w:firstLine="567"/>
              <w:jc w:val="both"/>
              <w:rPr>
                <w:rFonts w:ascii="GHEA Grapalat" w:hAnsi="GHEA Grapalat" w:cs="Arial Armenian"/>
                <w:sz w:val="20"/>
                <w:szCs w:val="20"/>
              </w:rPr>
            </w:pPr>
          </w:p>
        </w:tc>
      </w:tr>
    </w:tbl>
    <w:p w14:paraId="4901FC31" w14:textId="77777777" w:rsidR="00300FDD" w:rsidRPr="00EC1660" w:rsidRDefault="00300FDD" w:rsidP="00300FDD">
      <w:pPr>
        <w:ind w:firstLine="567"/>
        <w:jc w:val="both"/>
        <w:rPr>
          <w:rFonts w:ascii="GHEA Grapalat" w:hAnsi="GHEA Grapalat" w:cs="Arial"/>
          <w:sz w:val="20"/>
          <w:szCs w:val="20"/>
        </w:rPr>
      </w:pPr>
      <w:r w:rsidRPr="00EC1660">
        <w:rPr>
          <w:rFonts w:ascii="GHEA Grapalat" w:hAnsi="GHEA Grapalat" w:cs="Sylfaen"/>
          <w:sz w:val="20"/>
          <w:szCs w:val="20"/>
        </w:rPr>
        <w:t>Ընդ</w:t>
      </w:r>
      <w:r w:rsidRPr="00EC1660">
        <w:rPr>
          <w:rFonts w:ascii="GHEA Grapalat" w:hAnsi="GHEA Grapalat" w:cs="Arial"/>
          <w:sz w:val="20"/>
          <w:szCs w:val="20"/>
        </w:rPr>
        <w:t xml:space="preserve"> </w:t>
      </w:r>
      <w:r w:rsidRPr="00EC1660">
        <w:rPr>
          <w:rFonts w:ascii="GHEA Grapalat" w:hAnsi="GHEA Grapalat" w:cs="Sylfaen"/>
          <w:sz w:val="20"/>
          <w:szCs w:val="20"/>
        </w:rPr>
        <w:t>որում</w:t>
      </w:r>
      <w:r w:rsidRPr="00EC1660">
        <w:rPr>
          <w:rFonts w:ascii="GHEA Grapalat" w:hAnsi="GHEA Grapalat" w:cs="Arial"/>
          <w:sz w:val="20"/>
          <w:szCs w:val="20"/>
        </w:rPr>
        <w:t xml:space="preserve"> </w:t>
      </w:r>
      <w:r w:rsidRPr="00EC1660">
        <w:rPr>
          <w:rFonts w:ascii="GHEA Grapalat" w:hAnsi="GHEA Grapalat" w:cs="Sylfaen"/>
          <w:sz w:val="20"/>
          <w:szCs w:val="20"/>
        </w:rPr>
        <w:t>աշխատանքային</w:t>
      </w:r>
      <w:r w:rsidRPr="00EC1660">
        <w:rPr>
          <w:rFonts w:ascii="GHEA Grapalat" w:hAnsi="GHEA Grapalat" w:cs="Arial"/>
          <w:sz w:val="20"/>
          <w:szCs w:val="20"/>
        </w:rPr>
        <w:t xml:space="preserve"> </w:t>
      </w:r>
      <w:r w:rsidRPr="00EC1660">
        <w:rPr>
          <w:rFonts w:ascii="GHEA Grapalat" w:hAnsi="GHEA Grapalat" w:cs="Sylfaen"/>
          <w:sz w:val="20"/>
          <w:szCs w:val="20"/>
        </w:rPr>
        <w:t>ռեսուրսների</w:t>
      </w:r>
      <w:r w:rsidRPr="00EC1660">
        <w:rPr>
          <w:rFonts w:ascii="GHEA Grapalat" w:hAnsi="GHEA Grapalat" w:cs="Arial"/>
          <w:sz w:val="20"/>
          <w:szCs w:val="20"/>
        </w:rPr>
        <w:t xml:space="preserve"> </w:t>
      </w:r>
      <w:r w:rsidRPr="00EC1660">
        <w:rPr>
          <w:rFonts w:ascii="GHEA Grapalat" w:hAnsi="GHEA Grapalat" w:cs="Sylfaen"/>
          <w:sz w:val="20"/>
          <w:szCs w:val="20"/>
        </w:rPr>
        <w:t>առկայությունը</w:t>
      </w:r>
      <w:r w:rsidRPr="00EC1660">
        <w:rPr>
          <w:rFonts w:ascii="GHEA Grapalat" w:hAnsi="GHEA Grapalat" w:cs="Arial"/>
          <w:sz w:val="20"/>
          <w:szCs w:val="20"/>
        </w:rPr>
        <w:t xml:space="preserve"> </w:t>
      </w:r>
      <w:r w:rsidRPr="00EC1660">
        <w:rPr>
          <w:rFonts w:ascii="GHEA Grapalat" w:hAnsi="GHEA Grapalat" w:cs="Sylfaen"/>
          <w:sz w:val="20"/>
          <w:szCs w:val="20"/>
        </w:rPr>
        <w:t>հիմնավորելու</w:t>
      </w:r>
      <w:r w:rsidRPr="00EC1660">
        <w:rPr>
          <w:rFonts w:ascii="GHEA Grapalat" w:hAnsi="GHEA Grapalat" w:cs="Arial"/>
          <w:sz w:val="20"/>
          <w:szCs w:val="20"/>
        </w:rPr>
        <w:t xml:space="preserve"> </w:t>
      </w:r>
      <w:r w:rsidRPr="00EC1660">
        <w:rPr>
          <w:rFonts w:ascii="GHEA Grapalat" w:hAnsi="GHEA Grapalat" w:cs="Sylfaen"/>
          <w:sz w:val="20"/>
          <w:szCs w:val="20"/>
        </w:rPr>
        <w:t>համար</w:t>
      </w:r>
      <w:r w:rsidRPr="00EC1660">
        <w:rPr>
          <w:rFonts w:ascii="GHEA Grapalat" w:hAnsi="GHEA Grapalat" w:cs="Arial"/>
          <w:sz w:val="20"/>
          <w:szCs w:val="20"/>
        </w:rPr>
        <w:t xml:space="preserve"> Մ</w:t>
      </w:r>
      <w:r w:rsidRPr="00EC1660">
        <w:rPr>
          <w:rFonts w:ascii="GHEA Grapalat" w:hAnsi="GHEA Grapalat" w:cs="Sylfaen"/>
          <w:sz w:val="20"/>
          <w:szCs w:val="20"/>
        </w:rPr>
        <w:t>ասնակիցը</w:t>
      </w:r>
      <w:r w:rsidRPr="00EC1660">
        <w:rPr>
          <w:rFonts w:ascii="GHEA Grapalat" w:hAnsi="GHEA Grapalat" w:cs="Arial"/>
          <w:sz w:val="20"/>
          <w:szCs w:val="20"/>
        </w:rPr>
        <w:t xml:space="preserve"> </w:t>
      </w:r>
      <w:r w:rsidRPr="00EC1660">
        <w:rPr>
          <w:rFonts w:ascii="GHEA Grapalat" w:hAnsi="GHEA Grapalat" w:cs="Sylfaen"/>
          <w:sz w:val="20"/>
          <w:szCs w:val="20"/>
        </w:rPr>
        <w:t>ներկայացնում</w:t>
      </w:r>
      <w:r w:rsidRPr="00EC1660">
        <w:rPr>
          <w:rFonts w:ascii="GHEA Grapalat" w:hAnsi="GHEA Grapalat" w:cs="Arial"/>
          <w:sz w:val="20"/>
          <w:szCs w:val="20"/>
        </w:rPr>
        <w:t xml:space="preserve"> </w:t>
      </w:r>
      <w:r w:rsidRPr="00EC1660">
        <w:rPr>
          <w:rFonts w:ascii="GHEA Grapalat" w:hAnsi="GHEA Grapalat" w:cs="Sylfaen"/>
          <w:sz w:val="20"/>
          <w:szCs w:val="20"/>
        </w:rPr>
        <w:t>է</w:t>
      </w:r>
      <w:r w:rsidRPr="00EC1660">
        <w:rPr>
          <w:rFonts w:ascii="GHEA Grapalat" w:hAnsi="GHEA Grapalat" w:cs="Arial"/>
          <w:sz w:val="20"/>
          <w:szCs w:val="20"/>
        </w:rPr>
        <w:t xml:space="preserve"> </w:t>
      </w:r>
      <w:r w:rsidRPr="00EC1660">
        <w:rPr>
          <w:rFonts w:ascii="GHEA Grapalat" w:hAnsi="GHEA Grapalat" w:cs="Sylfaen"/>
          <w:sz w:val="20"/>
          <w:szCs w:val="20"/>
        </w:rPr>
        <w:t>առաջադրված</w:t>
      </w:r>
      <w:r w:rsidRPr="00EC1660">
        <w:rPr>
          <w:rFonts w:ascii="GHEA Grapalat" w:hAnsi="GHEA Grapalat" w:cs="Arial"/>
          <w:sz w:val="20"/>
          <w:szCs w:val="20"/>
        </w:rPr>
        <w:t xml:space="preserve"> </w:t>
      </w:r>
      <w:r w:rsidRPr="00EC1660">
        <w:rPr>
          <w:rFonts w:ascii="GHEA Grapalat" w:hAnsi="GHEA Grapalat" w:cs="Sylfaen"/>
          <w:sz w:val="20"/>
          <w:szCs w:val="20"/>
        </w:rPr>
        <w:t>աշխատակազմում</w:t>
      </w:r>
      <w:r w:rsidRPr="00EC1660">
        <w:rPr>
          <w:rFonts w:ascii="GHEA Grapalat" w:hAnsi="GHEA Grapalat" w:cs="Arial"/>
          <w:sz w:val="20"/>
          <w:szCs w:val="20"/>
        </w:rPr>
        <w:t xml:space="preserve"> </w:t>
      </w:r>
      <w:r w:rsidRPr="00EC1660">
        <w:rPr>
          <w:rFonts w:ascii="GHEA Grapalat" w:hAnsi="GHEA Grapalat" w:cs="Sylfaen"/>
          <w:sz w:val="20"/>
          <w:szCs w:val="20"/>
        </w:rPr>
        <w:t>ներգրավված</w:t>
      </w:r>
      <w:r w:rsidRPr="00EC1660">
        <w:rPr>
          <w:rFonts w:ascii="GHEA Grapalat" w:hAnsi="GHEA Grapalat" w:cs="Arial"/>
          <w:sz w:val="20"/>
          <w:szCs w:val="20"/>
        </w:rPr>
        <w:t xml:space="preserve"> </w:t>
      </w:r>
      <w:r w:rsidRPr="00EC1660">
        <w:rPr>
          <w:rFonts w:ascii="GHEA Grapalat" w:hAnsi="GHEA Grapalat" w:cs="Sylfaen"/>
          <w:sz w:val="20"/>
          <w:szCs w:val="20"/>
        </w:rPr>
        <w:t>մաս</w:t>
      </w:r>
      <w:r w:rsidRPr="00EC1660">
        <w:rPr>
          <w:rFonts w:ascii="GHEA Grapalat" w:hAnsi="GHEA Grapalat" w:cs="Arial"/>
          <w:sz w:val="20"/>
          <w:szCs w:val="20"/>
        </w:rPr>
        <w:softHyphen/>
      </w:r>
      <w:r w:rsidRPr="00EC1660">
        <w:rPr>
          <w:rFonts w:ascii="GHEA Grapalat" w:hAnsi="GHEA Grapalat" w:cs="Sylfaen"/>
          <w:sz w:val="20"/>
          <w:szCs w:val="20"/>
        </w:rPr>
        <w:t>նագետների</w:t>
      </w:r>
      <w:r w:rsidRPr="00EC1660">
        <w:rPr>
          <w:rFonts w:ascii="GHEA Grapalat" w:hAnsi="GHEA Grapalat" w:cs="Arial"/>
          <w:sz w:val="20"/>
          <w:szCs w:val="20"/>
        </w:rPr>
        <w:t xml:space="preserve"> </w:t>
      </w:r>
      <w:r w:rsidRPr="00EC1660">
        <w:rPr>
          <w:rFonts w:ascii="GHEA Grapalat" w:hAnsi="GHEA Grapalat" w:cs="Sylfaen"/>
          <w:sz w:val="20"/>
          <w:szCs w:val="20"/>
        </w:rPr>
        <w:t>հաստատած</w:t>
      </w:r>
      <w:r w:rsidRPr="00EC1660">
        <w:rPr>
          <w:rFonts w:ascii="GHEA Grapalat" w:hAnsi="GHEA Grapalat" w:cs="Arial"/>
          <w:sz w:val="20"/>
          <w:szCs w:val="20"/>
        </w:rPr>
        <w:t xml:space="preserve"> </w:t>
      </w:r>
      <w:r w:rsidRPr="00EC1660">
        <w:rPr>
          <w:rFonts w:ascii="GHEA Grapalat" w:hAnsi="GHEA Grapalat" w:cs="Sylfaen"/>
          <w:sz w:val="20"/>
          <w:szCs w:val="20"/>
        </w:rPr>
        <w:t>գրավոր</w:t>
      </w:r>
      <w:r w:rsidRPr="00EC1660">
        <w:rPr>
          <w:rFonts w:ascii="GHEA Grapalat" w:hAnsi="GHEA Grapalat" w:cs="Arial"/>
          <w:sz w:val="20"/>
          <w:szCs w:val="20"/>
        </w:rPr>
        <w:t xml:space="preserve"> </w:t>
      </w:r>
      <w:r w:rsidRPr="00EC1660">
        <w:rPr>
          <w:rFonts w:ascii="GHEA Grapalat" w:hAnsi="GHEA Grapalat" w:cs="Sylfaen"/>
          <w:sz w:val="20"/>
          <w:szCs w:val="20"/>
        </w:rPr>
        <w:t>համաձայնությունները</w:t>
      </w:r>
      <w:r w:rsidRPr="00EC1660">
        <w:rPr>
          <w:rFonts w:ascii="GHEA Grapalat" w:hAnsi="GHEA Grapalat" w:cs="Arial"/>
          <w:sz w:val="20"/>
          <w:szCs w:val="20"/>
        </w:rPr>
        <w:t xml:space="preserve">` </w:t>
      </w:r>
      <w:r w:rsidRPr="00EC1660">
        <w:rPr>
          <w:rFonts w:ascii="GHEA Grapalat" w:hAnsi="GHEA Grapalat" w:cs="Sylfaen"/>
          <w:sz w:val="20"/>
          <w:szCs w:val="20"/>
        </w:rPr>
        <w:t>իրականացվելիք</w:t>
      </w:r>
      <w:r w:rsidRPr="00EC1660">
        <w:rPr>
          <w:rFonts w:ascii="GHEA Grapalat" w:hAnsi="GHEA Grapalat" w:cs="Arial"/>
          <w:sz w:val="20"/>
          <w:szCs w:val="20"/>
        </w:rPr>
        <w:t xml:space="preserve"> </w:t>
      </w:r>
      <w:r w:rsidRPr="00EC1660">
        <w:rPr>
          <w:rFonts w:ascii="GHEA Grapalat" w:hAnsi="GHEA Grapalat" w:cs="Sylfaen"/>
          <w:sz w:val="20"/>
          <w:szCs w:val="20"/>
        </w:rPr>
        <w:t>աշխատանքներում</w:t>
      </w:r>
      <w:r w:rsidRPr="00EC1660">
        <w:rPr>
          <w:rFonts w:ascii="GHEA Grapalat" w:hAnsi="GHEA Grapalat" w:cs="Arial"/>
          <w:sz w:val="20"/>
          <w:szCs w:val="20"/>
        </w:rPr>
        <w:t xml:space="preserve"> </w:t>
      </w:r>
      <w:r w:rsidRPr="00EC1660">
        <w:rPr>
          <w:rFonts w:ascii="GHEA Grapalat" w:hAnsi="GHEA Grapalat" w:cs="Sylfaen"/>
          <w:sz w:val="20"/>
          <w:szCs w:val="20"/>
        </w:rPr>
        <w:t>վերջիններիս</w:t>
      </w:r>
      <w:r w:rsidRPr="00EC1660">
        <w:rPr>
          <w:rFonts w:ascii="GHEA Grapalat" w:hAnsi="GHEA Grapalat" w:cs="Arial"/>
          <w:sz w:val="20"/>
          <w:szCs w:val="20"/>
        </w:rPr>
        <w:t xml:space="preserve"> </w:t>
      </w:r>
      <w:r w:rsidRPr="00EC1660">
        <w:rPr>
          <w:rFonts w:ascii="GHEA Grapalat" w:hAnsi="GHEA Grapalat" w:cs="Sylfaen"/>
          <w:sz w:val="20"/>
          <w:szCs w:val="20"/>
        </w:rPr>
        <w:t>ներգրավվելու</w:t>
      </w:r>
      <w:r w:rsidRPr="00EC1660">
        <w:rPr>
          <w:rFonts w:ascii="GHEA Grapalat" w:hAnsi="GHEA Grapalat" w:cs="Arial"/>
          <w:sz w:val="20"/>
          <w:szCs w:val="20"/>
        </w:rPr>
        <w:t xml:space="preserve"> </w:t>
      </w:r>
      <w:r w:rsidRPr="00EC1660">
        <w:rPr>
          <w:rFonts w:ascii="GHEA Grapalat" w:hAnsi="GHEA Grapalat" w:cs="Sylfaen"/>
          <w:sz w:val="20"/>
          <w:szCs w:val="20"/>
        </w:rPr>
        <w:t>մասին</w:t>
      </w:r>
      <w:r w:rsidRPr="00144E62">
        <w:rPr>
          <w:rFonts w:ascii="GHEA Grapalat" w:hAnsi="GHEA Grapalat" w:cs="Sylfaen"/>
          <w:b/>
          <w:sz w:val="20"/>
          <w:szCs w:val="20"/>
        </w:rPr>
        <w:t xml:space="preserve"> </w:t>
      </w:r>
      <w:r w:rsidRPr="00DB4016">
        <w:rPr>
          <w:rFonts w:ascii="GHEA Grapalat" w:hAnsi="GHEA Grapalat" w:cs="Sylfaen"/>
          <w:b/>
          <w:i/>
          <w:sz w:val="20"/>
          <w:szCs w:val="20"/>
        </w:rPr>
        <w:t>մասին</w:t>
      </w:r>
      <w:r w:rsidRPr="00DB4016">
        <w:rPr>
          <w:rFonts w:ascii="GHEA Grapalat" w:hAnsi="GHEA Grapalat" w:cs="Sylfaen"/>
          <w:b/>
          <w:i/>
          <w:sz w:val="20"/>
          <w:szCs w:val="20"/>
          <w:lang w:val="hy-AM"/>
        </w:rPr>
        <w:t xml:space="preserve"> /ներկայացված համաձայնագրերում հստակ նշելով աշխատակցի մասնակցությունը տվյալ չափաբաժնին</w:t>
      </w:r>
      <w:r>
        <w:rPr>
          <w:rFonts w:ascii="GHEA Grapalat" w:hAnsi="GHEA Grapalat" w:cs="Sylfaen"/>
          <w:b/>
          <w:i/>
          <w:sz w:val="20"/>
          <w:szCs w:val="20"/>
          <w:lang w:val="hy-AM"/>
        </w:rPr>
        <w:t xml:space="preserve"> (մի քանի չափաբաժինների մասնակցելու դեպքում ներկայացնել տարբեր անձնանց տվյալներ, քանի որ աշխատանքները իրականացվելու են միևնույն ժամանակահատվածում)</w:t>
      </w:r>
      <w:r w:rsidRPr="00DB4016">
        <w:rPr>
          <w:rFonts w:ascii="GHEA Grapalat" w:hAnsi="GHEA Grapalat" w:cs="Sylfaen"/>
          <w:b/>
          <w:i/>
          <w:sz w:val="20"/>
          <w:szCs w:val="20"/>
          <w:lang w:val="hy-AM"/>
        </w:rPr>
        <w:t>/</w:t>
      </w:r>
      <w:r w:rsidRPr="00DB4016">
        <w:rPr>
          <w:rFonts w:ascii="GHEA Grapalat" w:hAnsi="GHEA Grapalat" w:cs="Arial"/>
          <w:i/>
          <w:sz w:val="20"/>
          <w:szCs w:val="20"/>
        </w:rPr>
        <w:t>,</w:t>
      </w:r>
      <w:r w:rsidRPr="00C9409B">
        <w:rPr>
          <w:rFonts w:ascii="GHEA Grapalat" w:hAnsi="GHEA Grapalat" w:cs="Arial"/>
          <w:sz w:val="20"/>
          <w:szCs w:val="20"/>
        </w:rPr>
        <w:t xml:space="preserve"> </w:t>
      </w:r>
      <w:r w:rsidRPr="00EC1660">
        <w:rPr>
          <w:rFonts w:ascii="GHEA Grapalat" w:hAnsi="GHEA Grapalat" w:cs="Sylfaen"/>
          <w:sz w:val="20"/>
          <w:szCs w:val="20"/>
        </w:rPr>
        <w:t>ինչպես</w:t>
      </w:r>
      <w:r w:rsidRPr="00EC1660">
        <w:rPr>
          <w:rFonts w:ascii="GHEA Grapalat" w:hAnsi="GHEA Grapalat" w:cs="Arial"/>
          <w:sz w:val="20"/>
          <w:szCs w:val="20"/>
        </w:rPr>
        <w:t xml:space="preserve"> </w:t>
      </w:r>
      <w:r w:rsidRPr="00EC1660">
        <w:rPr>
          <w:rFonts w:ascii="GHEA Grapalat" w:hAnsi="GHEA Grapalat" w:cs="Sylfaen"/>
          <w:sz w:val="20"/>
          <w:szCs w:val="20"/>
        </w:rPr>
        <w:t>նաև</w:t>
      </w:r>
      <w:r w:rsidRPr="00EC1660">
        <w:rPr>
          <w:rFonts w:ascii="GHEA Grapalat" w:hAnsi="GHEA Grapalat" w:cs="Arial"/>
          <w:sz w:val="20"/>
          <w:szCs w:val="20"/>
        </w:rPr>
        <w:t xml:space="preserve"> </w:t>
      </w:r>
      <w:r w:rsidRPr="00EC1660">
        <w:rPr>
          <w:rFonts w:ascii="GHEA Grapalat" w:hAnsi="GHEA Grapalat" w:cs="Sylfaen"/>
          <w:sz w:val="20"/>
          <w:szCs w:val="20"/>
        </w:rPr>
        <w:t>մասնագետների</w:t>
      </w:r>
      <w:r w:rsidRPr="00EC1660">
        <w:rPr>
          <w:rFonts w:ascii="GHEA Grapalat" w:hAnsi="GHEA Grapalat" w:cs="Arial"/>
          <w:sz w:val="20"/>
          <w:szCs w:val="20"/>
        </w:rPr>
        <w:t xml:space="preserve"> </w:t>
      </w:r>
      <w:r w:rsidRPr="00EC1660">
        <w:rPr>
          <w:rFonts w:ascii="GHEA Grapalat" w:hAnsi="GHEA Grapalat" w:cs="Sylfaen"/>
          <w:sz w:val="20"/>
          <w:szCs w:val="20"/>
        </w:rPr>
        <w:t>անձնագրերի</w:t>
      </w:r>
      <w:r w:rsidRPr="00EC1660">
        <w:rPr>
          <w:rFonts w:ascii="GHEA Grapalat" w:hAnsi="GHEA Grapalat" w:cs="Arial"/>
          <w:sz w:val="20"/>
          <w:szCs w:val="20"/>
        </w:rPr>
        <w:t xml:space="preserve"> </w:t>
      </w:r>
      <w:r w:rsidRPr="00EC1660">
        <w:rPr>
          <w:rFonts w:ascii="GHEA Grapalat" w:hAnsi="GHEA Grapalat" w:cs="Sylfaen"/>
          <w:sz w:val="20"/>
          <w:szCs w:val="20"/>
        </w:rPr>
        <w:t>և</w:t>
      </w:r>
      <w:r w:rsidRPr="00EC1660">
        <w:rPr>
          <w:rFonts w:ascii="GHEA Grapalat" w:hAnsi="GHEA Grapalat" w:cs="Arial"/>
          <w:sz w:val="20"/>
          <w:szCs w:val="20"/>
        </w:rPr>
        <w:t xml:space="preserve"> </w:t>
      </w:r>
      <w:r w:rsidRPr="00EC1660">
        <w:rPr>
          <w:rFonts w:ascii="GHEA Grapalat" w:hAnsi="GHEA Grapalat" w:cs="Sylfaen"/>
          <w:sz w:val="20"/>
          <w:szCs w:val="20"/>
        </w:rPr>
        <w:t>որակավորումը</w:t>
      </w:r>
      <w:r w:rsidRPr="00EC1660">
        <w:rPr>
          <w:rFonts w:ascii="GHEA Grapalat" w:hAnsi="GHEA Grapalat" w:cs="Arial"/>
          <w:sz w:val="20"/>
          <w:szCs w:val="20"/>
        </w:rPr>
        <w:t xml:space="preserve"> </w:t>
      </w:r>
      <w:r w:rsidRPr="00EC1660">
        <w:rPr>
          <w:rFonts w:ascii="GHEA Grapalat" w:hAnsi="GHEA Grapalat" w:cs="Sylfaen"/>
          <w:sz w:val="20"/>
          <w:szCs w:val="20"/>
        </w:rPr>
        <w:t>հավաստող</w:t>
      </w:r>
      <w:r w:rsidRPr="00EC1660">
        <w:rPr>
          <w:rFonts w:ascii="GHEA Grapalat" w:hAnsi="GHEA Grapalat" w:cs="Arial"/>
          <w:sz w:val="20"/>
          <w:szCs w:val="20"/>
        </w:rPr>
        <w:t xml:space="preserve"> </w:t>
      </w:r>
      <w:r w:rsidRPr="00EC1660">
        <w:rPr>
          <w:rFonts w:ascii="GHEA Grapalat" w:hAnsi="GHEA Grapalat" w:cs="Sylfaen"/>
          <w:sz w:val="20"/>
          <w:szCs w:val="20"/>
        </w:rPr>
        <w:t>փաստաթղթերի</w:t>
      </w:r>
      <w:r w:rsidRPr="00EC1660">
        <w:rPr>
          <w:rFonts w:ascii="GHEA Grapalat" w:hAnsi="GHEA Grapalat" w:cs="Arial"/>
          <w:sz w:val="20"/>
          <w:szCs w:val="20"/>
        </w:rPr>
        <w:t xml:space="preserve"> (</w:t>
      </w:r>
      <w:r w:rsidRPr="00EC1660">
        <w:rPr>
          <w:rFonts w:ascii="GHEA Grapalat" w:hAnsi="GHEA Grapalat" w:cs="Sylfaen"/>
          <w:sz w:val="20"/>
          <w:szCs w:val="20"/>
        </w:rPr>
        <w:t>դիպլոմ</w:t>
      </w:r>
      <w:r w:rsidRPr="00EC1660">
        <w:rPr>
          <w:rFonts w:ascii="GHEA Grapalat" w:hAnsi="GHEA Grapalat" w:cs="Arial"/>
          <w:sz w:val="20"/>
          <w:szCs w:val="20"/>
        </w:rPr>
        <w:t xml:space="preserve">, </w:t>
      </w:r>
      <w:r w:rsidRPr="00EC1660">
        <w:rPr>
          <w:rFonts w:ascii="GHEA Grapalat" w:hAnsi="GHEA Grapalat" w:cs="Sylfaen"/>
          <w:sz w:val="20"/>
          <w:szCs w:val="20"/>
        </w:rPr>
        <w:t>վկայագիր</w:t>
      </w:r>
      <w:r w:rsidRPr="00EC1660">
        <w:rPr>
          <w:rFonts w:ascii="GHEA Grapalat" w:hAnsi="GHEA Grapalat" w:cs="Arial"/>
          <w:sz w:val="20"/>
          <w:szCs w:val="20"/>
        </w:rPr>
        <w:t xml:space="preserve">, </w:t>
      </w:r>
      <w:r w:rsidRPr="00EC1660">
        <w:rPr>
          <w:rFonts w:ascii="GHEA Grapalat" w:hAnsi="GHEA Grapalat" w:cs="Sylfaen"/>
          <w:sz w:val="20"/>
          <w:szCs w:val="20"/>
        </w:rPr>
        <w:t>հավաստագիր</w:t>
      </w:r>
      <w:r w:rsidRPr="00EC1660">
        <w:rPr>
          <w:rFonts w:ascii="GHEA Grapalat" w:hAnsi="GHEA Grapalat" w:cs="Arial"/>
          <w:sz w:val="20"/>
          <w:szCs w:val="20"/>
        </w:rPr>
        <w:t xml:space="preserve"> </w:t>
      </w:r>
      <w:r w:rsidRPr="00EC1660">
        <w:rPr>
          <w:rFonts w:ascii="GHEA Grapalat" w:hAnsi="GHEA Grapalat" w:cs="Sylfaen"/>
          <w:sz w:val="20"/>
          <w:szCs w:val="20"/>
        </w:rPr>
        <w:t>և</w:t>
      </w:r>
      <w:r w:rsidRPr="00EC1660">
        <w:rPr>
          <w:rFonts w:ascii="GHEA Grapalat" w:hAnsi="GHEA Grapalat" w:cs="Arial"/>
          <w:sz w:val="20"/>
          <w:szCs w:val="20"/>
        </w:rPr>
        <w:t xml:space="preserve"> </w:t>
      </w:r>
      <w:r w:rsidRPr="00EC1660">
        <w:rPr>
          <w:rFonts w:ascii="GHEA Grapalat" w:hAnsi="GHEA Grapalat" w:cs="Sylfaen"/>
          <w:sz w:val="20"/>
          <w:szCs w:val="20"/>
        </w:rPr>
        <w:t>այլն</w:t>
      </w:r>
      <w:r w:rsidRPr="00EC1660">
        <w:rPr>
          <w:rFonts w:ascii="GHEA Grapalat" w:hAnsi="GHEA Grapalat" w:cs="Arial"/>
          <w:sz w:val="20"/>
          <w:szCs w:val="20"/>
        </w:rPr>
        <w:t xml:space="preserve">) </w:t>
      </w:r>
      <w:r w:rsidRPr="00EC1660">
        <w:rPr>
          <w:rFonts w:ascii="GHEA Grapalat" w:hAnsi="GHEA Grapalat" w:cs="Sylfaen"/>
          <w:sz w:val="20"/>
          <w:szCs w:val="20"/>
        </w:rPr>
        <w:t>պատճենները</w:t>
      </w:r>
      <w:r w:rsidRPr="00EC1660">
        <w:rPr>
          <w:rFonts w:ascii="GHEA Grapalat" w:hAnsi="GHEA Grapalat" w:cs="Arial"/>
          <w:sz w:val="20"/>
          <w:szCs w:val="20"/>
        </w:rPr>
        <w:t>.</w:t>
      </w:r>
    </w:p>
    <w:p w14:paraId="6C34C92D" w14:textId="77777777" w:rsidR="00300FDD" w:rsidRPr="00EC1660" w:rsidRDefault="00300FDD" w:rsidP="00300FDD">
      <w:pPr>
        <w:ind w:firstLine="567"/>
        <w:jc w:val="both"/>
        <w:rPr>
          <w:rFonts w:ascii="GHEA Grapalat" w:hAnsi="GHEA Grapalat" w:cs="Arial"/>
          <w:sz w:val="20"/>
          <w:szCs w:val="20"/>
        </w:rPr>
      </w:pPr>
      <w:r w:rsidRPr="00EC1660">
        <w:rPr>
          <w:rFonts w:ascii="GHEA Grapalat" w:hAnsi="GHEA Grapalat"/>
          <w:sz w:val="20"/>
          <w:szCs w:val="20"/>
          <w:lang w:val="hy-AM"/>
        </w:rPr>
        <w:t>Հ</w:t>
      </w:r>
      <w:r w:rsidRPr="00EC1660">
        <w:rPr>
          <w:rFonts w:ascii="GHEA Grapalat" w:hAnsi="GHEA Grapalat"/>
          <w:sz w:val="20"/>
          <w:szCs w:val="20"/>
        </w:rPr>
        <w:t>այտեր</w:t>
      </w:r>
      <w:r w:rsidRPr="00EC1660">
        <w:rPr>
          <w:rFonts w:ascii="GHEA Grapalat" w:hAnsi="GHEA Grapalat"/>
          <w:sz w:val="20"/>
          <w:szCs w:val="20"/>
          <w:lang w:val="hy-AM"/>
        </w:rPr>
        <w:t>ի</w:t>
      </w:r>
      <w:r w:rsidRPr="00EC1660">
        <w:rPr>
          <w:rFonts w:ascii="GHEA Grapalat" w:hAnsi="GHEA Grapalat"/>
          <w:sz w:val="20"/>
          <w:szCs w:val="20"/>
        </w:rPr>
        <w:t xml:space="preserve"> գնահատ</w:t>
      </w:r>
      <w:r w:rsidRPr="00EC1660">
        <w:rPr>
          <w:rFonts w:ascii="GHEA Grapalat" w:hAnsi="GHEA Grapalat"/>
          <w:sz w:val="20"/>
          <w:szCs w:val="20"/>
          <w:lang w:val="hy-AM"/>
        </w:rPr>
        <w:t>ման</w:t>
      </w:r>
      <w:r w:rsidRPr="00EC1660">
        <w:rPr>
          <w:rFonts w:ascii="GHEA Grapalat" w:hAnsi="GHEA Grapalat"/>
          <w:sz w:val="20"/>
          <w:szCs w:val="20"/>
        </w:rPr>
        <w:t xml:space="preserve"> </w:t>
      </w:r>
      <w:r w:rsidRPr="00EC1660">
        <w:rPr>
          <w:rFonts w:ascii="GHEA Grapalat" w:hAnsi="GHEA Grapalat"/>
          <w:sz w:val="20"/>
          <w:szCs w:val="20"/>
          <w:lang w:val="hy-AM"/>
        </w:rPr>
        <w:t>չափանիշները</w:t>
      </w:r>
      <w:r w:rsidRPr="00EC1660">
        <w:rPr>
          <w:rFonts w:ascii="GHEA Grapalat" w:hAnsi="GHEA Grapalat"/>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300FDD" w:rsidRPr="00EC1660" w14:paraId="21714F08" w14:textId="77777777" w:rsidTr="007039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016BA56" w14:textId="77777777" w:rsidR="00300FDD" w:rsidRPr="00EC1660" w:rsidRDefault="00300FDD" w:rsidP="00703905">
            <w:pPr>
              <w:spacing w:before="100" w:beforeAutospacing="1" w:after="100" w:afterAutospacing="1"/>
              <w:jc w:val="center"/>
              <w:rPr>
                <w:rFonts w:ascii="GHEA Grapalat" w:hAnsi="GHEA Grapalat"/>
                <w:sz w:val="20"/>
                <w:szCs w:val="20"/>
              </w:rPr>
            </w:pPr>
            <w:r w:rsidRPr="00EC1660">
              <w:rPr>
                <w:rFonts w:ascii="GHEA Grapalat" w:hAnsi="GHEA Grapalat"/>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42F739CD" w14:textId="77777777" w:rsidR="00300FDD" w:rsidRPr="00EC1660" w:rsidRDefault="00300FDD" w:rsidP="00703905">
            <w:pPr>
              <w:spacing w:before="100" w:beforeAutospacing="1" w:after="100" w:afterAutospacing="1"/>
              <w:jc w:val="center"/>
              <w:rPr>
                <w:rFonts w:ascii="GHEA Grapalat" w:hAnsi="GHEA Grapalat"/>
                <w:sz w:val="20"/>
                <w:szCs w:val="20"/>
              </w:rPr>
            </w:pPr>
            <w:r w:rsidRPr="00EC1660">
              <w:rPr>
                <w:rFonts w:ascii="GHEA Grapalat" w:hAnsi="GHEA Grapalat"/>
                <w:sz w:val="20"/>
                <w:szCs w:val="20"/>
              </w:rPr>
              <w:t>Առավելագույն միավորը</w:t>
            </w:r>
          </w:p>
        </w:tc>
      </w:tr>
      <w:tr w:rsidR="00300FDD" w:rsidRPr="00EC1660" w14:paraId="57BE650C" w14:textId="77777777" w:rsidTr="00703905">
        <w:trPr>
          <w:trHeight w:val="324"/>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2F1AC6B" w14:textId="77777777" w:rsidR="00300FDD" w:rsidRPr="00EC1660" w:rsidRDefault="00300FDD" w:rsidP="00703905">
            <w:pPr>
              <w:spacing w:before="100" w:beforeAutospacing="1" w:after="100" w:afterAutospacing="1"/>
              <w:jc w:val="center"/>
              <w:rPr>
                <w:rFonts w:ascii="GHEA Grapalat" w:hAnsi="GHEA Grapalat"/>
                <w:sz w:val="20"/>
                <w:szCs w:val="20"/>
              </w:rPr>
            </w:pPr>
            <w:r w:rsidRPr="00EC1660">
              <w:rPr>
                <w:rFonts w:ascii="GHEA Grapalat" w:hAnsi="GHEA Grapalat"/>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5C70356C" w14:textId="77777777" w:rsidR="00300FDD" w:rsidRPr="00EC1660" w:rsidRDefault="00300FDD" w:rsidP="00703905">
            <w:pPr>
              <w:spacing w:before="100" w:beforeAutospacing="1" w:after="100" w:afterAutospacing="1"/>
              <w:jc w:val="center"/>
              <w:rPr>
                <w:rFonts w:ascii="GHEA Grapalat" w:hAnsi="GHEA Grapalat"/>
                <w:sz w:val="20"/>
                <w:szCs w:val="20"/>
                <w:lang w:val="hy-AM"/>
              </w:rPr>
            </w:pPr>
            <w:r w:rsidRPr="00EC1660">
              <w:rPr>
                <w:rFonts w:ascii="GHEA Grapalat" w:hAnsi="GHEA Grapalat"/>
                <w:sz w:val="20"/>
                <w:szCs w:val="20"/>
                <w:lang w:val="hy-AM"/>
              </w:rPr>
              <w:t>2</w:t>
            </w:r>
          </w:p>
        </w:tc>
      </w:tr>
      <w:tr w:rsidR="00300FDD" w:rsidRPr="00EC1660" w14:paraId="4BBD4EF7" w14:textId="77777777" w:rsidTr="00703905">
        <w:trPr>
          <w:trHeight w:val="147"/>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E375E04" w14:textId="77777777" w:rsidR="00300FDD" w:rsidRPr="00EC1660" w:rsidRDefault="00300FDD" w:rsidP="00703905">
            <w:pPr>
              <w:spacing w:before="100" w:beforeAutospacing="1" w:after="100" w:afterAutospacing="1"/>
              <w:jc w:val="center"/>
              <w:rPr>
                <w:rFonts w:ascii="GHEA Grapalat" w:hAnsi="GHEA Grapalat"/>
                <w:sz w:val="20"/>
                <w:szCs w:val="20"/>
              </w:rPr>
            </w:pPr>
            <w:r w:rsidRPr="00EC1660">
              <w:rPr>
                <w:rFonts w:ascii="GHEA Grapalat" w:hAnsi="GHEA Grapalat"/>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6D1EA56E" w14:textId="77777777" w:rsidR="00300FDD" w:rsidRPr="00EC1660" w:rsidRDefault="00300FDD" w:rsidP="00703905">
            <w:pPr>
              <w:spacing w:before="100" w:beforeAutospacing="1" w:after="100" w:afterAutospacing="1"/>
              <w:jc w:val="center"/>
              <w:rPr>
                <w:rFonts w:ascii="GHEA Grapalat" w:hAnsi="GHEA Grapalat"/>
                <w:sz w:val="20"/>
                <w:szCs w:val="20"/>
                <w:lang w:val="hy-AM"/>
              </w:rPr>
            </w:pPr>
            <w:r w:rsidRPr="00EC1660">
              <w:rPr>
                <w:rFonts w:ascii="GHEA Grapalat" w:hAnsi="GHEA Grapalat"/>
                <w:sz w:val="20"/>
                <w:szCs w:val="20"/>
                <w:lang w:val="hy-AM"/>
              </w:rPr>
              <w:t>40</w:t>
            </w:r>
          </w:p>
        </w:tc>
      </w:tr>
      <w:tr w:rsidR="00300FDD" w:rsidRPr="00EC1660" w14:paraId="0EA4EBB5" w14:textId="77777777" w:rsidTr="00703905">
        <w:trPr>
          <w:trHeight w:val="168"/>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88B4A0C" w14:textId="77777777" w:rsidR="00300FDD" w:rsidRPr="00EC1660" w:rsidRDefault="00300FDD" w:rsidP="00703905">
            <w:pPr>
              <w:spacing w:before="100" w:beforeAutospacing="1" w:after="100" w:afterAutospacing="1"/>
              <w:jc w:val="center"/>
              <w:rPr>
                <w:rFonts w:ascii="GHEA Grapalat" w:hAnsi="GHEA Grapalat"/>
                <w:sz w:val="20"/>
                <w:szCs w:val="20"/>
              </w:rPr>
            </w:pPr>
            <w:r w:rsidRPr="00EC1660">
              <w:rPr>
                <w:rFonts w:ascii="GHEA Grapalat" w:hAnsi="GHEA Grapalat"/>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52A492EA" w14:textId="77777777" w:rsidR="00300FDD" w:rsidRPr="00EC1660" w:rsidRDefault="00300FDD" w:rsidP="00703905">
            <w:pPr>
              <w:spacing w:before="100" w:beforeAutospacing="1" w:after="100" w:afterAutospacing="1"/>
              <w:jc w:val="center"/>
              <w:rPr>
                <w:rFonts w:ascii="GHEA Grapalat" w:hAnsi="GHEA Grapalat"/>
                <w:sz w:val="20"/>
                <w:szCs w:val="20"/>
                <w:lang w:val="hy-AM"/>
              </w:rPr>
            </w:pPr>
            <w:r w:rsidRPr="00EC1660">
              <w:rPr>
                <w:rFonts w:ascii="GHEA Grapalat" w:hAnsi="GHEA Grapalat"/>
                <w:sz w:val="20"/>
                <w:szCs w:val="20"/>
                <w:lang w:val="hy-AM"/>
              </w:rPr>
              <w:t>30</w:t>
            </w:r>
          </w:p>
        </w:tc>
      </w:tr>
      <w:tr w:rsidR="00300FDD" w:rsidRPr="00EC1660" w14:paraId="672C5319" w14:textId="77777777" w:rsidTr="007039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67F34A48" w14:textId="77777777" w:rsidR="00300FDD" w:rsidRPr="00EC1660" w:rsidRDefault="00300FDD" w:rsidP="00703905">
            <w:pPr>
              <w:spacing w:before="100" w:beforeAutospacing="1" w:after="100" w:afterAutospacing="1"/>
              <w:jc w:val="center"/>
              <w:rPr>
                <w:rFonts w:ascii="GHEA Grapalat" w:hAnsi="GHEA Grapalat"/>
                <w:sz w:val="20"/>
                <w:szCs w:val="20"/>
              </w:rPr>
            </w:pPr>
            <w:r w:rsidRPr="00EC1660">
              <w:rPr>
                <w:rFonts w:ascii="GHEA Grapalat" w:hAnsi="GHEA Grapalat"/>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B758997" w14:textId="77777777" w:rsidR="00300FDD" w:rsidRPr="00EC1660" w:rsidRDefault="00300FDD" w:rsidP="00703905">
            <w:pPr>
              <w:spacing w:before="100" w:beforeAutospacing="1" w:after="100" w:afterAutospacing="1"/>
              <w:jc w:val="center"/>
              <w:rPr>
                <w:rFonts w:ascii="GHEA Grapalat" w:hAnsi="GHEA Grapalat"/>
                <w:sz w:val="20"/>
                <w:szCs w:val="20"/>
              </w:rPr>
            </w:pPr>
            <w:r w:rsidRPr="00EC1660">
              <w:rPr>
                <w:rFonts w:ascii="GHEA Grapalat" w:hAnsi="GHEA Grapalat"/>
                <w:iCs/>
                <w:sz w:val="20"/>
                <w:szCs w:val="20"/>
              </w:rPr>
              <w:t>30</w:t>
            </w:r>
          </w:p>
        </w:tc>
      </w:tr>
      <w:tr w:rsidR="00300FDD" w:rsidRPr="00EC1660" w14:paraId="7645825F" w14:textId="77777777" w:rsidTr="007039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2A7CDFFE" w14:textId="77777777" w:rsidR="00300FDD" w:rsidRPr="00EC1660" w:rsidRDefault="00300FDD" w:rsidP="00703905">
            <w:pPr>
              <w:spacing w:before="100" w:beforeAutospacing="1" w:after="100" w:afterAutospacing="1"/>
              <w:jc w:val="center"/>
              <w:rPr>
                <w:rFonts w:ascii="GHEA Grapalat" w:hAnsi="GHEA Grapalat"/>
                <w:b/>
                <w:iCs/>
                <w:sz w:val="20"/>
                <w:szCs w:val="20"/>
                <w:lang w:val="hy-AM"/>
              </w:rPr>
            </w:pPr>
            <w:r w:rsidRPr="00EC1660">
              <w:rPr>
                <w:rFonts w:ascii="GHEA Grapalat" w:hAnsi="GHEA Grapalat"/>
                <w:b/>
                <w:iCs/>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13A9DB0F" w14:textId="77777777" w:rsidR="00300FDD" w:rsidRPr="00EC1660" w:rsidRDefault="00300FDD" w:rsidP="00703905">
            <w:pPr>
              <w:spacing w:before="100" w:beforeAutospacing="1" w:after="100" w:afterAutospacing="1"/>
              <w:jc w:val="center"/>
              <w:rPr>
                <w:rFonts w:ascii="GHEA Grapalat" w:hAnsi="GHEA Grapalat"/>
                <w:iCs/>
                <w:sz w:val="20"/>
                <w:szCs w:val="20"/>
                <w:lang w:val="hy-AM"/>
              </w:rPr>
            </w:pPr>
            <w:r w:rsidRPr="00EC1660">
              <w:rPr>
                <w:rFonts w:ascii="GHEA Grapalat" w:hAnsi="GHEA Grapalat"/>
                <w:iCs/>
                <w:sz w:val="20"/>
                <w:szCs w:val="20"/>
                <w:lang w:val="hy-AM"/>
              </w:rPr>
              <w:t>100</w:t>
            </w:r>
          </w:p>
        </w:tc>
      </w:tr>
    </w:tbl>
    <w:p w14:paraId="63A771FE" w14:textId="77777777" w:rsidR="00300FDD" w:rsidRPr="003A2258" w:rsidRDefault="00300FDD" w:rsidP="00300FDD">
      <w:pPr>
        <w:shd w:val="clear" w:color="auto" w:fill="FFFFFF"/>
        <w:ind w:firstLine="375"/>
        <w:jc w:val="both"/>
        <w:rPr>
          <w:rFonts w:ascii="GHEA Grapalat" w:hAnsi="GHEA Grapalat"/>
          <w:b/>
          <w:sz w:val="20"/>
          <w:szCs w:val="20"/>
        </w:rPr>
      </w:pPr>
      <w:r w:rsidRPr="006B2BA2">
        <w:rPr>
          <w:rFonts w:ascii="GHEA Grapalat" w:hAnsi="GHEA Grapalat"/>
          <w:b/>
          <w:sz w:val="20"/>
          <w:szCs w:val="20"/>
          <w:lang w:val="hy-AM"/>
        </w:rPr>
        <w:lastRenderedPageBreak/>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r w:rsidRPr="003A2258">
        <w:rPr>
          <w:rFonts w:ascii="GHEA Grapalat" w:hAnsi="GHEA Grapalat"/>
          <w:b/>
          <w:sz w:val="20"/>
          <w:szCs w:val="20"/>
        </w:rPr>
        <w:t xml:space="preserve"> </w:t>
      </w:r>
    </w:p>
    <w:p w14:paraId="29CD044D" w14:textId="77777777" w:rsidR="00300FDD" w:rsidRPr="00F73A51" w:rsidRDefault="00300FDD" w:rsidP="00300FDD">
      <w:pPr>
        <w:shd w:val="clear" w:color="auto" w:fill="FFFFFF"/>
        <w:ind w:firstLine="375"/>
        <w:jc w:val="both"/>
        <w:rPr>
          <w:rFonts w:ascii="GHEA Grapalat" w:hAnsi="GHEA Grapalat"/>
          <w:b/>
          <w:sz w:val="20"/>
          <w:szCs w:val="20"/>
          <w:lang w:eastAsia="ru-RU"/>
        </w:rPr>
      </w:pPr>
      <w:r w:rsidRPr="005D5174">
        <w:rPr>
          <w:rFonts w:ascii="GHEA Grapalat" w:hAnsi="GHEA Grapalat"/>
          <w:b/>
          <w:sz w:val="20"/>
          <w:szCs w:val="20"/>
          <w:lang w:val="ru-RU" w:eastAsia="ru-RU"/>
        </w:rPr>
        <w:t>Եթե</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մասնակցի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կողմից</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ներկայացված</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ոչ</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գնային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պայմանները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բավարարող</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փաստաթղթերում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արձանագրվում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են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անհամապատասխանություններ՝</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հրավերի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պահանջների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նկատմամբ</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ապա</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հանձնաժողովը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մեկ</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աշխատանքային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օրով</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կասեցնում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է</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նիստը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իսկ</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հանձնաժողովի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քարտուղարը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նույն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օրը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դրա</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մասին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համակարգի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միջոցով</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տեղեկացնում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է</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մասնակցին՝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առաջարկելով</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մինչև</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կասեցման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ժամկետի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ավարտը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շտկել</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անհամապատասխանությունը</w:t>
      </w:r>
      <w:r w:rsidRPr="00F73A51">
        <w:rPr>
          <w:rFonts w:ascii="GHEA Grapalat" w:hAnsi="GHEA Grapalat"/>
          <w:b/>
          <w:sz w:val="20"/>
          <w:szCs w:val="20"/>
          <w:lang w:eastAsia="ru-RU"/>
        </w:rPr>
        <w:t>:</w:t>
      </w:r>
    </w:p>
    <w:p w14:paraId="392ACE72" w14:textId="77777777" w:rsidR="00300FDD" w:rsidRPr="00F73A51" w:rsidRDefault="00300FDD" w:rsidP="00300FDD">
      <w:pPr>
        <w:shd w:val="clear" w:color="auto" w:fill="FFFFFF"/>
        <w:ind w:firstLine="375"/>
        <w:jc w:val="both"/>
        <w:rPr>
          <w:rFonts w:ascii="GHEA Grapalat" w:hAnsi="GHEA Grapalat"/>
          <w:b/>
          <w:sz w:val="20"/>
          <w:szCs w:val="20"/>
          <w:lang w:eastAsia="ru-RU"/>
        </w:rPr>
      </w:pPr>
      <w:r w:rsidRPr="005D5174">
        <w:rPr>
          <w:rFonts w:ascii="GHEA Grapalat" w:hAnsi="GHEA Grapalat"/>
          <w:b/>
          <w:sz w:val="20"/>
          <w:szCs w:val="20"/>
          <w:lang w:val="ru-RU" w:eastAsia="ru-RU"/>
        </w:rPr>
        <w:t>Անհամապատասխանությունները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շտկելու</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դեպքում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մասնակցի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ոչ</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գնային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պայմանները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կգնահատվեն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հրավերով</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սահմանված</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կարգով</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հակառակ</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դեպքում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ոչ</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գնային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պայմանները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կգնահատվեն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զրո</w:t>
      </w:r>
      <w:r w:rsidRPr="00F73A51">
        <w:rPr>
          <w:rFonts w:ascii="GHEA Grapalat" w:hAnsi="GHEA Grapalat"/>
          <w:b/>
          <w:sz w:val="20"/>
          <w:szCs w:val="20"/>
          <w:lang w:eastAsia="ru-RU"/>
        </w:rPr>
        <w:t xml:space="preserve">: </w:t>
      </w:r>
    </w:p>
    <w:p w14:paraId="3A3EC867" w14:textId="77777777" w:rsidR="00300FDD" w:rsidRDefault="00300FDD" w:rsidP="00300FDD">
      <w:pPr>
        <w:shd w:val="clear" w:color="auto" w:fill="FFFFFF"/>
        <w:ind w:firstLine="375"/>
        <w:jc w:val="both"/>
        <w:rPr>
          <w:rFonts w:ascii="GHEA Grapalat" w:hAnsi="GHEA Grapalat"/>
          <w:b/>
          <w:sz w:val="20"/>
          <w:szCs w:val="20"/>
          <w:lang w:eastAsia="ru-RU"/>
        </w:rPr>
      </w:pPr>
      <w:r w:rsidRPr="005D5174">
        <w:rPr>
          <w:rFonts w:ascii="GHEA Grapalat" w:hAnsi="GHEA Grapalat"/>
          <w:b/>
          <w:sz w:val="20"/>
          <w:szCs w:val="20"/>
          <w:lang w:val="ru-RU" w:eastAsia="ru-RU"/>
        </w:rPr>
        <w:t>Մասնակիցը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ոչ</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գնային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պայմաններից</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որևէ</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մեկին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չհամապատասխանելու</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դեպքում՝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ներկայացնում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է</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տեղեկատվություն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հրավերի</w:t>
      </w:r>
      <w:r w:rsidRPr="00F73A51">
        <w:rPr>
          <w:rFonts w:ascii="GHEA Grapalat" w:hAnsi="GHEA Grapalat"/>
          <w:b/>
          <w:sz w:val="20"/>
          <w:szCs w:val="20"/>
          <w:lang w:eastAsia="ru-RU"/>
        </w:rPr>
        <w:t xml:space="preserve"> 2.3.1 </w:t>
      </w:r>
      <w:r w:rsidRPr="005D5174">
        <w:rPr>
          <w:rFonts w:ascii="GHEA Grapalat" w:hAnsi="GHEA Grapalat"/>
          <w:b/>
          <w:sz w:val="20"/>
          <w:szCs w:val="20"/>
          <w:lang w:val="ru-RU" w:eastAsia="ru-RU"/>
        </w:rPr>
        <w:t>կետով</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սահմանված</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որակավորման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փաստաթղթերի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բացակայության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մասին</w:t>
      </w:r>
      <w:r w:rsidRPr="00F73A51">
        <w:rPr>
          <w:rFonts w:ascii="GHEA Grapalat" w:hAnsi="GHEA Grapalat"/>
          <w:b/>
          <w:sz w:val="20"/>
          <w:szCs w:val="20"/>
          <w:lang w:eastAsia="ru-RU"/>
        </w:rPr>
        <w:t xml:space="preserve">: </w:t>
      </w:r>
    </w:p>
    <w:p w14:paraId="159ADADB" w14:textId="77777777" w:rsidR="00300FDD" w:rsidRPr="00F73A51" w:rsidRDefault="00300FDD" w:rsidP="00300FDD">
      <w:pPr>
        <w:shd w:val="clear" w:color="auto" w:fill="FFFFFF"/>
        <w:ind w:firstLine="375"/>
        <w:jc w:val="both"/>
        <w:rPr>
          <w:rFonts w:ascii="GHEA Grapalat" w:hAnsi="GHEA Grapalat"/>
          <w:b/>
          <w:sz w:val="20"/>
          <w:szCs w:val="20"/>
          <w:lang w:eastAsia="ru-RU"/>
        </w:rPr>
      </w:pPr>
    </w:p>
    <w:p w14:paraId="70CAC950" w14:textId="77777777" w:rsidR="00300FDD" w:rsidRPr="00F73A51" w:rsidRDefault="00300FDD" w:rsidP="00300FDD">
      <w:pPr>
        <w:shd w:val="clear" w:color="auto" w:fill="FFFFFF"/>
        <w:ind w:firstLine="375"/>
        <w:jc w:val="both"/>
        <w:rPr>
          <w:rFonts w:ascii="GHEA Grapalat" w:hAnsi="GHEA Grapalat"/>
          <w:sz w:val="20"/>
          <w:szCs w:val="20"/>
        </w:rPr>
      </w:pPr>
      <w:r w:rsidRPr="00EC1660">
        <w:rPr>
          <w:rFonts w:ascii="GHEA Grapalat" w:hAnsi="GHEA Grapalat"/>
          <w:sz w:val="20"/>
          <w:szCs w:val="20"/>
          <w:lang w:val="hy-AM"/>
        </w:rPr>
        <w:t>Մ</w:t>
      </w:r>
      <w:r w:rsidRPr="00EC1660">
        <w:rPr>
          <w:rFonts w:ascii="GHEA Grapalat" w:hAnsi="GHEA Grapalat"/>
          <w:sz w:val="20"/>
          <w:szCs w:val="20"/>
        </w:rPr>
        <w:t>ասնակիցների</w:t>
      </w:r>
      <w:r w:rsidRPr="00F73A51">
        <w:rPr>
          <w:rFonts w:ascii="GHEA Grapalat" w:hAnsi="GHEA Grapalat"/>
          <w:sz w:val="20"/>
          <w:szCs w:val="20"/>
        </w:rPr>
        <w:t xml:space="preserve"> </w:t>
      </w:r>
      <w:r w:rsidRPr="00EC1660">
        <w:rPr>
          <w:rFonts w:ascii="GHEA Grapalat" w:hAnsi="GHEA Grapalat"/>
          <w:sz w:val="20"/>
          <w:szCs w:val="20"/>
        </w:rPr>
        <w:t>հայտերը</w:t>
      </w:r>
      <w:r w:rsidRPr="00F73A51">
        <w:rPr>
          <w:rFonts w:ascii="GHEA Grapalat" w:hAnsi="GHEA Grapalat"/>
          <w:sz w:val="20"/>
          <w:szCs w:val="20"/>
        </w:rPr>
        <w:t xml:space="preserve"> </w:t>
      </w:r>
      <w:r w:rsidRPr="00EC1660">
        <w:rPr>
          <w:rFonts w:ascii="GHEA Grapalat" w:hAnsi="GHEA Grapalat"/>
          <w:sz w:val="20"/>
          <w:szCs w:val="20"/>
        </w:rPr>
        <w:t>գնահատվում</w:t>
      </w:r>
      <w:r w:rsidRPr="00F73A51">
        <w:rPr>
          <w:rFonts w:ascii="GHEA Grapalat" w:hAnsi="GHEA Grapalat"/>
          <w:sz w:val="20"/>
          <w:szCs w:val="20"/>
        </w:rPr>
        <w:t xml:space="preserve"> </w:t>
      </w:r>
      <w:r w:rsidRPr="00EC1660">
        <w:rPr>
          <w:rFonts w:ascii="GHEA Grapalat" w:hAnsi="GHEA Grapalat"/>
          <w:sz w:val="20"/>
          <w:szCs w:val="20"/>
        </w:rPr>
        <w:t>են</w:t>
      </w:r>
      <w:r w:rsidRPr="00F73A51">
        <w:rPr>
          <w:rFonts w:ascii="GHEA Grapalat" w:hAnsi="GHEA Grapalat"/>
          <w:sz w:val="20"/>
          <w:szCs w:val="20"/>
        </w:rPr>
        <w:t xml:space="preserve"> </w:t>
      </w:r>
      <w:r w:rsidRPr="00EC1660">
        <w:rPr>
          <w:rFonts w:ascii="GHEA Grapalat" w:hAnsi="GHEA Grapalat"/>
          <w:sz w:val="20"/>
          <w:szCs w:val="20"/>
        </w:rPr>
        <w:t>հետևյալ</w:t>
      </w:r>
      <w:r w:rsidRPr="00F73A51">
        <w:rPr>
          <w:rFonts w:ascii="GHEA Grapalat" w:hAnsi="GHEA Grapalat"/>
          <w:sz w:val="20"/>
          <w:szCs w:val="20"/>
        </w:rPr>
        <w:t xml:space="preserve"> </w:t>
      </w:r>
      <w:r w:rsidRPr="00EC1660">
        <w:rPr>
          <w:rFonts w:ascii="GHEA Grapalat" w:hAnsi="GHEA Grapalat"/>
          <w:sz w:val="20"/>
          <w:szCs w:val="20"/>
        </w:rPr>
        <w:t>կարգով</w:t>
      </w:r>
      <w:r w:rsidRPr="00F73A51">
        <w:rPr>
          <w:rFonts w:ascii="GHEA Grapalat" w:hAnsi="GHEA Grapalat"/>
          <w:sz w:val="20"/>
          <w:szCs w:val="20"/>
        </w:rPr>
        <w:t>`</w:t>
      </w:r>
    </w:p>
    <w:p w14:paraId="2E9A0663" w14:textId="77777777" w:rsidR="00300FDD" w:rsidRPr="00F73A51" w:rsidRDefault="00300FDD" w:rsidP="00300FDD">
      <w:pPr>
        <w:shd w:val="clear" w:color="auto" w:fill="FFFFFF"/>
        <w:ind w:firstLine="375"/>
        <w:jc w:val="both"/>
        <w:rPr>
          <w:rFonts w:ascii="GHEA Grapalat" w:hAnsi="GHEA Grapalat"/>
          <w:sz w:val="20"/>
          <w:szCs w:val="20"/>
        </w:rPr>
      </w:pPr>
      <w:r w:rsidRPr="00EC1660">
        <w:rPr>
          <w:rFonts w:ascii="GHEA Grapalat" w:hAnsi="GHEA Grapalat"/>
          <w:sz w:val="20"/>
          <w:szCs w:val="20"/>
        </w:rPr>
        <w:t>ա</w:t>
      </w:r>
      <w:r w:rsidRPr="00F73A51">
        <w:rPr>
          <w:rFonts w:ascii="GHEA Grapalat" w:hAnsi="GHEA Grapalat"/>
          <w:sz w:val="20"/>
          <w:szCs w:val="20"/>
        </w:rPr>
        <w:t xml:space="preserve">. </w:t>
      </w:r>
      <w:r w:rsidRPr="00EC1660">
        <w:rPr>
          <w:rFonts w:ascii="GHEA Grapalat" w:hAnsi="GHEA Grapalat"/>
          <w:sz w:val="20"/>
          <w:szCs w:val="20"/>
        </w:rPr>
        <w:t>նվազագույն</w:t>
      </w:r>
      <w:r w:rsidRPr="00F73A51">
        <w:rPr>
          <w:rFonts w:ascii="GHEA Grapalat" w:hAnsi="GHEA Grapalat"/>
          <w:sz w:val="20"/>
          <w:szCs w:val="20"/>
        </w:rPr>
        <w:t xml:space="preserve"> </w:t>
      </w:r>
      <w:r w:rsidRPr="00EC1660">
        <w:rPr>
          <w:rFonts w:ascii="GHEA Grapalat" w:hAnsi="GHEA Grapalat"/>
          <w:sz w:val="20"/>
          <w:szCs w:val="20"/>
        </w:rPr>
        <w:t>գնային</w:t>
      </w:r>
      <w:r w:rsidRPr="00F73A51">
        <w:rPr>
          <w:rFonts w:ascii="GHEA Grapalat" w:hAnsi="GHEA Grapalat"/>
          <w:sz w:val="20"/>
          <w:szCs w:val="20"/>
        </w:rPr>
        <w:t xml:space="preserve"> </w:t>
      </w:r>
      <w:r w:rsidRPr="00EC1660">
        <w:rPr>
          <w:rFonts w:ascii="GHEA Grapalat" w:hAnsi="GHEA Grapalat"/>
          <w:sz w:val="20"/>
          <w:szCs w:val="20"/>
        </w:rPr>
        <w:t>առաջարկ</w:t>
      </w:r>
      <w:r w:rsidRPr="00F73A51">
        <w:rPr>
          <w:rFonts w:ascii="GHEA Grapalat" w:hAnsi="GHEA Grapalat"/>
          <w:sz w:val="20"/>
          <w:szCs w:val="20"/>
        </w:rPr>
        <w:t xml:space="preserve"> </w:t>
      </w:r>
      <w:r w:rsidRPr="00EC1660">
        <w:rPr>
          <w:rFonts w:ascii="GHEA Grapalat" w:hAnsi="GHEA Grapalat"/>
          <w:sz w:val="20"/>
          <w:szCs w:val="20"/>
        </w:rPr>
        <w:t>ներկայացրած</w:t>
      </w:r>
      <w:r w:rsidRPr="00F73A51">
        <w:rPr>
          <w:rFonts w:ascii="GHEA Grapalat" w:hAnsi="GHEA Grapalat"/>
          <w:sz w:val="20"/>
          <w:szCs w:val="20"/>
        </w:rPr>
        <w:t xml:space="preserve"> </w:t>
      </w:r>
      <w:r w:rsidRPr="00EC1660">
        <w:rPr>
          <w:rFonts w:ascii="GHEA Grapalat" w:hAnsi="GHEA Grapalat"/>
          <w:sz w:val="20"/>
          <w:szCs w:val="20"/>
        </w:rPr>
        <w:t>մասնակցի</w:t>
      </w:r>
      <w:r w:rsidRPr="00F73A51">
        <w:rPr>
          <w:rFonts w:ascii="GHEA Grapalat" w:hAnsi="GHEA Grapalat"/>
          <w:sz w:val="20"/>
          <w:szCs w:val="20"/>
        </w:rPr>
        <w:t xml:space="preserve"> </w:t>
      </w:r>
      <w:r w:rsidRPr="00EC1660">
        <w:rPr>
          <w:rFonts w:ascii="GHEA Grapalat" w:hAnsi="GHEA Grapalat"/>
          <w:sz w:val="20"/>
          <w:szCs w:val="20"/>
        </w:rPr>
        <w:t>ֆինանսական</w:t>
      </w:r>
      <w:r w:rsidRPr="00F73A51">
        <w:rPr>
          <w:rFonts w:ascii="GHEA Grapalat" w:hAnsi="GHEA Grapalat"/>
          <w:sz w:val="20"/>
          <w:szCs w:val="20"/>
        </w:rPr>
        <w:t xml:space="preserve"> </w:t>
      </w:r>
      <w:r w:rsidRPr="00EC1660">
        <w:rPr>
          <w:rFonts w:ascii="GHEA Grapalat" w:hAnsi="GHEA Grapalat"/>
          <w:sz w:val="20"/>
          <w:szCs w:val="20"/>
        </w:rPr>
        <w:t>առաջարկը</w:t>
      </w:r>
      <w:r w:rsidRPr="00F73A51">
        <w:rPr>
          <w:rFonts w:ascii="GHEA Grapalat" w:hAnsi="GHEA Grapalat"/>
          <w:sz w:val="20"/>
          <w:szCs w:val="20"/>
        </w:rPr>
        <w:t xml:space="preserve"> </w:t>
      </w:r>
      <w:r w:rsidRPr="00EC1660">
        <w:rPr>
          <w:rFonts w:ascii="GHEA Grapalat" w:hAnsi="GHEA Grapalat"/>
          <w:sz w:val="20"/>
          <w:szCs w:val="20"/>
        </w:rPr>
        <w:t>գնահատվում</w:t>
      </w:r>
      <w:r w:rsidRPr="00F73A51">
        <w:rPr>
          <w:rFonts w:ascii="GHEA Grapalat" w:hAnsi="GHEA Grapalat"/>
          <w:sz w:val="20"/>
          <w:szCs w:val="20"/>
        </w:rPr>
        <w:t xml:space="preserve"> </w:t>
      </w:r>
      <w:r w:rsidRPr="00EC1660">
        <w:rPr>
          <w:rFonts w:ascii="GHEA Grapalat" w:hAnsi="GHEA Grapalat"/>
          <w:sz w:val="20"/>
          <w:szCs w:val="20"/>
        </w:rPr>
        <w:t>է</w:t>
      </w:r>
      <w:r w:rsidRPr="00F73A51">
        <w:rPr>
          <w:rFonts w:ascii="GHEA Grapalat" w:hAnsi="GHEA Grapalat"/>
          <w:sz w:val="20"/>
          <w:szCs w:val="20"/>
        </w:rPr>
        <w:t xml:space="preserve"> </w:t>
      </w:r>
      <w:r w:rsidRPr="00EC1660">
        <w:rPr>
          <w:rFonts w:ascii="GHEA Grapalat" w:hAnsi="GHEA Grapalat"/>
          <w:sz w:val="20"/>
          <w:szCs w:val="20"/>
          <w:lang w:val="hy-AM"/>
        </w:rPr>
        <w:t>երեսուն</w:t>
      </w:r>
      <w:r w:rsidRPr="00F73A51">
        <w:rPr>
          <w:rFonts w:ascii="GHEA Grapalat" w:hAnsi="GHEA Grapalat"/>
          <w:sz w:val="20"/>
          <w:szCs w:val="20"/>
        </w:rPr>
        <w:t xml:space="preserve"> </w:t>
      </w:r>
      <w:r w:rsidRPr="00EC1660">
        <w:rPr>
          <w:rFonts w:ascii="GHEA Grapalat" w:hAnsi="GHEA Grapalat"/>
          <w:sz w:val="20"/>
          <w:szCs w:val="20"/>
        </w:rPr>
        <w:t>միավոր</w:t>
      </w:r>
      <w:r w:rsidRPr="00F73A51">
        <w:rPr>
          <w:rFonts w:ascii="GHEA Grapalat" w:hAnsi="GHEA Grapalat"/>
          <w:sz w:val="20"/>
          <w:szCs w:val="20"/>
        </w:rPr>
        <w:t xml:space="preserve">, </w:t>
      </w:r>
      <w:r w:rsidRPr="00EC1660">
        <w:rPr>
          <w:rFonts w:ascii="GHEA Grapalat" w:hAnsi="GHEA Grapalat"/>
          <w:sz w:val="20"/>
          <w:szCs w:val="20"/>
        </w:rPr>
        <w:t>իսկ</w:t>
      </w:r>
      <w:r w:rsidRPr="00F73A51">
        <w:rPr>
          <w:rFonts w:ascii="GHEA Grapalat" w:hAnsi="GHEA Grapalat"/>
          <w:sz w:val="20"/>
          <w:szCs w:val="20"/>
        </w:rPr>
        <w:t xml:space="preserve"> </w:t>
      </w:r>
      <w:r w:rsidRPr="00EC1660">
        <w:rPr>
          <w:rFonts w:ascii="GHEA Grapalat" w:hAnsi="GHEA Grapalat"/>
          <w:sz w:val="20"/>
          <w:szCs w:val="20"/>
        </w:rPr>
        <w:t>մյուս</w:t>
      </w:r>
      <w:r w:rsidRPr="00F73A51">
        <w:rPr>
          <w:rFonts w:ascii="GHEA Grapalat" w:hAnsi="GHEA Grapalat"/>
          <w:sz w:val="20"/>
          <w:szCs w:val="20"/>
        </w:rPr>
        <w:t xml:space="preserve"> </w:t>
      </w:r>
      <w:r w:rsidRPr="00EC1660">
        <w:rPr>
          <w:rFonts w:ascii="GHEA Grapalat" w:hAnsi="GHEA Grapalat"/>
          <w:sz w:val="20"/>
          <w:szCs w:val="20"/>
        </w:rPr>
        <w:t>մասնակիցների</w:t>
      </w:r>
      <w:r w:rsidRPr="00F73A51">
        <w:rPr>
          <w:rFonts w:ascii="GHEA Grapalat" w:hAnsi="GHEA Grapalat"/>
          <w:sz w:val="20"/>
          <w:szCs w:val="20"/>
        </w:rPr>
        <w:t xml:space="preserve"> </w:t>
      </w:r>
      <w:r w:rsidRPr="00EC1660">
        <w:rPr>
          <w:rFonts w:ascii="GHEA Grapalat" w:hAnsi="GHEA Grapalat"/>
          <w:sz w:val="20"/>
          <w:szCs w:val="20"/>
        </w:rPr>
        <w:t>ֆինանսական</w:t>
      </w:r>
      <w:r w:rsidRPr="00F73A51">
        <w:rPr>
          <w:rFonts w:ascii="GHEA Grapalat" w:hAnsi="GHEA Grapalat"/>
          <w:sz w:val="20"/>
          <w:szCs w:val="20"/>
        </w:rPr>
        <w:t xml:space="preserve"> </w:t>
      </w:r>
      <w:r w:rsidRPr="00EC1660">
        <w:rPr>
          <w:rFonts w:ascii="GHEA Grapalat" w:hAnsi="GHEA Grapalat"/>
          <w:sz w:val="20"/>
          <w:szCs w:val="20"/>
        </w:rPr>
        <w:t>առաջարկներին</w:t>
      </w:r>
      <w:r w:rsidRPr="00F73A51">
        <w:rPr>
          <w:rFonts w:ascii="GHEA Grapalat" w:hAnsi="GHEA Grapalat"/>
          <w:sz w:val="20"/>
          <w:szCs w:val="20"/>
        </w:rPr>
        <w:t xml:space="preserve"> </w:t>
      </w:r>
      <w:r w:rsidRPr="00EC1660">
        <w:rPr>
          <w:rFonts w:ascii="GHEA Grapalat" w:hAnsi="GHEA Grapalat"/>
          <w:sz w:val="20"/>
          <w:szCs w:val="20"/>
        </w:rPr>
        <w:t>տրվող</w:t>
      </w:r>
      <w:r w:rsidRPr="00F73A51">
        <w:rPr>
          <w:rFonts w:ascii="GHEA Grapalat" w:hAnsi="GHEA Grapalat"/>
          <w:sz w:val="20"/>
          <w:szCs w:val="20"/>
        </w:rPr>
        <w:t xml:space="preserve"> </w:t>
      </w:r>
      <w:r w:rsidRPr="00EC1660">
        <w:rPr>
          <w:rFonts w:ascii="GHEA Grapalat" w:hAnsi="GHEA Grapalat"/>
          <w:sz w:val="20"/>
          <w:szCs w:val="20"/>
        </w:rPr>
        <w:t>միավորները</w:t>
      </w:r>
      <w:r w:rsidRPr="00F73A51">
        <w:rPr>
          <w:rFonts w:ascii="GHEA Grapalat" w:hAnsi="GHEA Grapalat"/>
          <w:sz w:val="20"/>
          <w:szCs w:val="20"/>
        </w:rPr>
        <w:t xml:space="preserve"> </w:t>
      </w:r>
      <w:r w:rsidRPr="00EC1660">
        <w:rPr>
          <w:rFonts w:ascii="GHEA Grapalat" w:hAnsi="GHEA Grapalat"/>
          <w:sz w:val="20"/>
          <w:szCs w:val="20"/>
        </w:rPr>
        <w:t>հաշվարկվում</w:t>
      </w:r>
      <w:r w:rsidRPr="00F73A51">
        <w:rPr>
          <w:rFonts w:ascii="GHEA Grapalat" w:hAnsi="GHEA Grapalat"/>
          <w:sz w:val="20"/>
          <w:szCs w:val="20"/>
        </w:rPr>
        <w:t xml:space="preserve"> </w:t>
      </w:r>
      <w:r w:rsidRPr="00EC1660">
        <w:rPr>
          <w:rFonts w:ascii="GHEA Grapalat" w:hAnsi="GHEA Grapalat"/>
          <w:sz w:val="20"/>
          <w:szCs w:val="20"/>
        </w:rPr>
        <w:t>են</w:t>
      </w:r>
      <w:r w:rsidRPr="00F73A51">
        <w:rPr>
          <w:rFonts w:ascii="GHEA Grapalat" w:hAnsi="GHEA Grapalat"/>
          <w:sz w:val="20"/>
          <w:szCs w:val="20"/>
        </w:rPr>
        <w:t xml:space="preserve"> </w:t>
      </w:r>
      <w:r w:rsidRPr="00EC1660">
        <w:rPr>
          <w:rFonts w:ascii="GHEA Grapalat" w:hAnsi="GHEA Grapalat"/>
          <w:sz w:val="20"/>
          <w:szCs w:val="20"/>
        </w:rPr>
        <w:t>հետևյալ</w:t>
      </w:r>
      <w:r w:rsidRPr="00F73A51">
        <w:rPr>
          <w:rFonts w:ascii="GHEA Grapalat" w:hAnsi="GHEA Grapalat"/>
          <w:sz w:val="20"/>
          <w:szCs w:val="20"/>
        </w:rPr>
        <w:t xml:space="preserve"> </w:t>
      </w:r>
      <w:r w:rsidRPr="00EC1660">
        <w:rPr>
          <w:rFonts w:ascii="GHEA Grapalat" w:hAnsi="GHEA Grapalat"/>
          <w:sz w:val="20"/>
          <w:szCs w:val="20"/>
        </w:rPr>
        <w:t>բանաձևով</w:t>
      </w:r>
      <w:r w:rsidRPr="00F73A51">
        <w:rPr>
          <w:rFonts w:ascii="GHEA Grapalat" w:hAnsi="GHEA Grapalat"/>
          <w:sz w:val="20"/>
          <w:szCs w:val="20"/>
        </w:rPr>
        <w:t>`</w:t>
      </w:r>
    </w:p>
    <w:p w14:paraId="65F3D569" w14:textId="77777777" w:rsidR="00300FDD" w:rsidRPr="00EC1660" w:rsidRDefault="00300FDD" w:rsidP="00300FDD">
      <w:pPr>
        <w:shd w:val="clear" w:color="auto" w:fill="FFFFFF"/>
        <w:ind w:firstLine="375"/>
        <w:jc w:val="both"/>
        <w:rPr>
          <w:rFonts w:ascii="GHEA Grapalat" w:hAnsi="GHEA Grapalat"/>
          <w:sz w:val="20"/>
          <w:szCs w:val="20"/>
        </w:rPr>
      </w:pPr>
      <w:r w:rsidRPr="00EC1660">
        <w:rPr>
          <w:rFonts w:ascii="Arial" w:hAnsi="Arial" w:cs="Arial"/>
          <w:sz w:val="20"/>
          <w:szCs w:val="20"/>
        </w:rPr>
        <w:t> </w:t>
      </w:r>
      <w:r w:rsidRPr="00EC1660">
        <w:rPr>
          <w:rFonts w:ascii="GHEA Grapalat" w:hAnsi="GHEA Grapalat"/>
          <w:sz w:val="20"/>
          <w:szCs w:val="20"/>
        </w:rPr>
        <w:t xml:space="preserve">ԳՄ= ՆԳ X </w:t>
      </w:r>
      <w:r w:rsidRPr="00EC1660">
        <w:rPr>
          <w:rFonts w:ascii="GHEA Grapalat" w:hAnsi="GHEA Grapalat"/>
          <w:sz w:val="20"/>
          <w:szCs w:val="20"/>
          <w:lang w:val="hy-AM"/>
        </w:rPr>
        <w:t>30</w:t>
      </w:r>
      <w:r w:rsidRPr="00EC1660">
        <w:rPr>
          <w:rFonts w:ascii="GHEA Grapalat" w:hAnsi="GHEA Grapalat"/>
          <w:sz w:val="20"/>
          <w:szCs w:val="20"/>
        </w:rPr>
        <w:t>/ԳԳ,</w:t>
      </w:r>
    </w:p>
    <w:p w14:paraId="564F07FE" w14:textId="77777777" w:rsidR="00300FDD" w:rsidRPr="00EC1660" w:rsidRDefault="00300FDD" w:rsidP="00300FDD">
      <w:pPr>
        <w:shd w:val="clear" w:color="auto" w:fill="FFFFFF"/>
        <w:ind w:firstLine="375"/>
        <w:jc w:val="both"/>
        <w:rPr>
          <w:rFonts w:ascii="GHEA Grapalat" w:hAnsi="GHEA Grapalat"/>
          <w:sz w:val="20"/>
          <w:szCs w:val="20"/>
        </w:rPr>
      </w:pPr>
      <w:r w:rsidRPr="00EC1660">
        <w:rPr>
          <w:rFonts w:ascii="Arial" w:hAnsi="Arial" w:cs="Arial"/>
          <w:sz w:val="20"/>
          <w:szCs w:val="20"/>
        </w:rPr>
        <w:t> </w:t>
      </w:r>
      <w:r w:rsidRPr="00EC1660">
        <w:rPr>
          <w:rFonts w:ascii="GHEA Grapalat" w:hAnsi="GHEA Grapalat"/>
          <w:sz w:val="20"/>
          <w:szCs w:val="20"/>
        </w:rPr>
        <w:t>որտեղ`</w:t>
      </w:r>
    </w:p>
    <w:p w14:paraId="30F275DD" w14:textId="77777777" w:rsidR="00300FDD" w:rsidRPr="00EC1660" w:rsidRDefault="00300FDD" w:rsidP="00300FDD">
      <w:pPr>
        <w:shd w:val="clear" w:color="auto" w:fill="FFFFFF"/>
        <w:ind w:firstLine="375"/>
        <w:jc w:val="both"/>
        <w:rPr>
          <w:rFonts w:ascii="GHEA Grapalat" w:hAnsi="GHEA Grapalat"/>
          <w:sz w:val="20"/>
          <w:szCs w:val="20"/>
        </w:rPr>
      </w:pPr>
      <w:r w:rsidRPr="00EC1660">
        <w:rPr>
          <w:rFonts w:ascii="GHEA Grapalat" w:hAnsi="GHEA Grapalat"/>
          <w:sz w:val="20"/>
          <w:szCs w:val="20"/>
        </w:rPr>
        <w:t>ԳՄ-ն գնային առաջարկին տրվող միավորն է,</w:t>
      </w:r>
    </w:p>
    <w:p w14:paraId="60A069E9" w14:textId="77777777" w:rsidR="00300FDD" w:rsidRPr="00EC1660" w:rsidRDefault="00300FDD" w:rsidP="00300FDD">
      <w:pPr>
        <w:shd w:val="clear" w:color="auto" w:fill="FFFFFF"/>
        <w:ind w:firstLine="375"/>
        <w:jc w:val="both"/>
        <w:rPr>
          <w:rFonts w:ascii="GHEA Grapalat" w:hAnsi="GHEA Grapalat"/>
          <w:sz w:val="20"/>
          <w:szCs w:val="20"/>
        </w:rPr>
      </w:pPr>
      <w:r w:rsidRPr="00EC1660">
        <w:rPr>
          <w:rFonts w:ascii="GHEA Grapalat" w:hAnsi="GHEA Grapalat"/>
          <w:sz w:val="20"/>
          <w:szCs w:val="20"/>
        </w:rPr>
        <w:t>ՆԳ-ն նվազագույն գինն է,</w:t>
      </w:r>
    </w:p>
    <w:p w14:paraId="050C0C8E" w14:textId="77777777" w:rsidR="00300FDD" w:rsidRPr="00EC1660" w:rsidRDefault="00300FDD" w:rsidP="00300FDD">
      <w:pPr>
        <w:shd w:val="clear" w:color="auto" w:fill="FFFFFF"/>
        <w:ind w:firstLine="375"/>
        <w:jc w:val="both"/>
        <w:rPr>
          <w:rFonts w:ascii="GHEA Grapalat" w:hAnsi="GHEA Grapalat"/>
          <w:sz w:val="20"/>
          <w:szCs w:val="20"/>
        </w:rPr>
      </w:pPr>
      <w:r w:rsidRPr="00EC1660">
        <w:rPr>
          <w:rFonts w:ascii="GHEA Grapalat" w:hAnsi="GHEA Grapalat"/>
          <w:sz w:val="20"/>
          <w:szCs w:val="20"/>
        </w:rPr>
        <w:t>ԳԳ-ն գնահատվող մասնակցի առաջարկած գինն է,</w:t>
      </w:r>
    </w:p>
    <w:p w14:paraId="3A4A4F32" w14:textId="77777777" w:rsidR="00300FDD" w:rsidRPr="00EC1660" w:rsidRDefault="00300FDD" w:rsidP="00300FDD">
      <w:pPr>
        <w:shd w:val="clear" w:color="auto" w:fill="FFFFFF"/>
        <w:ind w:firstLine="375"/>
        <w:jc w:val="both"/>
        <w:rPr>
          <w:rFonts w:ascii="GHEA Grapalat" w:hAnsi="GHEA Grapalat"/>
          <w:sz w:val="20"/>
          <w:szCs w:val="20"/>
        </w:rPr>
      </w:pPr>
      <w:r w:rsidRPr="00EC1660">
        <w:rPr>
          <w:rFonts w:ascii="GHEA Grapalat" w:hAnsi="GHEA Grapalat"/>
          <w:sz w:val="20"/>
          <w:szCs w:val="20"/>
        </w:rPr>
        <w:t>բ. բավարար գնահատված յուրաքանչյուր մասնակցին տրվող գնահատականը հաշվարկվում է հետևյալ բանաձևով`</w:t>
      </w:r>
    </w:p>
    <w:p w14:paraId="4FCD0010" w14:textId="77777777" w:rsidR="00300FDD" w:rsidRPr="00EC1660" w:rsidRDefault="00300FDD" w:rsidP="00300FDD">
      <w:pPr>
        <w:shd w:val="clear" w:color="auto" w:fill="FFFFFF"/>
        <w:ind w:firstLine="375"/>
        <w:jc w:val="both"/>
        <w:rPr>
          <w:rFonts w:ascii="GHEA Grapalat" w:hAnsi="GHEA Grapalat"/>
          <w:sz w:val="20"/>
          <w:szCs w:val="20"/>
        </w:rPr>
      </w:pPr>
      <w:r w:rsidRPr="00EC1660">
        <w:rPr>
          <w:rFonts w:ascii="Arial" w:hAnsi="Arial" w:cs="Arial"/>
          <w:sz w:val="20"/>
          <w:szCs w:val="20"/>
        </w:rPr>
        <w:t>  </w:t>
      </w:r>
      <w:r w:rsidRPr="00EC1660">
        <w:rPr>
          <w:rFonts w:ascii="GHEA Grapalat" w:hAnsi="GHEA Grapalat" w:cs="Arial Unicode"/>
          <w:sz w:val="20"/>
          <w:szCs w:val="20"/>
        </w:rPr>
        <w:t>ՄԳ = (ԳՄ X 0.7) + (ՏԱ X 0.3),</w:t>
      </w:r>
    </w:p>
    <w:p w14:paraId="068849EC" w14:textId="77777777" w:rsidR="00300FDD" w:rsidRPr="00EC1660" w:rsidRDefault="00300FDD" w:rsidP="00300FDD">
      <w:pPr>
        <w:shd w:val="clear" w:color="auto" w:fill="FFFFFF"/>
        <w:tabs>
          <w:tab w:val="left" w:pos="709"/>
        </w:tabs>
        <w:ind w:firstLine="375"/>
        <w:jc w:val="both"/>
        <w:rPr>
          <w:rFonts w:ascii="GHEA Grapalat" w:hAnsi="GHEA Grapalat"/>
          <w:sz w:val="20"/>
          <w:szCs w:val="20"/>
        </w:rPr>
      </w:pPr>
      <w:r w:rsidRPr="00EC1660">
        <w:rPr>
          <w:rFonts w:ascii="Arial" w:hAnsi="Arial" w:cs="Arial"/>
          <w:sz w:val="20"/>
          <w:szCs w:val="20"/>
        </w:rPr>
        <w:t> </w:t>
      </w:r>
      <w:r w:rsidRPr="00EC1660">
        <w:rPr>
          <w:rFonts w:ascii="GHEA Grapalat" w:hAnsi="GHEA Grapalat"/>
          <w:sz w:val="20"/>
          <w:szCs w:val="20"/>
        </w:rPr>
        <w:t>որտեղ`</w:t>
      </w:r>
    </w:p>
    <w:p w14:paraId="358889A0" w14:textId="77777777" w:rsidR="00300FDD" w:rsidRPr="00EC1660" w:rsidRDefault="00300FDD" w:rsidP="00300FDD">
      <w:pPr>
        <w:shd w:val="clear" w:color="auto" w:fill="FFFFFF"/>
        <w:ind w:firstLine="375"/>
        <w:jc w:val="both"/>
        <w:rPr>
          <w:rFonts w:ascii="GHEA Grapalat" w:hAnsi="GHEA Grapalat"/>
          <w:sz w:val="20"/>
          <w:szCs w:val="20"/>
        </w:rPr>
      </w:pPr>
      <w:r w:rsidRPr="00EC1660">
        <w:rPr>
          <w:rFonts w:ascii="GHEA Grapalat" w:hAnsi="GHEA Grapalat"/>
          <w:sz w:val="20"/>
          <w:szCs w:val="20"/>
        </w:rPr>
        <w:t>ՄԳ-ն մասնակցին տրվող գնահատականն է,</w:t>
      </w:r>
    </w:p>
    <w:p w14:paraId="52147D04" w14:textId="77777777" w:rsidR="00300FDD" w:rsidRPr="00EC1660" w:rsidRDefault="00300FDD" w:rsidP="00300FDD">
      <w:pPr>
        <w:shd w:val="clear" w:color="auto" w:fill="FFFFFF"/>
        <w:ind w:firstLine="375"/>
        <w:jc w:val="both"/>
        <w:rPr>
          <w:rFonts w:ascii="GHEA Grapalat" w:hAnsi="GHEA Grapalat"/>
          <w:sz w:val="20"/>
          <w:szCs w:val="20"/>
        </w:rPr>
      </w:pPr>
      <w:r w:rsidRPr="00EC1660">
        <w:rPr>
          <w:rFonts w:ascii="GHEA Grapalat" w:hAnsi="GHEA Grapalat"/>
          <w:sz w:val="20"/>
          <w:szCs w:val="20"/>
        </w:rPr>
        <w:t>ԳՄ-ն մասնակցի գնային առաջարկին տրված միավորն է,</w:t>
      </w:r>
    </w:p>
    <w:p w14:paraId="770CDDA3" w14:textId="77777777" w:rsidR="00300FDD" w:rsidRPr="00EC1660" w:rsidRDefault="00300FDD" w:rsidP="00300FDD">
      <w:pPr>
        <w:shd w:val="clear" w:color="auto" w:fill="FFFFFF"/>
        <w:ind w:firstLine="375"/>
        <w:jc w:val="both"/>
        <w:rPr>
          <w:rFonts w:ascii="GHEA Grapalat" w:hAnsi="GHEA Grapalat"/>
          <w:sz w:val="20"/>
          <w:szCs w:val="20"/>
        </w:rPr>
      </w:pPr>
      <w:r w:rsidRPr="00EC1660">
        <w:rPr>
          <w:rFonts w:ascii="GHEA Grapalat" w:hAnsi="GHEA Grapalat"/>
          <w:sz w:val="20"/>
          <w:szCs w:val="20"/>
        </w:rPr>
        <w:t>ՏԱ-ն մասնակցի որակավորման հատկանիշներին և տեխնիկական առաջարկին տրված միավորն է.</w:t>
      </w:r>
    </w:p>
    <w:p w14:paraId="439FB897" w14:textId="77777777" w:rsidR="00300FDD" w:rsidRPr="00EC1660" w:rsidRDefault="00300FDD" w:rsidP="00300FDD">
      <w:pPr>
        <w:shd w:val="clear" w:color="auto" w:fill="FFFFFF"/>
        <w:ind w:firstLine="375"/>
        <w:jc w:val="both"/>
        <w:rPr>
          <w:rFonts w:ascii="GHEA Grapalat" w:hAnsi="GHEA Grapalat"/>
          <w:sz w:val="20"/>
          <w:szCs w:val="20"/>
        </w:rPr>
      </w:pPr>
      <w:r w:rsidRPr="00EC1660">
        <w:rPr>
          <w:rFonts w:ascii="GHEA Grapalat" w:hAnsi="GHEA Grapalat"/>
          <w:sz w:val="20"/>
          <w:szCs w:val="20"/>
        </w:rPr>
        <w:t>ընտրված մասնակից է ճանաչվում այն մասնակիցը, որին տրված գնահատականը (ՄԳ) ամենաբարձրն է.</w:t>
      </w:r>
    </w:p>
    <w:p w14:paraId="5392A62B" w14:textId="77777777" w:rsidR="00300FDD" w:rsidRPr="00300FDD" w:rsidRDefault="00300FDD" w:rsidP="00EF3662">
      <w:pPr>
        <w:ind w:firstLine="284"/>
        <w:jc w:val="both"/>
        <w:rPr>
          <w:rFonts w:ascii="GHEA Grapalat" w:hAnsi="GHEA Grapalat"/>
          <w:color w:val="000000"/>
          <w:sz w:val="20"/>
          <w:szCs w:val="20"/>
        </w:rPr>
      </w:pP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E0B970"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lastRenderedPageBreak/>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3C9826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22341C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524CB" w:rsidRPr="003524CB">
        <w:rPr>
          <w:rFonts w:ascii="GHEA Grapalat" w:hAnsi="GHEA Grapalat" w:cs="Sylfaen"/>
          <w:szCs w:val="24"/>
          <w:lang w:val="hy-AM"/>
        </w:rPr>
        <w:t>գնանշման հրացման</w:t>
      </w:r>
      <w:r w:rsidR="003524CB" w:rsidRPr="00E25A50">
        <w:rPr>
          <w:rFonts w:ascii="GHEA Grapalat" w:hAnsi="GHEA Grapalat" w:cs="Times Armenian"/>
          <w:i/>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3F0C757" w:rsidR="00A3468D" w:rsidRPr="002A3579" w:rsidRDefault="00096865" w:rsidP="00A3468D">
      <w:pPr>
        <w:pStyle w:val="BodyTextIndent2"/>
        <w:spacing w:line="240" w:lineRule="auto"/>
        <w:ind w:firstLine="567"/>
        <w:rPr>
          <w:rFonts w:ascii="GHEA Grapalat" w:hAnsi="GHEA Grapalat" w:cs="Sylfaen"/>
          <w:szCs w:val="24"/>
          <w:lang w:val="hy-AM"/>
        </w:rPr>
      </w:pPr>
      <w:r w:rsidRPr="002A3579">
        <w:rPr>
          <w:rFonts w:ascii="GHEA Grapalat" w:hAnsi="GHEA Grapalat" w:cs="Sylfaen"/>
          <w:szCs w:val="24"/>
          <w:lang w:val="hy-AM"/>
        </w:rPr>
        <w:t xml:space="preserve">4.2  </w:t>
      </w:r>
      <w:r w:rsidR="00A3468D" w:rsidRPr="002A3579">
        <w:rPr>
          <w:rFonts w:ascii="GHEA Grapalat" w:hAnsi="GHEA Grapalat" w:cs="Sylfaen"/>
          <w:szCs w:val="24"/>
          <w:lang w:val="hy-AM"/>
        </w:rPr>
        <w:t xml:space="preserve">Ընթացակարգի հայտերն անհրաժեշտ է ներկայացնել </w:t>
      </w:r>
      <w:r w:rsidR="00A3468D" w:rsidRPr="002A3579">
        <w:rPr>
          <w:rFonts w:ascii="GHEA Grapalat" w:hAnsi="GHEA Grapalat" w:cs="Sylfaen"/>
        </w:rPr>
        <w:t>հանձնաժողովին</w:t>
      </w:r>
      <w:r w:rsidR="00A3468D" w:rsidRPr="002A3579">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D73F4" w:rsidRPr="002A3579">
        <w:rPr>
          <w:rFonts w:ascii="GHEA Grapalat" w:hAnsi="GHEA Grapalat" w:cs="Sylfaen"/>
          <w:szCs w:val="24"/>
          <w:lang w:val="hy-AM"/>
        </w:rPr>
        <w:t>7</w:t>
      </w:r>
      <w:r w:rsidR="00A3468D" w:rsidRPr="002A3579">
        <w:rPr>
          <w:rFonts w:ascii="GHEA Grapalat" w:hAnsi="GHEA Grapalat" w:cs="Sylfaen"/>
          <w:szCs w:val="24"/>
          <w:lang w:val="hy-AM"/>
        </w:rPr>
        <w:t>»րդ օրվա ժամը «</w:t>
      </w:r>
      <w:r w:rsidR="000D73F4" w:rsidRPr="002A3579">
        <w:rPr>
          <w:rFonts w:ascii="GHEA Grapalat" w:hAnsi="GHEA Grapalat" w:cs="Sylfaen"/>
          <w:szCs w:val="24"/>
          <w:lang w:val="hy-AM"/>
        </w:rPr>
        <w:t>1</w:t>
      </w:r>
      <w:r w:rsidR="005D0E3E" w:rsidRPr="005D0E3E">
        <w:rPr>
          <w:rFonts w:ascii="GHEA Grapalat" w:hAnsi="GHEA Grapalat" w:cs="Sylfaen"/>
          <w:szCs w:val="24"/>
          <w:lang w:val="hy-AM"/>
        </w:rPr>
        <w:t>2</w:t>
      </w:r>
      <w:r w:rsidR="000D73F4" w:rsidRPr="002A3579">
        <w:rPr>
          <w:rFonts w:ascii="GHEA Grapalat" w:hAnsi="GHEA Grapalat" w:cs="Sylfaen"/>
          <w:szCs w:val="24"/>
          <w:lang w:val="hy-AM"/>
        </w:rPr>
        <w:t>:00</w:t>
      </w:r>
      <w:r w:rsidR="00A3468D" w:rsidRPr="002A3579">
        <w:rPr>
          <w:rFonts w:ascii="GHEA Grapalat" w:hAnsi="GHEA Grapalat" w:cs="Sylfaen"/>
          <w:szCs w:val="24"/>
          <w:lang w:val="hy-AM"/>
        </w:rPr>
        <w:t>»-ն, «</w:t>
      </w:r>
      <w:r w:rsidR="002D641D" w:rsidRPr="002A3579">
        <w:rPr>
          <w:rFonts w:ascii="GHEA Grapalat" w:hAnsi="GHEA Grapalat"/>
        </w:rPr>
        <w:t>Կոտայքի մարզ,</w:t>
      </w:r>
      <w:r w:rsidR="002D641D" w:rsidRPr="002A3579">
        <w:rPr>
          <w:rFonts w:ascii="GHEA Grapalat" w:hAnsi="GHEA Grapalat"/>
          <w:lang w:val="hy-AM"/>
        </w:rPr>
        <w:t xml:space="preserve"> Ջրվեժ համայնք,</w:t>
      </w:r>
      <w:r w:rsidR="002D641D" w:rsidRPr="002A3579">
        <w:rPr>
          <w:rFonts w:ascii="GHEA Grapalat" w:hAnsi="GHEA Grapalat"/>
        </w:rPr>
        <w:t xml:space="preserve"> գյուղ Ջրվեժ Մելքոնյան 76</w:t>
      </w:r>
      <w:r w:rsidR="00A3468D" w:rsidRPr="002A3579">
        <w:rPr>
          <w:rFonts w:ascii="GHEA Grapalat" w:hAnsi="GHEA Grapalat" w:cs="Sylfaen"/>
          <w:szCs w:val="24"/>
          <w:lang w:val="hy-AM"/>
        </w:rPr>
        <w:t>» հասցեով:</w:t>
      </w:r>
    </w:p>
    <w:p w14:paraId="29073889" w14:textId="2D095ED3" w:rsidR="00A3468D" w:rsidRPr="00064ADD" w:rsidRDefault="00A3468D" w:rsidP="00A3468D">
      <w:pPr>
        <w:pStyle w:val="BodyTextIndent2"/>
        <w:spacing w:line="240" w:lineRule="auto"/>
        <w:ind w:firstLine="567"/>
        <w:rPr>
          <w:rFonts w:ascii="GHEA Grapalat" w:hAnsi="GHEA Grapalat" w:cs="Sylfaen"/>
          <w:szCs w:val="24"/>
          <w:lang w:val="hy-AM"/>
        </w:rPr>
      </w:pPr>
      <w:r w:rsidRPr="002A3579">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2D641D" w:rsidRPr="002A3579">
        <w:rPr>
          <w:rFonts w:ascii="GHEA Grapalat" w:hAnsi="GHEA Grapalat" w:cs="Sylfaen"/>
          <w:szCs w:val="24"/>
          <w:lang w:val="hy-AM"/>
        </w:rPr>
        <w:t>Անուշ Միլիտոնյան</w:t>
      </w:r>
      <w:r w:rsidR="0010208E" w:rsidRPr="0010208E">
        <w:rPr>
          <w:rFonts w:ascii="GHEA Grapalat" w:hAnsi="GHEA Grapalat" w:cs="Sylfaen"/>
          <w:szCs w:val="24"/>
          <w:lang w:val="hy-AM"/>
        </w:rPr>
        <w:t>ը</w:t>
      </w:r>
      <w:r w:rsidRPr="002A357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7F51A221" w14:textId="148F495D" w:rsidR="00A63118" w:rsidRPr="00064ADD" w:rsidRDefault="00337F3C" w:rsidP="002A1ED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6C57C121"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23BBA4B" w:rsidR="00A3468D" w:rsidRPr="004A486F" w:rsidRDefault="00FD2748" w:rsidP="00A3468D">
      <w:pPr>
        <w:pStyle w:val="BodyTextIndent2"/>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w:t>
      </w:r>
      <w:r w:rsidR="00A3468D" w:rsidRPr="00A31CDC">
        <w:rPr>
          <w:rFonts w:ascii="GHEA Grapalat" w:hAnsi="GHEA Grapalat" w:cs="Sylfaen"/>
          <w:szCs w:val="24"/>
          <w:lang w:val="ru-RU"/>
        </w:rPr>
        <w:t>բացման</w:t>
      </w:r>
      <w:r w:rsidR="00A3468D" w:rsidRPr="004A486F">
        <w:rPr>
          <w:rFonts w:ascii="GHEA Grapalat" w:hAnsi="GHEA Grapalat" w:cs="Sylfaen"/>
          <w:szCs w:val="24"/>
        </w:rPr>
        <w:t xml:space="preserve"> </w:t>
      </w:r>
      <w:r w:rsidR="00A3468D" w:rsidRPr="00A31CDC">
        <w:rPr>
          <w:rFonts w:ascii="GHEA Grapalat" w:hAnsi="GHEA Grapalat" w:cs="Sylfaen"/>
          <w:szCs w:val="24"/>
          <w:lang w:val="ru-RU"/>
        </w:rPr>
        <w:t>նիստում</w:t>
      </w:r>
      <w:r w:rsidR="00A3468D" w:rsidRPr="004A486F" w:rsidDel="00B65C2F">
        <w:rPr>
          <w:rFonts w:ascii="GHEA Grapalat" w:hAnsi="GHEA Grapalat" w:cs="Sylfaen"/>
          <w:szCs w:val="24"/>
        </w:rPr>
        <w:t xml:space="preserve"> </w:t>
      </w:r>
      <w:r w:rsidR="00A3468D" w:rsidRPr="004A486F">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4A486F">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4A486F">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4A486F">
        <w:rPr>
          <w:rFonts w:ascii="GHEA Grapalat" w:hAnsi="GHEA Grapalat" w:cs="Sylfaen"/>
          <w:szCs w:val="24"/>
        </w:rPr>
        <w:t xml:space="preserve"> </w:t>
      </w:r>
      <w:r w:rsidR="00A3468D" w:rsidRPr="00064ADD">
        <w:rPr>
          <w:rFonts w:ascii="GHEA Grapalat" w:hAnsi="GHEA Grapalat" w:cs="Sylfaen"/>
          <w:szCs w:val="24"/>
          <w:lang w:val="ru-RU"/>
        </w:rPr>
        <w:t>և</w:t>
      </w:r>
      <w:r w:rsidR="00A3468D" w:rsidRPr="004A486F">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4A486F">
        <w:rPr>
          <w:rFonts w:ascii="GHEA Grapalat" w:hAnsi="GHEA Grapalat" w:cs="Sylfaen"/>
          <w:szCs w:val="24"/>
        </w:rPr>
        <w:t xml:space="preserve"> </w:t>
      </w:r>
      <w:r w:rsidR="00A3468D" w:rsidRPr="00A31CDC">
        <w:rPr>
          <w:rFonts w:ascii="GHEA Grapalat" w:hAnsi="GHEA Grapalat" w:cs="Sylfaen"/>
          <w:szCs w:val="24"/>
          <w:lang w:val="ru-RU"/>
        </w:rPr>
        <w:t>տեղեկագրում</w:t>
      </w:r>
      <w:r w:rsidR="00A3468D" w:rsidRPr="004A486F">
        <w:rPr>
          <w:rFonts w:ascii="GHEA Grapalat" w:hAnsi="GHEA Grapalat" w:cs="Sylfaen"/>
          <w:szCs w:val="24"/>
        </w:rPr>
        <w:t xml:space="preserve"> </w:t>
      </w:r>
      <w:r w:rsidR="00A3468D" w:rsidRPr="00A31CDC">
        <w:rPr>
          <w:rFonts w:ascii="GHEA Grapalat" w:hAnsi="GHEA Grapalat" w:cs="Sylfaen"/>
          <w:szCs w:val="24"/>
          <w:lang w:val="ru-RU"/>
        </w:rPr>
        <w:t>հ</w:t>
      </w:r>
      <w:r w:rsidR="00A3468D" w:rsidRPr="00064ADD">
        <w:rPr>
          <w:rFonts w:ascii="GHEA Grapalat" w:hAnsi="GHEA Grapalat" w:cs="Sylfaen"/>
          <w:szCs w:val="24"/>
          <w:lang w:val="ru-RU"/>
        </w:rPr>
        <w:t>րապարակվելու</w:t>
      </w:r>
      <w:r w:rsidR="00A3468D" w:rsidRPr="004A486F">
        <w:rPr>
          <w:rFonts w:ascii="GHEA Grapalat" w:hAnsi="GHEA Grapalat" w:cs="Sylfaen"/>
          <w:szCs w:val="24"/>
        </w:rPr>
        <w:t xml:space="preserve"> </w:t>
      </w:r>
      <w:r w:rsidR="00A3468D" w:rsidRPr="00A31CDC">
        <w:rPr>
          <w:rFonts w:ascii="GHEA Grapalat" w:hAnsi="GHEA Grapalat" w:cs="Sylfaen"/>
          <w:szCs w:val="24"/>
          <w:lang w:val="ru-RU"/>
        </w:rPr>
        <w:t>օրվանից</w:t>
      </w:r>
      <w:r w:rsidR="00A3468D" w:rsidRPr="004A486F">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4A486F">
        <w:rPr>
          <w:rFonts w:ascii="GHEA Grapalat" w:hAnsi="GHEA Grapalat" w:cs="Sylfaen"/>
          <w:szCs w:val="24"/>
        </w:rPr>
        <w:t xml:space="preserve"> «</w:t>
      </w:r>
      <w:r w:rsidR="00B05A41" w:rsidRPr="004A486F">
        <w:rPr>
          <w:rFonts w:ascii="GHEA Grapalat" w:hAnsi="GHEA Grapalat" w:cs="Sylfaen"/>
          <w:szCs w:val="24"/>
        </w:rPr>
        <w:t>7</w:t>
      </w:r>
      <w:r w:rsidR="00A3468D" w:rsidRPr="004A486F">
        <w:rPr>
          <w:rFonts w:ascii="GHEA Grapalat" w:hAnsi="GHEA Grapalat" w:cs="Sylfaen"/>
          <w:szCs w:val="24"/>
        </w:rPr>
        <w:t>»</w:t>
      </w:r>
      <w:r w:rsidR="00A3468D" w:rsidRPr="00064ADD">
        <w:rPr>
          <w:rFonts w:ascii="GHEA Grapalat" w:hAnsi="GHEA Grapalat" w:cs="Sylfaen"/>
          <w:szCs w:val="24"/>
          <w:lang w:val="ru-RU"/>
        </w:rPr>
        <w:t>րդ</w:t>
      </w:r>
      <w:r w:rsidR="00A3468D" w:rsidRPr="004A486F">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4A486F">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4A486F">
        <w:rPr>
          <w:rFonts w:ascii="GHEA Grapalat" w:hAnsi="GHEA Grapalat" w:cs="Sylfaen"/>
          <w:szCs w:val="24"/>
        </w:rPr>
        <w:t xml:space="preserve"> «</w:t>
      </w:r>
      <w:r w:rsidR="00A31CDC" w:rsidRPr="004A486F">
        <w:rPr>
          <w:rFonts w:ascii="GHEA Grapalat" w:hAnsi="GHEA Grapalat" w:cs="Sylfaen"/>
          <w:szCs w:val="24"/>
        </w:rPr>
        <w:t>12:00</w:t>
      </w:r>
      <w:r w:rsidR="00A3468D" w:rsidRPr="004A486F">
        <w:rPr>
          <w:rFonts w:ascii="GHEA Grapalat" w:hAnsi="GHEA Grapalat" w:cs="Sylfaen"/>
          <w:szCs w:val="24"/>
        </w:rPr>
        <w:t xml:space="preserve"> »-</w:t>
      </w:r>
      <w:r w:rsidR="00A3468D" w:rsidRPr="00A31CDC">
        <w:rPr>
          <w:rFonts w:ascii="GHEA Grapalat" w:hAnsi="GHEA Grapalat" w:cs="Sylfaen"/>
          <w:szCs w:val="24"/>
          <w:lang w:val="ru-RU"/>
        </w:rPr>
        <w:t>ի</w:t>
      </w:r>
      <w:r w:rsidR="00A3468D" w:rsidRPr="00064ADD">
        <w:rPr>
          <w:rFonts w:ascii="GHEA Grapalat" w:hAnsi="GHEA Grapalat" w:cs="Sylfaen"/>
          <w:szCs w:val="24"/>
          <w:lang w:val="ru-RU"/>
        </w:rPr>
        <w:t>ն։</w:t>
      </w:r>
      <w:r w:rsidR="00A3468D" w:rsidRPr="004A486F">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E65EF13"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B268B" w:rsidRPr="007308CF">
        <w:rPr>
          <w:rFonts w:ascii="GHEA Grapalat" w:hAnsi="GHEA Grapalat" w:cs="Sylfaen"/>
          <w:i w:val="0"/>
          <w:szCs w:val="24"/>
          <w:lang w:val="ru-RU"/>
        </w:rPr>
        <w:t>տվյալ</w:t>
      </w:r>
      <w:r w:rsidR="00FB268B" w:rsidRPr="007308CF">
        <w:rPr>
          <w:rFonts w:ascii="GHEA Grapalat" w:hAnsi="GHEA Grapalat" w:cs="Sylfaen"/>
          <w:i w:val="0"/>
          <w:szCs w:val="24"/>
          <w:lang w:val="af-ZA"/>
        </w:rPr>
        <w:t xml:space="preserve"> </w:t>
      </w:r>
      <w:r w:rsidR="00FB268B" w:rsidRPr="007308CF">
        <w:rPr>
          <w:rFonts w:ascii="GHEA Grapalat" w:hAnsi="GHEA Grapalat" w:cs="Sylfaen"/>
          <w:i w:val="0"/>
          <w:szCs w:val="24"/>
          <w:lang w:val="ru-RU"/>
        </w:rPr>
        <w:t>օրվա</w:t>
      </w:r>
      <w:r w:rsidR="00FB268B" w:rsidRPr="007308CF">
        <w:rPr>
          <w:rFonts w:ascii="GHEA Grapalat" w:hAnsi="GHEA Grapalat" w:cs="Sylfaen"/>
          <w:i w:val="0"/>
          <w:szCs w:val="24"/>
          <w:lang w:val="af-ZA"/>
        </w:rPr>
        <w:t xml:space="preserve"> </w:t>
      </w:r>
      <w:r w:rsidR="00FB268B" w:rsidRPr="007308CF">
        <w:rPr>
          <w:rFonts w:ascii="GHEA Grapalat" w:hAnsi="GHEA Grapalat" w:cs="Sylfaen"/>
          <w:i w:val="0"/>
          <w:szCs w:val="24"/>
          <w:lang w:val="ru-RU"/>
        </w:rPr>
        <w:t>Կենտրոնական</w:t>
      </w:r>
      <w:r w:rsidR="00FB268B" w:rsidRPr="007308CF">
        <w:rPr>
          <w:rFonts w:ascii="GHEA Grapalat" w:hAnsi="GHEA Grapalat" w:cs="Sylfaen"/>
          <w:i w:val="0"/>
          <w:szCs w:val="24"/>
          <w:lang w:val="af-ZA"/>
        </w:rPr>
        <w:t xml:space="preserve"> </w:t>
      </w:r>
      <w:r w:rsidR="00FB268B" w:rsidRPr="007308CF">
        <w:rPr>
          <w:rFonts w:ascii="GHEA Grapalat" w:hAnsi="GHEA Grapalat" w:cs="Sylfaen"/>
          <w:i w:val="0"/>
          <w:szCs w:val="24"/>
          <w:lang w:val="ru-RU"/>
        </w:rPr>
        <w:t>Բանկի</w:t>
      </w:r>
      <w:r w:rsidR="00FB268B" w:rsidRPr="007308CF">
        <w:rPr>
          <w:rFonts w:ascii="GHEA Grapalat" w:hAnsi="GHEA Grapalat" w:cs="Sylfaen"/>
          <w:i w:val="0"/>
          <w:szCs w:val="24"/>
          <w:lang w:val="af-ZA"/>
        </w:rPr>
        <w:t xml:space="preserve"> </w:t>
      </w:r>
      <w:r w:rsidR="00FB268B" w:rsidRPr="007308CF">
        <w:rPr>
          <w:rFonts w:ascii="GHEA Grapalat" w:hAnsi="GHEA Grapalat" w:cs="Sylfaen"/>
          <w:i w:val="0"/>
          <w:szCs w:val="24"/>
          <w:lang w:val="ru-RU"/>
        </w:rPr>
        <w:t>սահմանած</w:t>
      </w:r>
      <w:r w:rsidR="00FB268B" w:rsidRPr="007308CF">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5DA32291" w14:textId="77777777" w:rsidR="004E070A" w:rsidRDefault="00B7535E" w:rsidP="004E070A">
      <w:pPr>
        <w:pStyle w:val="BodyTextIndent2"/>
        <w:spacing w:line="240" w:lineRule="auto"/>
        <w:ind w:firstLine="567"/>
        <w:rPr>
          <w:rFonts w:ascii="GHEA Grapalat" w:hAnsi="GHEA Grapalat"/>
        </w:rPr>
      </w:pPr>
      <w:r w:rsidRPr="00064ADD">
        <w:rPr>
          <w:rFonts w:ascii="GHEA Grapalat" w:hAnsi="GHEA Grapalat"/>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r w:rsidR="004E070A" w:rsidRPr="004E070A">
        <w:rPr>
          <w:rFonts w:ascii="GHEA Grapalat" w:hAnsi="GHEA Grapalat"/>
        </w:rPr>
        <w:t xml:space="preserve"> </w:t>
      </w:r>
    </w:p>
    <w:p w14:paraId="71A2FA36" w14:textId="6E4D934D" w:rsidR="00B7535E" w:rsidRPr="004E070A" w:rsidRDefault="004E070A" w:rsidP="004E070A">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3417C08"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05A41">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70D9885C" w14:textId="77777777" w:rsidR="00FD491C" w:rsidRDefault="00FD491C" w:rsidP="00FD491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64512D5A" w14:textId="77777777" w:rsidR="00FD491C" w:rsidRPr="00064ADD" w:rsidRDefault="00FD491C" w:rsidP="00FD491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սույն ընթացակարգի շրջանակում գնվելիք </w:t>
      </w:r>
      <w:r w:rsidRPr="00BD1A1B">
        <w:rPr>
          <w:rFonts w:ascii="GHEA Grapalat" w:hAnsi="GHEA Grapalat" w:cs="Sylfaen"/>
          <w:sz w:val="20"/>
          <w:lang w:val="hy-AM"/>
        </w:rPr>
        <w:t>ծառայությունների գնման գնի</w:t>
      </w:r>
      <w:r w:rsidRPr="00BD1A1B" w:rsidDel="00BE198C">
        <w:rPr>
          <w:rFonts w:ascii="GHEA Grapalat" w:hAnsi="GHEA Grapalat" w:cs="Sylfaen"/>
          <w:sz w:val="20"/>
          <w:lang w:val="af-ZA"/>
        </w:rPr>
        <w:t xml:space="preserve"> </w:t>
      </w:r>
      <w:r w:rsidRPr="00BD1A1B">
        <w:rPr>
          <w:rFonts w:ascii="GHEA Grapalat" w:hAnsi="GHEA Grapalat" w:cs="Sylfaen"/>
          <w:sz w:val="20"/>
          <w:lang w:val="hy-AM"/>
        </w:rPr>
        <w:t>տասնհինգ տոկոսին</w:t>
      </w:r>
      <w:r w:rsidRPr="00BD1A1B">
        <w:rPr>
          <w:rFonts w:ascii="GHEA Grapalat" w:hAnsi="GHEA Grapalat" w:cs="Sylfaen"/>
          <w:sz w:val="20"/>
          <w:lang w:val="af-ZA"/>
        </w:rPr>
        <w:t xml:space="preserve">: </w:t>
      </w:r>
      <w:r w:rsidRPr="00BD1A1B">
        <w:rPr>
          <w:rFonts w:ascii="GHEA Grapalat" w:hAnsi="GHEA Grapalat" w:cs="Sylfaen"/>
          <w:sz w:val="20"/>
          <w:lang w:val="hy-AM"/>
        </w:rPr>
        <w:t xml:space="preserve">Եթե ծառայությունների գնման գինը պակաս է կնքվելիք պայմանագրի գնից, ապա որակավորման ապահովման չափը հաշվարկվում է պայմանագրի գնի նկատմամբ։ </w:t>
      </w:r>
      <w:r w:rsidRPr="002F058B">
        <w:rPr>
          <w:rFonts w:ascii="GHEA Grapalat" w:hAnsi="GHEA Grapalat" w:cs="Sylfaen"/>
          <w:sz w:val="20"/>
          <w:lang w:val="hy-AM"/>
        </w:rPr>
        <w:t xml:space="preserve">  Որակավորման ապահովումը ներկայացվում է կանխիկ փողի կամ բանկերի կողմից տրամադրված </w:t>
      </w:r>
      <w:r w:rsidRPr="00BD1A1B">
        <w:rPr>
          <w:rFonts w:ascii="GHEA Grapalat" w:hAnsi="GHEA Grapalat" w:cs="Sylfaen"/>
          <w:sz w:val="20"/>
          <w:lang w:val="hy-AM"/>
        </w:rPr>
        <w:t>երաշխիքների</w:t>
      </w:r>
      <w:r w:rsidRPr="002F058B">
        <w:rPr>
          <w:rFonts w:ascii="GHEA Grapalat" w:hAnsi="GHEA Grapalat" w:cs="Sylfaen"/>
          <w:sz w:val="20"/>
          <w:lang w:val="hy-AM"/>
        </w:rPr>
        <w:t xml:space="preserve"> </w:t>
      </w:r>
      <w:r w:rsidRPr="00BD1A1B">
        <w:rPr>
          <w:rFonts w:ascii="GHEA Grapalat" w:hAnsi="GHEA Grapalat" w:cs="Sylfaen"/>
          <w:sz w:val="20"/>
          <w:lang w:val="hy-AM"/>
        </w:rPr>
        <w:t>ձևով</w:t>
      </w:r>
      <w:r w:rsidRPr="002F058B">
        <w:rPr>
          <w:rFonts w:ascii="GHEA Grapalat" w:hAnsi="GHEA Grapalat" w:cs="Sylfaen"/>
          <w:sz w:val="20"/>
          <w:lang w:val="hy-AM"/>
        </w:rPr>
        <w:t>: Ընդ որ</w:t>
      </w:r>
      <w:r w:rsidRPr="00BD1A1B">
        <w:rPr>
          <w:rFonts w:ascii="GHEA Grapalat" w:hAnsi="GHEA Grapalat" w:cs="Sylfaen"/>
          <w:sz w:val="20"/>
          <w:lang w:val="af-ZA"/>
        </w:rPr>
        <w:t>ում ապահովումը</w:t>
      </w:r>
      <w:r w:rsidRPr="00BD1A1B">
        <w:rPr>
          <w:rFonts w:ascii="GHEA Grapalat" w:hAnsi="GHEA Grapalat"/>
          <w:color w:val="000000"/>
          <w:shd w:val="clear" w:color="auto" w:fill="FFFFFF"/>
          <w:lang w:val="af-ZA"/>
        </w:rPr>
        <w:t xml:space="preserve"> </w:t>
      </w:r>
      <w:r w:rsidRPr="00BD1A1B">
        <w:rPr>
          <w:rFonts w:ascii="GHEA Grapalat" w:hAnsi="GHEA Grapalat" w:cs="Sylfaen"/>
          <w:sz w:val="20"/>
          <w:lang w:val="hy-AM"/>
        </w:rPr>
        <w:t>պետք</w:t>
      </w:r>
      <w:r w:rsidRPr="00BD1A1B">
        <w:rPr>
          <w:rFonts w:ascii="GHEA Grapalat" w:hAnsi="GHEA Grapalat" w:cs="Sylfaen"/>
          <w:sz w:val="20"/>
          <w:lang w:val="af-ZA"/>
        </w:rPr>
        <w:t xml:space="preserve"> </w:t>
      </w:r>
      <w:r w:rsidRPr="00BD1A1B">
        <w:rPr>
          <w:rFonts w:ascii="GHEA Grapalat" w:hAnsi="GHEA Grapalat" w:cs="Sylfaen"/>
          <w:sz w:val="20"/>
          <w:lang w:val="hy-AM"/>
        </w:rPr>
        <w:t>է</w:t>
      </w:r>
      <w:r w:rsidRPr="00BD1A1B">
        <w:rPr>
          <w:rFonts w:ascii="GHEA Grapalat" w:hAnsi="GHEA Grapalat" w:cs="Sylfaen"/>
          <w:sz w:val="20"/>
          <w:lang w:val="af-ZA"/>
        </w:rPr>
        <w:t xml:space="preserve"> </w:t>
      </w:r>
      <w:r w:rsidRPr="00BD1A1B">
        <w:rPr>
          <w:rFonts w:ascii="GHEA Grapalat" w:hAnsi="GHEA Grapalat" w:cs="Sylfaen"/>
          <w:sz w:val="20"/>
          <w:lang w:val="hy-AM"/>
        </w:rPr>
        <w:t>վավեր</w:t>
      </w:r>
      <w:r w:rsidRPr="00BD1A1B">
        <w:rPr>
          <w:rFonts w:ascii="GHEA Grapalat" w:hAnsi="GHEA Grapalat" w:cs="Sylfaen"/>
          <w:sz w:val="20"/>
          <w:lang w:val="af-ZA"/>
        </w:rPr>
        <w:t xml:space="preserve"> </w:t>
      </w:r>
      <w:r w:rsidRPr="00BD1A1B">
        <w:rPr>
          <w:rFonts w:ascii="GHEA Grapalat" w:hAnsi="GHEA Grapalat" w:cs="Sylfaen"/>
          <w:sz w:val="20"/>
          <w:lang w:val="hy-AM"/>
        </w:rPr>
        <w:t>լինի</w:t>
      </w:r>
      <w:r w:rsidRPr="00BD1A1B">
        <w:rPr>
          <w:rFonts w:ascii="GHEA Grapalat" w:hAnsi="GHEA Grapalat" w:cs="Sylfaen"/>
          <w:sz w:val="20"/>
          <w:lang w:val="af-ZA"/>
        </w:rPr>
        <w:t xml:space="preserve"> </w:t>
      </w:r>
      <w:r w:rsidRPr="00BD1A1B">
        <w:rPr>
          <w:rFonts w:ascii="GHEA Grapalat" w:hAnsi="GHEA Grapalat" w:cs="Sylfaen"/>
          <w:sz w:val="20"/>
          <w:lang w:val="hy-AM"/>
        </w:rPr>
        <w:t>առնվազն</w:t>
      </w:r>
      <w:r w:rsidRPr="00BD1A1B">
        <w:rPr>
          <w:rFonts w:ascii="GHEA Grapalat" w:hAnsi="GHEA Grapalat" w:cs="Sylfaen"/>
          <w:sz w:val="20"/>
          <w:lang w:val="af-ZA"/>
        </w:rPr>
        <w:t xml:space="preserve"> </w:t>
      </w:r>
      <w:r w:rsidRPr="00BD1A1B">
        <w:rPr>
          <w:rFonts w:ascii="GHEA Grapalat" w:hAnsi="GHEA Grapalat" w:cs="Sylfaen"/>
          <w:sz w:val="20"/>
          <w:lang w:val="hy-AM"/>
        </w:rPr>
        <w:t>մինչև</w:t>
      </w:r>
      <w:r w:rsidRPr="00BD1A1B">
        <w:rPr>
          <w:rFonts w:ascii="GHEA Grapalat" w:hAnsi="GHEA Grapalat" w:cs="Sylfaen"/>
          <w:sz w:val="20"/>
          <w:lang w:val="af-ZA"/>
        </w:rPr>
        <w:t xml:space="preserve"> </w:t>
      </w:r>
      <w:r w:rsidRPr="00BD1A1B">
        <w:rPr>
          <w:rFonts w:ascii="GHEA Grapalat" w:hAnsi="GHEA Grapalat" w:cs="Sylfaen"/>
          <w:sz w:val="20"/>
          <w:lang w:val="hy-AM"/>
        </w:rPr>
        <w:t>պայմանագրի</w:t>
      </w:r>
      <w:r w:rsidRPr="00BD1A1B">
        <w:rPr>
          <w:rFonts w:ascii="GHEA Grapalat" w:hAnsi="GHEA Grapalat" w:cs="Sylfaen"/>
          <w:sz w:val="20"/>
          <w:lang w:val="af-ZA"/>
        </w:rPr>
        <w:t xml:space="preserve"> </w:t>
      </w:r>
      <w:r w:rsidRPr="00BD1A1B">
        <w:rPr>
          <w:rFonts w:ascii="GHEA Grapalat" w:hAnsi="GHEA Grapalat" w:cs="Sylfaen"/>
          <w:sz w:val="20"/>
          <w:lang w:val="hy-AM"/>
        </w:rPr>
        <w:t>կատարման</w:t>
      </w:r>
      <w:r w:rsidRPr="00BD1A1B">
        <w:rPr>
          <w:rFonts w:ascii="GHEA Grapalat" w:hAnsi="GHEA Grapalat" w:cs="Sylfaen"/>
          <w:sz w:val="20"/>
          <w:lang w:val="af-ZA"/>
        </w:rPr>
        <w:t xml:space="preserve"> </w:t>
      </w:r>
      <w:r w:rsidRPr="00BD1A1B">
        <w:rPr>
          <w:rFonts w:ascii="GHEA Grapalat" w:hAnsi="GHEA Grapalat" w:cs="Sylfaen"/>
          <w:sz w:val="20"/>
          <w:lang w:val="hy-AM"/>
        </w:rPr>
        <w:t>արդյունքը</w:t>
      </w:r>
      <w:r w:rsidRPr="00BD1A1B">
        <w:rPr>
          <w:rFonts w:ascii="GHEA Grapalat" w:hAnsi="GHEA Grapalat" w:cs="Sylfaen"/>
          <w:sz w:val="20"/>
          <w:lang w:val="af-ZA"/>
        </w:rPr>
        <w:t xml:space="preserve"> </w:t>
      </w:r>
      <w:r w:rsidRPr="00BD1A1B">
        <w:rPr>
          <w:rFonts w:ascii="GHEA Grapalat" w:hAnsi="GHEA Grapalat" w:cs="Sylfaen"/>
          <w:sz w:val="20"/>
          <w:lang w:val="hy-AM"/>
        </w:rPr>
        <w:t>պատվիրատուից</w:t>
      </w:r>
      <w:r w:rsidRPr="00BD1A1B">
        <w:rPr>
          <w:rFonts w:ascii="GHEA Grapalat" w:hAnsi="GHEA Grapalat" w:cs="Sylfaen"/>
          <w:sz w:val="20"/>
          <w:lang w:val="af-ZA"/>
        </w:rPr>
        <w:t xml:space="preserve"> </w:t>
      </w:r>
      <w:r w:rsidRPr="00BD1A1B">
        <w:rPr>
          <w:rFonts w:ascii="GHEA Grapalat" w:hAnsi="GHEA Grapalat" w:cs="Sylfaen"/>
          <w:sz w:val="20"/>
          <w:lang w:val="hy-AM"/>
        </w:rPr>
        <w:t>կողմից</w:t>
      </w:r>
      <w:r w:rsidRPr="00BD1A1B">
        <w:rPr>
          <w:rFonts w:ascii="GHEA Grapalat" w:hAnsi="GHEA Grapalat" w:cs="Sylfaen"/>
          <w:sz w:val="20"/>
          <w:lang w:val="af-ZA"/>
        </w:rPr>
        <w:t xml:space="preserve"> </w:t>
      </w:r>
      <w:r w:rsidRPr="00BD1A1B">
        <w:rPr>
          <w:rFonts w:ascii="GHEA Grapalat" w:hAnsi="GHEA Grapalat" w:cs="Sylfaen"/>
          <w:sz w:val="20"/>
          <w:lang w:val="hy-AM"/>
        </w:rPr>
        <w:t>ամբողջական</w:t>
      </w:r>
      <w:r w:rsidRPr="00BD1A1B">
        <w:rPr>
          <w:rFonts w:ascii="GHEA Grapalat" w:hAnsi="GHEA Grapalat" w:cs="Sylfaen"/>
          <w:sz w:val="20"/>
          <w:lang w:val="af-ZA"/>
        </w:rPr>
        <w:t xml:space="preserve"> </w:t>
      </w:r>
      <w:r w:rsidRPr="00BD1A1B">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Pr>
          <w:rFonts w:ascii="GHEA Grapalat" w:hAnsi="GHEA Grapalat" w:cs="Sylfaen"/>
          <w:sz w:val="20"/>
          <w:lang w:val="hy-AM"/>
        </w:rPr>
        <w:t>9</w:t>
      </w:r>
      <w:r w:rsidRPr="00064ADD">
        <w:rPr>
          <w:rFonts w:ascii="GHEA Grapalat" w:hAnsi="GHEA Grapalat" w:cs="Sylfaen"/>
          <w:sz w:val="20"/>
          <w:lang w:val="hy-AM"/>
        </w:rPr>
        <w:t>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496D918A"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 xml:space="preserve">որակավորման ապահովումը ընտրված մասնակիցը ներկայացնում </w:t>
      </w:r>
      <w:r w:rsidR="00FD491C">
        <w:rPr>
          <w:rFonts w:ascii="GHEA Grapalat" w:hAnsi="GHEA Grapalat" w:cs="Arial"/>
          <w:sz w:val="20"/>
          <w:lang w:val="hy-AM"/>
        </w:rPr>
        <w:t xml:space="preserve">է հավելված 4-ի </w:t>
      </w:r>
      <w:r w:rsidR="00781235" w:rsidRPr="00183982">
        <w:rPr>
          <w:rFonts w:ascii="GHEA Grapalat" w:hAnsi="GHEA Grapalat" w:cs="Arial"/>
          <w:sz w:val="20"/>
          <w:lang w:val="hy-AM"/>
        </w:rPr>
        <w:t>համաձայն:</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10A296B" w14:textId="77777777" w:rsidR="00FD491C" w:rsidRPr="000A6FB1" w:rsidRDefault="00FD491C" w:rsidP="00FD491C">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 xml:space="preserve">10.3. </w:t>
      </w:r>
      <w:r w:rsidRPr="000A6FB1">
        <w:rPr>
          <w:rFonts w:ascii="GHEA Grapalat" w:hAnsi="GHEA Grapalat" w:cs="Sylfaen"/>
          <w:sz w:val="20"/>
          <w:lang w:val="hy-AM"/>
        </w:rPr>
        <w:t>Պայմանագրի</w:t>
      </w:r>
      <w:r w:rsidRPr="000A6FB1">
        <w:rPr>
          <w:rFonts w:ascii="GHEA Grapalat" w:hAnsi="GHEA Grapalat" w:cs="Sylfaen"/>
          <w:sz w:val="20"/>
          <w:lang w:val="af-ZA"/>
        </w:rPr>
        <w:t xml:space="preserve"> </w:t>
      </w:r>
      <w:r w:rsidRPr="000A6FB1">
        <w:rPr>
          <w:rFonts w:ascii="GHEA Grapalat" w:hAnsi="GHEA Grapalat" w:cs="Sylfaen"/>
          <w:sz w:val="20"/>
          <w:lang w:val="hy-AM"/>
        </w:rPr>
        <w:t>ապահովման</w:t>
      </w:r>
      <w:r w:rsidRPr="000A6FB1">
        <w:rPr>
          <w:rFonts w:ascii="GHEA Grapalat" w:hAnsi="GHEA Grapalat" w:cs="Sylfaen"/>
          <w:sz w:val="20"/>
          <w:lang w:val="af-ZA"/>
        </w:rPr>
        <w:t xml:space="preserve"> </w:t>
      </w:r>
      <w:r w:rsidRPr="000A6FB1">
        <w:rPr>
          <w:rFonts w:ascii="GHEA Grapalat" w:hAnsi="GHEA Grapalat" w:cs="Sylfaen"/>
          <w:sz w:val="20"/>
          <w:lang w:val="hy-AM"/>
        </w:rPr>
        <w:t>չափը</w:t>
      </w:r>
      <w:r w:rsidRPr="000A6FB1">
        <w:rPr>
          <w:rFonts w:ascii="GHEA Grapalat" w:hAnsi="GHEA Grapalat" w:cs="Sylfaen"/>
          <w:sz w:val="20"/>
          <w:lang w:val="af-ZA"/>
        </w:rPr>
        <w:t xml:space="preserve"> </w:t>
      </w:r>
      <w:r w:rsidRPr="000A6FB1">
        <w:rPr>
          <w:rFonts w:ascii="GHEA Grapalat" w:hAnsi="GHEA Grapalat" w:cs="Sylfaen"/>
          <w:sz w:val="20"/>
          <w:lang w:val="hy-AM"/>
        </w:rPr>
        <w:t>կազմում</w:t>
      </w:r>
      <w:r w:rsidRPr="000A6FB1">
        <w:rPr>
          <w:rFonts w:ascii="GHEA Grapalat" w:hAnsi="GHEA Grapalat" w:cs="Sylfaen"/>
          <w:sz w:val="20"/>
          <w:lang w:val="af-ZA"/>
        </w:rPr>
        <w:t xml:space="preserve"> </w:t>
      </w:r>
      <w:r w:rsidRPr="000A6FB1">
        <w:rPr>
          <w:rFonts w:ascii="GHEA Grapalat" w:hAnsi="GHEA Grapalat" w:cs="Sylfaen"/>
          <w:sz w:val="20"/>
          <w:lang w:val="hy-AM"/>
        </w:rPr>
        <w:t>է</w:t>
      </w:r>
      <w:r w:rsidRPr="000A6FB1">
        <w:rPr>
          <w:rFonts w:ascii="GHEA Grapalat" w:hAnsi="GHEA Grapalat" w:cs="Sylfaen"/>
          <w:sz w:val="20"/>
          <w:lang w:val="af-ZA"/>
        </w:rPr>
        <w:t xml:space="preserve"> </w:t>
      </w:r>
      <w:r w:rsidRPr="000A6FB1">
        <w:rPr>
          <w:rFonts w:ascii="GHEA Grapalat" w:hAnsi="GHEA Grapalat" w:cs="Sylfaen"/>
          <w:sz w:val="20"/>
          <w:lang w:val="hy-AM"/>
        </w:rPr>
        <w:t>գնման</w:t>
      </w:r>
      <w:r w:rsidRPr="000A6FB1">
        <w:rPr>
          <w:rFonts w:ascii="GHEA Grapalat" w:hAnsi="GHEA Grapalat" w:cs="Sylfaen"/>
          <w:sz w:val="20"/>
          <w:lang w:val="af-ZA"/>
        </w:rPr>
        <w:t xml:space="preserve"> </w:t>
      </w:r>
      <w:r w:rsidRPr="000A6FB1">
        <w:rPr>
          <w:rFonts w:ascii="GHEA Grapalat" w:hAnsi="GHEA Grapalat" w:cs="Sylfaen"/>
          <w:sz w:val="20"/>
          <w:lang w:val="hy-AM"/>
        </w:rPr>
        <w:t>գնի</w:t>
      </w:r>
      <w:r w:rsidRPr="000A6FB1">
        <w:rPr>
          <w:rFonts w:ascii="GHEA Grapalat" w:hAnsi="GHEA Grapalat" w:cs="Sylfaen"/>
          <w:sz w:val="20"/>
          <w:lang w:val="af-ZA"/>
        </w:rPr>
        <w:t xml:space="preserve"> 10  </w:t>
      </w:r>
      <w:r w:rsidRPr="000A6FB1">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A6FB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A6FB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w:t>
      </w:r>
      <w:r w:rsidR="00FC415D" w:rsidRPr="00064ADD">
        <w:rPr>
          <w:rFonts w:ascii="GHEA Grapalat" w:hAnsi="GHEA Grapalat" w:cs="Sylfaen"/>
          <w:sz w:val="20"/>
          <w:lang w:val="hy-AM"/>
        </w:rPr>
        <w:t>`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w:t>
      </w:r>
      <w:r w:rsidR="00543250" w:rsidRPr="00064ADD">
        <w:rPr>
          <w:rFonts w:ascii="GHEA Grapalat" w:hAnsi="GHEA Grapalat" w:cs="Arial"/>
          <w:sz w:val="20"/>
          <w:lang w:val="hy-AM"/>
        </w:rPr>
        <w:lastRenderedPageBreak/>
        <w:t>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5E16B1A6" w14:textId="77777777" w:rsidR="00726EA7" w:rsidRPr="00D20E6D" w:rsidRDefault="00726EA7" w:rsidP="00726EA7">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DF6951" w:rsidRDefault="00BE198C" w:rsidP="00BE198C">
      <w:pPr>
        <w:shd w:val="clear" w:color="auto" w:fill="FFFFFF"/>
        <w:ind w:firstLine="375"/>
        <w:jc w:val="both"/>
        <w:rPr>
          <w:rFonts w:ascii="GHEA Grapalat" w:hAnsi="GHEA Grapalat"/>
          <w:sz w:val="18"/>
          <w:szCs w:val="18"/>
          <w:lang w:val="es-ES"/>
        </w:rPr>
      </w:pPr>
      <w:r w:rsidRPr="00DF6951">
        <w:rPr>
          <w:rFonts w:ascii="GHEA Grapalat" w:hAnsi="GHEA Grapalat"/>
          <w:sz w:val="18"/>
          <w:szCs w:val="18"/>
          <w:lang w:val="es-ES"/>
        </w:rPr>
        <w:t>12</w:t>
      </w:r>
      <w:r w:rsidRPr="00DF6951">
        <w:rPr>
          <w:rFonts w:ascii="Cambria Math" w:hAnsi="Cambria Math" w:cs="Cambria Math"/>
          <w:sz w:val="18"/>
          <w:szCs w:val="18"/>
          <w:lang w:val="es-ES"/>
        </w:rPr>
        <w:t>․</w:t>
      </w:r>
      <w:r w:rsidRPr="00DF6951">
        <w:rPr>
          <w:rFonts w:ascii="GHEA Grapalat" w:hAnsi="GHEA Grapalat"/>
          <w:sz w:val="18"/>
          <w:szCs w:val="18"/>
          <w:lang w:val="es-ES"/>
        </w:rPr>
        <w:t xml:space="preserve">19 . </w:t>
      </w:r>
      <w:r w:rsidRPr="00DF6951">
        <w:rPr>
          <w:rFonts w:ascii="GHEA Grapalat" w:hAnsi="GHEA Grapalat"/>
          <w:sz w:val="18"/>
          <w:szCs w:val="18"/>
        </w:rPr>
        <w:t>Պատվիրատուի</w:t>
      </w:r>
      <w:r w:rsidRPr="00DF6951">
        <w:rPr>
          <w:rFonts w:ascii="GHEA Grapalat" w:hAnsi="GHEA Grapalat"/>
          <w:sz w:val="18"/>
          <w:szCs w:val="18"/>
          <w:lang w:val="es-ES"/>
        </w:rPr>
        <w:t xml:space="preserve"> </w:t>
      </w:r>
      <w:r w:rsidRPr="00DF6951">
        <w:rPr>
          <w:rFonts w:ascii="GHEA Grapalat" w:hAnsi="GHEA Grapalat"/>
          <w:sz w:val="18"/>
          <w:szCs w:val="18"/>
        </w:rPr>
        <w:t>և</w:t>
      </w:r>
      <w:r w:rsidRPr="00DF6951">
        <w:rPr>
          <w:rFonts w:ascii="GHEA Grapalat" w:hAnsi="GHEA Grapalat"/>
          <w:sz w:val="18"/>
          <w:szCs w:val="18"/>
          <w:lang w:val="es-ES"/>
        </w:rPr>
        <w:t xml:space="preserve"> </w:t>
      </w:r>
      <w:r w:rsidRPr="00DF6951">
        <w:rPr>
          <w:rFonts w:ascii="GHEA Grapalat" w:hAnsi="GHEA Grapalat"/>
          <w:sz w:val="18"/>
          <w:szCs w:val="18"/>
        </w:rPr>
        <w:t>գնահատող</w:t>
      </w:r>
      <w:r w:rsidRPr="00DF6951">
        <w:rPr>
          <w:rFonts w:ascii="GHEA Grapalat" w:hAnsi="GHEA Grapalat"/>
          <w:sz w:val="18"/>
          <w:szCs w:val="18"/>
          <w:lang w:val="es-ES"/>
        </w:rPr>
        <w:t xml:space="preserve"> </w:t>
      </w:r>
      <w:r w:rsidRPr="00DF6951">
        <w:rPr>
          <w:rFonts w:ascii="GHEA Grapalat" w:hAnsi="GHEA Grapalat"/>
          <w:sz w:val="18"/>
          <w:szCs w:val="18"/>
        </w:rPr>
        <w:t>հանձնաժողովի</w:t>
      </w:r>
      <w:r w:rsidRPr="00DF6951">
        <w:rPr>
          <w:rFonts w:ascii="GHEA Grapalat" w:hAnsi="GHEA Grapalat"/>
          <w:sz w:val="18"/>
          <w:szCs w:val="18"/>
          <w:lang w:val="es-ES"/>
        </w:rPr>
        <w:t xml:space="preserve"> </w:t>
      </w:r>
      <w:r w:rsidRPr="00DF6951">
        <w:rPr>
          <w:rFonts w:ascii="GHEA Grapalat" w:hAnsi="GHEA Grapalat"/>
          <w:sz w:val="18"/>
          <w:szCs w:val="18"/>
        </w:rPr>
        <w:t>գործողությունների</w:t>
      </w:r>
      <w:r w:rsidRPr="00DF6951">
        <w:rPr>
          <w:rFonts w:ascii="GHEA Grapalat" w:hAnsi="GHEA Grapalat"/>
          <w:sz w:val="18"/>
          <w:szCs w:val="18"/>
          <w:lang w:val="es-ES"/>
        </w:rPr>
        <w:t xml:space="preserve"> (</w:t>
      </w:r>
      <w:r w:rsidRPr="00DF6951">
        <w:rPr>
          <w:rFonts w:ascii="GHEA Grapalat" w:hAnsi="GHEA Grapalat"/>
          <w:sz w:val="18"/>
          <w:szCs w:val="18"/>
        </w:rPr>
        <w:t>անգործության</w:t>
      </w:r>
      <w:r w:rsidRPr="00DF6951">
        <w:rPr>
          <w:rFonts w:ascii="GHEA Grapalat" w:hAnsi="GHEA Grapalat"/>
          <w:sz w:val="18"/>
          <w:szCs w:val="18"/>
          <w:lang w:val="es-ES"/>
        </w:rPr>
        <w:t xml:space="preserve">) </w:t>
      </w:r>
      <w:r w:rsidRPr="00DF6951">
        <w:rPr>
          <w:rFonts w:ascii="GHEA Grapalat" w:hAnsi="GHEA Grapalat"/>
          <w:sz w:val="18"/>
          <w:szCs w:val="18"/>
        </w:rPr>
        <w:t>և</w:t>
      </w:r>
      <w:r w:rsidRPr="00DF6951">
        <w:rPr>
          <w:rFonts w:ascii="GHEA Grapalat" w:hAnsi="GHEA Grapalat"/>
          <w:sz w:val="18"/>
          <w:szCs w:val="18"/>
          <w:lang w:val="es-ES"/>
        </w:rPr>
        <w:t xml:space="preserve"> </w:t>
      </w:r>
      <w:r w:rsidRPr="00DF6951">
        <w:rPr>
          <w:rFonts w:ascii="GHEA Grapalat" w:hAnsi="GHEA Grapalat"/>
          <w:sz w:val="18"/>
          <w:szCs w:val="18"/>
        </w:rPr>
        <w:t>որոշումների</w:t>
      </w:r>
      <w:r w:rsidRPr="00DF6951">
        <w:rPr>
          <w:rFonts w:ascii="GHEA Grapalat" w:hAnsi="GHEA Grapalat"/>
          <w:sz w:val="18"/>
          <w:szCs w:val="18"/>
          <w:lang w:val="es-ES"/>
        </w:rPr>
        <w:t xml:space="preserve"> (</w:t>
      </w:r>
      <w:r w:rsidRPr="00DF6951">
        <w:rPr>
          <w:rFonts w:ascii="GHEA Grapalat" w:hAnsi="GHEA Grapalat"/>
          <w:sz w:val="18"/>
          <w:szCs w:val="18"/>
        </w:rPr>
        <w:t>բացառությամբ</w:t>
      </w:r>
      <w:r w:rsidRPr="00DF6951">
        <w:rPr>
          <w:rFonts w:ascii="GHEA Grapalat" w:hAnsi="GHEA Grapalat"/>
          <w:sz w:val="18"/>
          <w:szCs w:val="18"/>
          <w:lang w:val="es-ES"/>
        </w:rPr>
        <w:t xml:space="preserve"> </w:t>
      </w:r>
      <w:r w:rsidRPr="00DF6951">
        <w:rPr>
          <w:rFonts w:ascii="GHEA Grapalat" w:hAnsi="GHEA Grapalat"/>
          <w:sz w:val="18"/>
          <w:szCs w:val="18"/>
        </w:rPr>
        <w:t>Օրենքի</w:t>
      </w:r>
      <w:r w:rsidRPr="00DF6951">
        <w:rPr>
          <w:rFonts w:ascii="GHEA Grapalat" w:hAnsi="GHEA Grapalat"/>
          <w:sz w:val="18"/>
          <w:szCs w:val="18"/>
          <w:lang w:val="es-ES"/>
        </w:rPr>
        <w:t xml:space="preserve"> 6-</w:t>
      </w:r>
      <w:r w:rsidRPr="00DF6951">
        <w:rPr>
          <w:rFonts w:ascii="GHEA Grapalat" w:hAnsi="GHEA Grapalat"/>
          <w:sz w:val="18"/>
          <w:szCs w:val="18"/>
        </w:rPr>
        <w:t>րդ</w:t>
      </w:r>
      <w:r w:rsidRPr="00DF6951">
        <w:rPr>
          <w:rFonts w:ascii="GHEA Grapalat" w:hAnsi="GHEA Grapalat"/>
          <w:sz w:val="18"/>
          <w:szCs w:val="18"/>
          <w:lang w:val="es-ES"/>
        </w:rPr>
        <w:t xml:space="preserve"> </w:t>
      </w:r>
      <w:r w:rsidRPr="00DF6951">
        <w:rPr>
          <w:rFonts w:ascii="GHEA Grapalat" w:hAnsi="GHEA Grapalat"/>
          <w:sz w:val="18"/>
          <w:szCs w:val="18"/>
        </w:rPr>
        <w:t>հոդվածի</w:t>
      </w:r>
      <w:r w:rsidRPr="00DF6951">
        <w:rPr>
          <w:rFonts w:ascii="GHEA Grapalat" w:hAnsi="GHEA Grapalat"/>
          <w:sz w:val="18"/>
          <w:szCs w:val="18"/>
          <w:lang w:val="es-ES"/>
        </w:rPr>
        <w:t xml:space="preserve"> 2-</w:t>
      </w:r>
      <w:r w:rsidRPr="00DF6951">
        <w:rPr>
          <w:rFonts w:ascii="GHEA Grapalat" w:hAnsi="GHEA Grapalat"/>
          <w:sz w:val="18"/>
          <w:szCs w:val="18"/>
        </w:rPr>
        <w:t>րդ</w:t>
      </w:r>
      <w:r w:rsidRPr="00DF6951">
        <w:rPr>
          <w:rFonts w:ascii="GHEA Grapalat" w:hAnsi="GHEA Grapalat"/>
          <w:sz w:val="18"/>
          <w:szCs w:val="18"/>
          <w:lang w:val="es-ES"/>
        </w:rPr>
        <w:t xml:space="preserve"> </w:t>
      </w:r>
      <w:r w:rsidRPr="00DF6951">
        <w:rPr>
          <w:rFonts w:ascii="GHEA Grapalat" w:hAnsi="GHEA Grapalat"/>
          <w:sz w:val="18"/>
          <w:szCs w:val="18"/>
        </w:rPr>
        <w:t>մասով</w:t>
      </w:r>
      <w:r w:rsidRPr="00DF6951">
        <w:rPr>
          <w:rFonts w:ascii="GHEA Grapalat" w:hAnsi="GHEA Grapalat"/>
          <w:sz w:val="18"/>
          <w:szCs w:val="18"/>
          <w:lang w:val="es-ES"/>
        </w:rPr>
        <w:t xml:space="preserve"> </w:t>
      </w:r>
      <w:r w:rsidRPr="00DF6951">
        <w:rPr>
          <w:rFonts w:ascii="GHEA Grapalat" w:hAnsi="GHEA Grapalat"/>
          <w:sz w:val="18"/>
          <w:szCs w:val="18"/>
        </w:rPr>
        <w:t>նախատեսված</w:t>
      </w:r>
      <w:r w:rsidRPr="00DF6951">
        <w:rPr>
          <w:rFonts w:ascii="GHEA Grapalat" w:hAnsi="GHEA Grapalat"/>
          <w:sz w:val="18"/>
          <w:szCs w:val="18"/>
          <w:lang w:val="es-ES"/>
        </w:rPr>
        <w:t xml:space="preserve"> </w:t>
      </w:r>
      <w:r w:rsidRPr="00DF6951">
        <w:rPr>
          <w:rFonts w:ascii="GHEA Grapalat" w:hAnsi="GHEA Grapalat"/>
          <w:sz w:val="18"/>
          <w:szCs w:val="18"/>
        </w:rPr>
        <w:t>որոշումների</w:t>
      </w:r>
      <w:r w:rsidRPr="00DF6951">
        <w:rPr>
          <w:rFonts w:ascii="GHEA Grapalat" w:hAnsi="GHEA Grapalat"/>
          <w:sz w:val="18"/>
          <w:szCs w:val="18"/>
          <w:lang w:val="es-ES"/>
        </w:rPr>
        <w:t xml:space="preserve">) </w:t>
      </w:r>
      <w:r w:rsidRPr="00DF6951">
        <w:rPr>
          <w:rFonts w:ascii="GHEA Grapalat" w:hAnsi="GHEA Grapalat"/>
          <w:sz w:val="18"/>
          <w:szCs w:val="18"/>
        </w:rPr>
        <w:t>բողոքարկումն</w:t>
      </w:r>
      <w:r w:rsidRPr="00DF6951">
        <w:rPr>
          <w:rFonts w:ascii="GHEA Grapalat" w:hAnsi="GHEA Grapalat"/>
          <w:sz w:val="18"/>
          <w:szCs w:val="18"/>
          <w:lang w:val="es-ES"/>
        </w:rPr>
        <w:t xml:space="preserve"> </w:t>
      </w:r>
      <w:r w:rsidRPr="00DF6951">
        <w:rPr>
          <w:rFonts w:ascii="GHEA Grapalat" w:hAnsi="GHEA Grapalat"/>
          <w:sz w:val="18"/>
          <w:szCs w:val="18"/>
        </w:rPr>
        <w:t>ինքնաբերաբար</w:t>
      </w:r>
      <w:r w:rsidRPr="00DF6951">
        <w:rPr>
          <w:rFonts w:ascii="GHEA Grapalat" w:hAnsi="GHEA Grapalat"/>
          <w:sz w:val="18"/>
          <w:szCs w:val="18"/>
          <w:lang w:val="es-ES"/>
        </w:rPr>
        <w:t xml:space="preserve"> </w:t>
      </w:r>
      <w:r w:rsidRPr="00DF6951">
        <w:rPr>
          <w:rFonts w:ascii="GHEA Grapalat" w:hAnsi="GHEA Grapalat"/>
          <w:sz w:val="18"/>
          <w:szCs w:val="18"/>
        </w:rPr>
        <w:t>կասեցնում</w:t>
      </w:r>
      <w:r w:rsidRPr="00DF6951">
        <w:rPr>
          <w:rFonts w:ascii="GHEA Grapalat" w:hAnsi="GHEA Grapalat"/>
          <w:sz w:val="18"/>
          <w:szCs w:val="18"/>
          <w:lang w:val="es-ES"/>
        </w:rPr>
        <w:t xml:space="preserve"> </w:t>
      </w:r>
      <w:r w:rsidRPr="00DF6951">
        <w:rPr>
          <w:rFonts w:ascii="GHEA Grapalat" w:hAnsi="GHEA Grapalat"/>
          <w:sz w:val="18"/>
          <w:szCs w:val="18"/>
        </w:rPr>
        <w:t>է</w:t>
      </w:r>
      <w:r w:rsidRPr="00DF6951">
        <w:rPr>
          <w:rFonts w:ascii="GHEA Grapalat" w:hAnsi="GHEA Grapalat"/>
          <w:sz w:val="18"/>
          <w:szCs w:val="18"/>
          <w:lang w:val="es-ES"/>
        </w:rPr>
        <w:t xml:space="preserve"> </w:t>
      </w:r>
      <w:r w:rsidRPr="00DF6951">
        <w:rPr>
          <w:rFonts w:ascii="GHEA Grapalat" w:hAnsi="GHEA Grapalat"/>
          <w:sz w:val="18"/>
          <w:szCs w:val="18"/>
        </w:rPr>
        <w:t>գնման</w:t>
      </w:r>
      <w:r w:rsidRPr="00DF6951">
        <w:rPr>
          <w:rFonts w:ascii="GHEA Grapalat" w:hAnsi="GHEA Grapalat"/>
          <w:sz w:val="18"/>
          <w:szCs w:val="18"/>
          <w:lang w:val="es-ES"/>
        </w:rPr>
        <w:t xml:space="preserve"> </w:t>
      </w:r>
      <w:r w:rsidRPr="00DF6951">
        <w:rPr>
          <w:rFonts w:ascii="GHEA Grapalat" w:hAnsi="GHEA Grapalat"/>
          <w:sz w:val="18"/>
          <w:szCs w:val="18"/>
        </w:rPr>
        <w:t>գործընթացը</w:t>
      </w:r>
      <w:r w:rsidRPr="00DF6951">
        <w:rPr>
          <w:rFonts w:ascii="GHEA Grapalat" w:hAnsi="GHEA Grapalat"/>
          <w:sz w:val="18"/>
          <w:szCs w:val="18"/>
          <w:lang w:val="es-ES"/>
        </w:rPr>
        <w:t xml:space="preserve">` </w:t>
      </w:r>
      <w:r w:rsidRPr="00DF6951">
        <w:rPr>
          <w:rFonts w:ascii="GHEA Grapalat" w:hAnsi="GHEA Grapalat"/>
          <w:sz w:val="18"/>
          <w:szCs w:val="18"/>
        </w:rPr>
        <w:t>սույն</w:t>
      </w:r>
      <w:r w:rsidRPr="00DF6951">
        <w:rPr>
          <w:rFonts w:ascii="GHEA Grapalat" w:hAnsi="GHEA Grapalat"/>
          <w:sz w:val="18"/>
          <w:szCs w:val="18"/>
          <w:lang w:val="es-ES"/>
        </w:rPr>
        <w:t xml:space="preserve"> </w:t>
      </w:r>
      <w:r w:rsidRPr="00DF6951">
        <w:rPr>
          <w:rFonts w:ascii="GHEA Grapalat" w:hAnsi="GHEA Grapalat"/>
          <w:sz w:val="18"/>
          <w:szCs w:val="18"/>
        </w:rPr>
        <w:t>հրավերի</w:t>
      </w:r>
      <w:r w:rsidRPr="00DF6951">
        <w:rPr>
          <w:rFonts w:ascii="GHEA Grapalat" w:hAnsi="GHEA Grapalat"/>
          <w:sz w:val="18"/>
          <w:szCs w:val="18"/>
          <w:lang w:val="es-ES"/>
        </w:rPr>
        <w:t xml:space="preserve"> 12</w:t>
      </w:r>
      <w:r w:rsidRPr="00DF6951">
        <w:rPr>
          <w:rFonts w:ascii="Cambria Math" w:hAnsi="Cambria Math" w:cs="Cambria Math"/>
          <w:sz w:val="18"/>
          <w:szCs w:val="18"/>
          <w:lang w:val="es-ES"/>
        </w:rPr>
        <w:t>․</w:t>
      </w:r>
      <w:r w:rsidRPr="00DF6951">
        <w:rPr>
          <w:rFonts w:ascii="GHEA Grapalat" w:hAnsi="GHEA Grapalat"/>
          <w:sz w:val="18"/>
          <w:szCs w:val="18"/>
          <w:lang w:val="es-ES"/>
        </w:rPr>
        <w:t xml:space="preserve">10 </w:t>
      </w:r>
      <w:r w:rsidRPr="00DF6951">
        <w:rPr>
          <w:rFonts w:ascii="GHEA Grapalat" w:hAnsi="GHEA Grapalat" w:cs="GHEA Grapalat"/>
          <w:sz w:val="18"/>
          <w:szCs w:val="18"/>
        </w:rPr>
        <w:t>կետով</w:t>
      </w:r>
      <w:r w:rsidRPr="00DF6951">
        <w:rPr>
          <w:rFonts w:ascii="GHEA Grapalat" w:hAnsi="GHEA Grapalat"/>
          <w:sz w:val="18"/>
          <w:szCs w:val="18"/>
          <w:lang w:val="es-ES"/>
        </w:rPr>
        <w:t xml:space="preserve"> </w:t>
      </w:r>
      <w:r w:rsidRPr="00DF6951">
        <w:rPr>
          <w:rFonts w:ascii="GHEA Grapalat" w:hAnsi="GHEA Grapalat" w:cs="GHEA Grapalat"/>
          <w:sz w:val="18"/>
          <w:szCs w:val="18"/>
        </w:rPr>
        <w:t>նախատեսված</w:t>
      </w:r>
      <w:r w:rsidRPr="00DF6951">
        <w:rPr>
          <w:rFonts w:ascii="GHEA Grapalat" w:hAnsi="GHEA Grapalat"/>
          <w:sz w:val="18"/>
          <w:szCs w:val="18"/>
          <w:lang w:val="es-ES"/>
        </w:rPr>
        <w:t xml:space="preserve"> </w:t>
      </w:r>
      <w:r w:rsidRPr="00DF6951">
        <w:rPr>
          <w:rFonts w:ascii="GHEA Grapalat" w:hAnsi="GHEA Grapalat"/>
          <w:sz w:val="18"/>
          <w:szCs w:val="18"/>
        </w:rPr>
        <w:t>որոշումը</w:t>
      </w:r>
      <w:r w:rsidRPr="00DF6951">
        <w:rPr>
          <w:rFonts w:ascii="GHEA Grapalat" w:hAnsi="GHEA Grapalat"/>
          <w:sz w:val="18"/>
          <w:szCs w:val="18"/>
          <w:lang w:val="es-ES"/>
        </w:rPr>
        <w:t xml:space="preserve"> </w:t>
      </w:r>
      <w:r w:rsidRPr="00DF6951">
        <w:rPr>
          <w:rFonts w:ascii="GHEA Grapalat" w:hAnsi="GHEA Grapalat"/>
          <w:sz w:val="18"/>
          <w:szCs w:val="18"/>
        </w:rPr>
        <w:t>հրապարակվելու</w:t>
      </w:r>
      <w:r w:rsidRPr="00DF6951">
        <w:rPr>
          <w:rFonts w:ascii="GHEA Grapalat" w:hAnsi="GHEA Grapalat"/>
          <w:sz w:val="18"/>
          <w:szCs w:val="18"/>
          <w:lang w:val="es-ES"/>
        </w:rPr>
        <w:t xml:space="preserve"> </w:t>
      </w:r>
      <w:r w:rsidRPr="00DF6951">
        <w:rPr>
          <w:rFonts w:ascii="GHEA Grapalat" w:hAnsi="GHEA Grapalat"/>
          <w:sz w:val="18"/>
          <w:szCs w:val="18"/>
        </w:rPr>
        <w:t>օրվանից</w:t>
      </w:r>
      <w:r w:rsidRPr="00DF6951">
        <w:rPr>
          <w:rFonts w:ascii="GHEA Grapalat" w:hAnsi="GHEA Grapalat"/>
          <w:sz w:val="18"/>
          <w:szCs w:val="18"/>
          <w:lang w:val="es-ES"/>
        </w:rPr>
        <w:t xml:space="preserve"> </w:t>
      </w:r>
      <w:r w:rsidRPr="00DF6951">
        <w:rPr>
          <w:rFonts w:ascii="GHEA Grapalat" w:hAnsi="GHEA Grapalat"/>
          <w:sz w:val="18"/>
          <w:szCs w:val="18"/>
        </w:rPr>
        <w:t>մինչև</w:t>
      </w:r>
      <w:r w:rsidRPr="00DF6951">
        <w:rPr>
          <w:rFonts w:ascii="GHEA Grapalat" w:hAnsi="GHEA Grapalat"/>
          <w:sz w:val="18"/>
          <w:szCs w:val="18"/>
          <w:lang w:val="es-ES"/>
        </w:rPr>
        <w:t xml:space="preserve"> </w:t>
      </w:r>
      <w:r w:rsidRPr="00DF6951">
        <w:rPr>
          <w:rFonts w:ascii="GHEA Grapalat" w:hAnsi="GHEA Grapalat"/>
          <w:sz w:val="18"/>
          <w:szCs w:val="18"/>
        </w:rPr>
        <w:t>վեճի</w:t>
      </w:r>
      <w:r w:rsidRPr="00DF6951">
        <w:rPr>
          <w:rFonts w:ascii="GHEA Grapalat" w:hAnsi="GHEA Grapalat"/>
          <w:sz w:val="18"/>
          <w:szCs w:val="18"/>
          <w:lang w:val="es-ES"/>
        </w:rPr>
        <w:t xml:space="preserve"> </w:t>
      </w:r>
      <w:r w:rsidRPr="00DF6951">
        <w:rPr>
          <w:rFonts w:ascii="GHEA Grapalat" w:hAnsi="GHEA Grapalat"/>
          <w:sz w:val="18"/>
          <w:szCs w:val="18"/>
        </w:rPr>
        <w:t>քննության</w:t>
      </w:r>
      <w:r w:rsidRPr="00DF6951">
        <w:rPr>
          <w:rFonts w:ascii="GHEA Grapalat" w:hAnsi="GHEA Grapalat"/>
          <w:sz w:val="18"/>
          <w:szCs w:val="18"/>
          <w:lang w:val="es-ES"/>
        </w:rPr>
        <w:t xml:space="preserve"> </w:t>
      </w:r>
      <w:r w:rsidRPr="00DF6951">
        <w:rPr>
          <w:rFonts w:ascii="GHEA Grapalat" w:hAnsi="GHEA Grapalat"/>
          <w:sz w:val="18"/>
          <w:szCs w:val="18"/>
        </w:rPr>
        <w:t>արդյունքներով</w:t>
      </w:r>
      <w:r w:rsidRPr="00DF6951">
        <w:rPr>
          <w:rFonts w:ascii="GHEA Grapalat" w:hAnsi="GHEA Grapalat"/>
          <w:sz w:val="18"/>
          <w:szCs w:val="18"/>
          <w:lang w:val="es-ES"/>
        </w:rPr>
        <w:t xml:space="preserve"> </w:t>
      </w:r>
      <w:r w:rsidRPr="00DF6951">
        <w:rPr>
          <w:rFonts w:ascii="GHEA Grapalat" w:hAnsi="GHEA Grapalat"/>
          <w:sz w:val="18"/>
          <w:szCs w:val="18"/>
        </w:rPr>
        <w:t>առաջին</w:t>
      </w:r>
      <w:r w:rsidRPr="00DF6951">
        <w:rPr>
          <w:rFonts w:ascii="GHEA Grapalat" w:hAnsi="GHEA Grapalat"/>
          <w:sz w:val="18"/>
          <w:szCs w:val="18"/>
          <w:lang w:val="es-ES"/>
        </w:rPr>
        <w:t xml:space="preserve"> </w:t>
      </w:r>
      <w:r w:rsidRPr="00DF6951">
        <w:rPr>
          <w:rFonts w:ascii="GHEA Grapalat" w:hAnsi="GHEA Grapalat"/>
          <w:sz w:val="18"/>
          <w:szCs w:val="18"/>
        </w:rPr>
        <w:t>ատյանի</w:t>
      </w:r>
      <w:r w:rsidRPr="00DF6951">
        <w:rPr>
          <w:rFonts w:ascii="GHEA Grapalat" w:hAnsi="GHEA Grapalat"/>
          <w:sz w:val="18"/>
          <w:szCs w:val="18"/>
          <w:lang w:val="es-ES"/>
        </w:rPr>
        <w:t xml:space="preserve"> </w:t>
      </w:r>
      <w:r w:rsidRPr="00DF6951">
        <w:rPr>
          <w:rFonts w:ascii="GHEA Grapalat" w:hAnsi="GHEA Grapalat"/>
          <w:sz w:val="18"/>
          <w:szCs w:val="18"/>
        </w:rPr>
        <w:t>դատարանի</w:t>
      </w:r>
      <w:r w:rsidRPr="00DF6951">
        <w:rPr>
          <w:rFonts w:ascii="GHEA Grapalat" w:hAnsi="GHEA Grapalat"/>
          <w:sz w:val="18"/>
          <w:szCs w:val="18"/>
          <w:lang w:val="es-ES"/>
        </w:rPr>
        <w:t xml:space="preserve"> </w:t>
      </w:r>
      <w:r w:rsidRPr="00DF6951">
        <w:rPr>
          <w:rFonts w:ascii="GHEA Grapalat" w:hAnsi="GHEA Grapalat"/>
          <w:sz w:val="18"/>
          <w:szCs w:val="18"/>
        </w:rPr>
        <w:t>կայացրած</w:t>
      </w:r>
      <w:r w:rsidRPr="00DF6951">
        <w:rPr>
          <w:rFonts w:ascii="GHEA Grapalat" w:hAnsi="GHEA Grapalat"/>
          <w:sz w:val="18"/>
          <w:szCs w:val="18"/>
          <w:lang w:val="es-ES"/>
        </w:rPr>
        <w:t xml:space="preserve"> </w:t>
      </w:r>
      <w:r w:rsidRPr="00DF6951">
        <w:rPr>
          <w:rFonts w:ascii="GHEA Grapalat" w:hAnsi="GHEA Grapalat"/>
          <w:sz w:val="18"/>
          <w:szCs w:val="18"/>
        </w:rPr>
        <w:t>եզրափակիչ</w:t>
      </w:r>
      <w:r w:rsidRPr="00DF6951">
        <w:rPr>
          <w:rFonts w:ascii="GHEA Grapalat" w:hAnsi="GHEA Grapalat"/>
          <w:sz w:val="18"/>
          <w:szCs w:val="18"/>
          <w:lang w:val="es-ES"/>
        </w:rPr>
        <w:t xml:space="preserve"> </w:t>
      </w:r>
      <w:r w:rsidRPr="00DF6951">
        <w:rPr>
          <w:rFonts w:ascii="GHEA Grapalat" w:hAnsi="GHEA Grapalat"/>
          <w:sz w:val="18"/>
          <w:szCs w:val="18"/>
        </w:rPr>
        <w:t>դատական</w:t>
      </w:r>
      <w:r w:rsidRPr="00DF6951">
        <w:rPr>
          <w:rFonts w:ascii="GHEA Grapalat" w:hAnsi="GHEA Grapalat"/>
          <w:sz w:val="18"/>
          <w:szCs w:val="18"/>
          <w:lang w:val="es-ES"/>
        </w:rPr>
        <w:t xml:space="preserve"> </w:t>
      </w:r>
      <w:r w:rsidRPr="00DF6951">
        <w:rPr>
          <w:rFonts w:ascii="GHEA Grapalat" w:hAnsi="GHEA Grapalat"/>
          <w:sz w:val="18"/>
          <w:szCs w:val="18"/>
        </w:rPr>
        <w:t>ակտն</w:t>
      </w:r>
      <w:r w:rsidRPr="00DF6951">
        <w:rPr>
          <w:rFonts w:ascii="GHEA Grapalat" w:hAnsi="GHEA Grapalat"/>
          <w:sz w:val="18"/>
          <w:szCs w:val="18"/>
          <w:lang w:val="es-ES"/>
        </w:rPr>
        <w:t xml:space="preserve"> </w:t>
      </w:r>
      <w:r w:rsidRPr="00DF6951">
        <w:rPr>
          <w:rFonts w:ascii="GHEA Grapalat" w:hAnsi="GHEA Grapalat"/>
          <w:sz w:val="18"/>
          <w:szCs w:val="18"/>
        </w:rPr>
        <w:t>ուժի</w:t>
      </w:r>
      <w:r w:rsidRPr="00DF6951">
        <w:rPr>
          <w:rFonts w:ascii="GHEA Grapalat" w:hAnsi="GHEA Grapalat"/>
          <w:sz w:val="18"/>
          <w:szCs w:val="18"/>
          <w:lang w:val="es-ES"/>
        </w:rPr>
        <w:t xml:space="preserve"> </w:t>
      </w:r>
      <w:r w:rsidRPr="00DF6951">
        <w:rPr>
          <w:rFonts w:ascii="GHEA Grapalat" w:hAnsi="GHEA Grapalat"/>
          <w:sz w:val="18"/>
          <w:szCs w:val="18"/>
        </w:rPr>
        <w:t>մեջ</w:t>
      </w:r>
      <w:r w:rsidRPr="00DF6951">
        <w:rPr>
          <w:rFonts w:ascii="GHEA Grapalat" w:hAnsi="GHEA Grapalat"/>
          <w:sz w:val="18"/>
          <w:szCs w:val="18"/>
          <w:lang w:val="es-ES"/>
        </w:rPr>
        <w:t xml:space="preserve"> </w:t>
      </w:r>
      <w:r w:rsidRPr="00DF6951">
        <w:rPr>
          <w:rFonts w:ascii="GHEA Grapalat" w:hAnsi="GHEA Grapalat"/>
          <w:sz w:val="18"/>
          <w:szCs w:val="18"/>
        </w:rPr>
        <w:t>մտնելու</w:t>
      </w:r>
      <w:r w:rsidRPr="00DF6951">
        <w:rPr>
          <w:rFonts w:ascii="GHEA Grapalat" w:hAnsi="GHEA Grapalat"/>
          <w:sz w:val="18"/>
          <w:szCs w:val="18"/>
          <w:lang w:val="es-ES"/>
        </w:rPr>
        <w:t xml:space="preserve"> </w:t>
      </w:r>
      <w:r w:rsidRPr="00DF6951">
        <w:rPr>
          <w:rFonts w:ascii="GHEA Grapalat" w:hAnsi="GHEA Grapalat"/>
          <w:sz w:val="18"/>
          <w:szCs w:val="18"/>
        </w:rPr>
        <w:t>օրը</w:t>
      </w:r>
      <w:r w:rsidRPr="00DF6951">
        <w:rPr>
          <w:rFonts w:ascii="GHEA Grapalat" w:hAnsi="GHEA Grapalat"/>
          <w:sz w:val="18"/>
          <w:szCs w:val="18"/>
          <w:lang w:val="es-ES"/>
        </w:rPr>
        <w:t>:</w:t>
      </w:r>
    </w:p>
    <w:p w14:paraId="5D17F3DE" w14:textId="77777777" w:rsidR="00BE198C" w:rsidRPr="00DF6951" w:rsidRDefault="00BE198C" w:rsidP="00BE198C">
      <w:pPr>
        <w:shd w:val="clear" w:color="auto" w:fill="FFFFFF"/>
        <w:ind w:firstLine="375"/>
        <w:jc w:val="both"/>
        <w:rPr>
          <w:rFonts w:ascii="GHEA Grapalat" w:hAnsi="GHEA Grapalat"/>
          <w:sz w:val="18"/>
          <w:szCs w:val="18"/>
          <w:lang w:val="es-ES"/>
        </w:rPr>
      </w:pPr>
      <w:r w:rsidRPr="00DF6951">
        <w:rPr>
          <w:rFonts w:ascii="GHEA Grapalat" w:hAnsi="GHEA Grapalat"/>
          <w:sz w:val="18"/>
          <w:szCs w:val="18"/>
          <w:lang w:val="es-ES"/>
        </w:rPr>
        <w:t>12</w:t>
      </w:r>
      <w:r w:rsidRPr="00DF6951">
        <w:rPr>
          <w:rFonts w:ascii="Cambria Math" w:hAnsi="Cambria Math" w:cs="Cambria Math"/>
          <w:sz w:val="18"/>
          <w:szCs w:val="18"/>
          <w:lang w:val="es-ES"/>
        </w:rPr>
        <w:t>․</w:t>
      </w:r>
      <w:r w:rsidRPr="00DF6951">
        <w:rPr>
          <w:rFonts w:ascii="GHEA Grapalat" w:hAnsi="GHEA Grapalat"/>
          <w:sz w:val="18"/>
          <w:szCs w:val="18"/>
          <w:lang w:val="es-ES"/>
        </w:rPr>
        <w:t>20</w:t>
      </w:r>
      <w:r w:rsidRPr="00DF6951">
        <w:rPr>
          <w:rFonts w:ascii="Cambria Math" w:hAnsi="Cambria Math" w:cs="Cambria Math"/>
          <w:sz w:val="18"/>
          <w:szCs w:val="18"/>
          <w:lang w:val="es-ES"/>
        </w:rPr>
        <w:t>․</w:t>
      </w:r>
      <w:r w:rsidRPr="00DF6951">
        <w:rPr>
          <w:rFonts w:ascii="GHEA Grapalat" w:hAnsi="GHEA Grapalat"/>
          <w:sz w:val="18"/>
          <w:szCs w:val="18"/>
          <w:lang w:val="es-ES"/>
        </w:rPr>
        <w:t xml:space="preserve"> </w:t>
      </w:r>
      <w:r w:rsidRPr="00DF6951">
        <w:rPr>
          <w:rFonts w:ascii="GHEA Grapalat" w:hAnsi="GHEA Grapalat"/>
          <w:sz w:val="18"/>
          <w:szCs w:val="18"/>
        </w:rPr>
        <w:t>Այն</w:t>
      </w:r>
      <w:r w:rsidRPr="00DF6951">
        <w:rPr>
          <w:rFonts w:ascii="GHEA Grapalat" w:hAnsi="GHEA Grapalat"/>
          <w:sz w:val="18"/>
          <w:szCs w:val="18"/>
          <w:lang w:val="es-ES"/>
        </w:rPr>
        <w:t xml:space="preserve"> </w:t>
      </w:r>
      <w:r w:rsidRPr="00DF6951">
        <w:rPr>
          <w:rFonts w:ascii="GHEA Grapalat" w:hAnsi="GHEA Grapalat"/>
          <w:sz w:val="18"/>
          <w:szCs w:val="18"/>
        </w:rPr>
        <w:t>դեպքերում</w:t>
      </w:r>
      <w:r w:rsidRPr="00DF6951">
        <w:rPr>
          <w:rFonts w:ascii="GHEA Grapalat" w:hAnsi="GHEA Grapalat"/>
          <w:sz w:val="18"/>
          <w:szCs w:val="18"/>
          <w:lang w:val="es-ES"/>
        </w:rPr>
        <w:t xml:space="preserve">, </w:t>
      </w:r>
      <w:r w:rsidRPr="00DF6951">
        <w:rPr>
          <w:rFonts w:ascii="GHEA Grapalat" w:hAnsi="GHEA Grapalat"/>
          <w:sz w:val="18"/>
          <w:szCs w:val="18"/>
        </w:rPr>
        <w:t>երբ</w:t>
      </w:r>
      <w:r w:rsidRPr="00DF6951">
        <w:rPr>
          <w:rFonts w:ascii="GHEA Grapalat" w:hAnsi="GHEA Grapalat"/>
          <w:sz w:val="18"/>
          <w:szCs w:val="18"/>
          <w:lang w:val="es-ES"/>
        </w:rPr>
        <w:t xml:space="preserve">, </w:t>
      </w:r>
      <w:r w:rsidRPr="00DF6951">
        <w:rPr>
          <w:rFonts w:ascii="GHEA Grapalat" w:hAnsi="GHEA Grapalat"/>
          <w:sz w:val="18"/>
          <w:szCs w:val="18"/>
        </w:rPr>
        <w:t>հանրային</w:t>
      </w:r>
      <w:r w:rsidRPr="00DF6951">
        <w:rPr>
          <w:rFonts w:ascii="GHEA Grapalat" w:hAnsi="GHEA Grapalat"/>
          <w:sz w:val="18"/>
          <w:szCs w:val="18"/>
          <w:lang w:val="es-ES"/>
        </w:rPr>
        <w:t xml:space="preserve"> </w:t>
      </w:r>
      <w:r w:rsidRPr="00DF6951">
        <w:rPr>
          <w:rFonts w:ascii="GHEA Grapalat" w:hAnsi="GHEA Grapalat"/>
          <w:sz w:val="18"/>
          <w:szCs w:val="18"/>
        </w:rPr>
        <w:t>կամ</w:t>
      </w:r>
      <w:r w:rsidRPr="00DF6951">
        <w:rPr>
          <w:rFonts w:ascii="GHEA Grapalat" w:hAnsi="GHEA Grapalat"/>
          <w:sz w:val="18"/>
          <w:szCs w:val="18"/>
          <w:lang w:val="es-ES"/>
        </w:rPr>
        <w:t xml:space="preserve"> </w:t>
      </w:r>
      <w:r w:rsidRPr="00DF6951">
        <w:rPr>
          <w:rFonts w:ascii="GHEA Grapalat" w:hAnsi="GHEA Grapalat"/>
          <w:sz w:val="18"/>
          <w:szCs w:val="18"/>
        </w:rPr>
        <w:t>պաշտպանության</w:t>
      </w:r>
      <w:r w:rsidRPr="00DF6951">
        <w:rPr>
          <w:rFonts w:ascii="GHEA Grapalat" w:hAnsi="GHEA Grapalat"/>
          <w:sz w:val="18"/>
          <w:szCs w:val="18"/>
          <w:lang w:val="es-ES"/>
        </w:rPr>
        <w:t xml:space="preserve"> </w:t>
      </w:r>
      <w:r w:rsidRPr="00DF6951">
        <w:rPr>
          <w:rFonts w:ascii="GHEA Grapalat" w:hAnsi="GHEA Grapalat"/>
          <w:sz w:val="18"/>
          <w:szCs w:val="18"/>
        </w:rPr>
        <w:t>և</w:t>
      </w:r>
      <w:r w:rsidRPr="00DF6951">
        <w:rPr>
          <w:rFonts w:ascii="GHEA Grapalat" w:hAnsi="GHEA Grapalat"/>
          <w:sz w:val="18"/>
          <w:szCs w:val="18"/>
          <w:lang w:val="es-ES"/>
        </w:rPr>
        <w:t xml:space="preserve"> </w:t>
      </w:r>
      <w:r w:rsidRPr="00DF6951">
        <w:rPr>
          <w:rFonts w:ascii="GHEA Grapalat" w:hAnsi="GHEA Grapalat"/>
          <w:sz w:val="18"/>
          <w:szCs w:val="18"/>
        </w:rPr>
        <w:t>ազգային</w:t>
      </w:r>
      <w:r w:rsidRPr="00DF6951">
        <w:rPr>
          <w:rFonts w:ascii="GHEA Grapalat" w:hAnsi="GHEA Grapalat"/>
          <w:sz w:val="18"/>
          <w:szCs w:val="18"/>
          <w:lang w:val="es-ES"/>
        </w:rPr>
        <w:t xml:space="preserve"> </w:t>
      </w:r>
      <w:r w:rsidRPr="00DF6951">
        <w:rPr>
          <w:rFonts w:ascii="GHEA Grapalat" w:hAnsi="GHEA Grapalat"/>
          <w:sz w:val="18"/>
          <w:szCs w:val="18"/>
        </w:rPr>
        <w:t>անվտանգության</w:t>
      </w:r>
      <w:r w:rsidRPr="00DF6951">
        <w:rPr>
          <w:rFonts w:ascii="GHEA Grapalat" w:hAnsi="GHEA Grapalat"/>
          <w:sz w:val="18"/>
          <w:szCs w:val="18"/>
          <w:lang w:val="es-ES"/>
        </w:rPr>
        <w:t xml:space="preserve"> </w:t>
      </w:r>
      <w:r w:rsidRPr="00DF6951">
        <w:rPr>
          <w:rFonts w:ascii="GHEA Grapalat" w:hAnsi="GHEA Grapalat"/>
          <w:sz w:val="18"/>
          <w:szCs w:val="18"/>
        </w:rPr>
        <w:t>շահերից</w:t>
      </w:r>
      <w:r w:rsidRPr="00DF6951">
        <w:rPr>
          <w:rFonts w:ascii="GHEA Grapalat" w:hAnsi="GHEA Grapalat"/>
          <w:sz w:val="18"/>
          <w:szCs w:val="18"/>
          <w:lang w:val="es-ES"/>
        </w:rPr>
        <w:t xml:space="preserve"> </w:t>
      </w:r>
      <w:r w:rsidRPr="00DF6951">
        <w:rPr>
          <w:rFonts w:ascii="GHEA Grapalat" w:hAnsi="GHEA Grapalat"/>
          <w:sz w:val="18"/>
          <w:szCs w:val="18"/>
        </w:rPr>
        <w:t>ելնելով</w:t>
      </w:r>
      <w:r w:rsidRPr="00DF6951">
        <w:rPr>
          <w:rFonts w:ascii="GHEA Grapalat" w:hAnsi="GHEA Grapalat"/>
          <w:sz w:val="18"/>
          <w:szCs w:val="18"/>
          <w:lang w:val="es-ES"/>
        </w:rPr>
        <w:t xml:space="preserve">, </w:t>
      </w:r>
      <w:r w:rsidRPr="00DF6951">
        <w:rPr>
          <w:rFonts w:ascii="GHEA Grapalat" w:hAnsi="GHEA Grapalat"/>
          <w:sz w:val="18"/>
          <w:szCs w:val="18"/>
        </w:rPr>
        <w:t>անհրաժեշտ</w:t>
      </w:r>
      <w:r w:rsidRPr="00DF6951">
        <w:rPr>
          <w:rFonts w:ascii="GHEA Grapalat" w:hAnsi="GHEA Grapalat"/>
          <w:sz w:val="18"/>
          <w:szCs w:val="18"/>
          <w:lang w:val="es-ES"/>
        </w:rPr>
        <w:t xml:space="preserve"> </w:t>
      </w:r>
      <w:r w:rsidRPr="00DF6951">
        <w:rPr>
          <w:rFonts w:ascii="GHEA Grapalat" w:hAnsi="GHEA Grapalat"/>
          <w:sz w:val="18"/>
          <w:szCs w:val="18"/>
        </w:rPr>
        <w:t>է</w:t>
      </w:r>
      <w:r w:rsidRPr="00DF6951">
        <w:rPr>
          <w:rFonts w:ascii="GHEA Grapalat" w:hAnsi="GHEA Grapalat"/>
          <w:sz w:val="18"/>
          <w:szCs w:val="18"/>
          <w:lang w:val="es-ES"/>
        </w:rPr>
        <w:t xml:space="preserve"> </w:t>
      </w:r>
      <w:r w:rsidRPr="00DF6951">
        <w:rPr>
          <w:rFonts w:ascii="GHEA Grapalat" w:hAnsi="GHEA Grapalat"/>
          <w:sz w:val="18"/>
          <w:szCs w:val="18"/>
        </w:rPr>
        <w:t>շարունակել</w:t>
      </w:r>
      <w:r w:rsidRPr="00DF6951">
        <w:rPr>
          <w:rFonts w:ascii="GHEA Grapalat" w:hAnsi="GHEA Grapalat"/>
          <w:sz w:val="18"/>
          <w:szCs w:val="18"/>
          <w:lang w:val="es-ES"/>
        </w:rPr>
        <w:t xml:space="preserve"> </w:t>
      </w:r>
      <w:r w:rsidRPr="00DF6951">
        <w:rPr>
          <w:rFonts w:ascii="GHEA Grapalat" w:hAnsi="GHEA Grapalat"/>
          <w:sz w:val="18"/>
          <w:szCs w:val="18"/>
        </w:rPr>
        <w:t>գնման</w:t>
      </w:r>
      <w:r w:rsidRPr="00DF6951">
        <w:rPr>
          <w:rFonts w:ascii="GHEA Grapalat" w:hAnsi="GHEA Grapalat"/>
          <w:sz w:val="18"/>
          <w:szCs w:val="18"/>
          <w:lang w:val="es-ES"/>
        </w:rPr>
        <w:t xml:space="preserve"> </w:t>
      </w:r>
      <w:r w:rsidRPr="00DF6951">
        <w:rPr>
          <w:rFonts w:ascii="GHEA Grapalat" w:hAnsi="GHEA Grapalat"/>
          <w:sz w:val="18"/>
          <w:szCs w:val="18"/>
        </w:rPr>
        <w:t>գործընթացը</w:t>
      </w:r>
      <w:r w:rsidRPr="00DF6951">
        <w:rPr>
          <w:rFonts w:ascii="GHEA Grapalat" w:hAnsi="GHEA Grapalat"/>
          <w:sz w:val="18"/>
          <w:szCs w:val="18"/>
          <w:lang w:val="es-ES"/>
        </w:rPr>
        <w:t xml:space="preserve">, </w:t>
      </w:r>
      <w:r w:rsidRPr="00DF6951">
        <w:rPr>
          <w:rFonts w:ascii="GHEA Grapalat" w:hAnsi="GHEA Grapalat"/>
          <w:sz w:val="18"/>
          <w:szCs w:val="18"/>
        </w:rPr>
        <w:t>դատարանը</w:t>
      </w:r>
      <w:r w:rsidRPr="00DF6951">
        <w:rPr>
          <w:rFonts w:ascii="GHEA Grapalat" w:hAnsi="GHEA Grapalat"/>
          <w:sz w:val="18"/>
          <w:szCs w:val="18"/>
          <w:lang w:val="es-ES"/>
        </w:rPr>
        <w:t xml:space="preserve"> </w:t>
      </w:r>
      <w:r w:rsidRPr="00DF6951">
        <w:rPr>
          <w:rFonts w:ascii="GHEA Grapalat" w:hAnsi="GHEA Grapalat"/>
          <w:sz w:val="18"/>
          <w:szCs w:val="18"/>
        </w:rPr>
        <w:t>Օրենքի</w:t>
      </w:r>
      <w:r w:rsidRPr="00DF6951">
        <w:rPr>
          <w:rFonts w:ascii="GHEA Grapalat" w:hAnsi="GHEA Grapalat"/>
          <w:sz w:val="18"/>
          <w:szCs w:val="18"/>
          <w:lang w:val="es-ES"/>
        </w:rPr>
        <w:t xml:space="preserve"> 2-</w:t>
      </w:r>
      <w:r w:rsidRPr="00DF6951">
        <w:rPr>
          <w:rFonts w:ascii="GHEA Grapalat" w:hAnsi="GHEA Grapalat"/>
          <w:sz w:val="18"/>
          <w:szCs w:val="18"/>
        </w:rPr>
        <w:t>րդ</w:t>
      </w:r>
      <w:r w:rsidRPr="00DF6951">
        <w:rPr>
          <w:rFonts w:ascii="GHEA Grapalat" w:hAnsi="GHEA Grapalat"/>
          <w:sz w:val="18"/>
          <w:szCs w:val="18"/>
          <w:lang w:val="es-ES"/>
        </w:rPr>
        <w:t xml:space="preserve"> </w:t>
      </w:r>
      <w:r w:rsidRPr="00DF6951">
        <w:rPr>
          <w:rFonts w:ascii="GHEA Grapalat" w:hAnsi="GHEA Grapalat"/>
          <w:sz w:val="18"/>
          <w:szCs w:val="18"/>
        </w:rPr>
        <w:t>հոդվածի</w:t>
      </w:r>
      <w:r w:rsidRPr="00DF6951">
        <w:rPr>
          <w:rFonts w:ascii="GHEA Grapalat" w:hAnsi="GHEA Grapalat"/>
          <w:sz w:val="18"/>
          <w:szCs w:val="18"/>
          <w:lang w:val="es-ES"/>
        </w:rPr>
        <w:t xml:space="preserve"> 1-</w:t>
      </w:r>
      <w:r w:rsidRPr="00DF6951">
        <w:rPr>
          <w:rFonts w:ascii="GHEA Grapalat" w:hAnsi="GHEA Grapalat"/>
          <w:sz w:val="18"/>
          <w:szCs w:val="18"/>
        </w:rPr>
        <w:t>ին</w:t>
      </w:r>
      <w:r w:rsidRPr="00DF6951">
        <w:rPr>
          <w:rFonts w:ascii="GHEA Grapalat" w:hAnsi="GHEA Grapalat"/>
          <w:sz w:val="18"/>
          <w:szCs w:val="18"/>
          <w:lang w:val="es-ES"/>
        </w:rPr>
        <w:t xml:space="preserve"> </w:t>
      </w:r>
      <w:r w:rsidRPr="00DF6951">
        <w:rPr>
          <w:rFonts w:ascii="GHEA Grapalat" w:hAnsi="GHEA Grapalat"/>
          <w:sz w:val="18"/>
          <w:szCs w:val="18"/>
        </w:rPr>
        <w:t>մասով</w:t>
      </w:r>
      <w:r w:rsidRPr="00DF6951">
        <w:rPr>
          <w:rFonts w:ascii="GHEA Grapalat" w:hAnsi="GHEA Grapalat"/>
          <w:sz w:val="18"/>
          <w:szCs w:val="18"/>
          <w:lang w:val="es-ES"/>
        </w:rPr>
        <w:t xml:space="preserve"> </w:t>
      </w:r>
      <w:r w:rsidRPr="00DF6951">
        <w:rPr>
          <w:rFonts w:ascii="GHEA Grapalat" w:hAnsi="GHEA Grapalat"/>
          <w:sz w:val="18"/>
          <w:szCs w:val="18"/>
        </w:rPr>
        <w:t>սահմանված</w:t>
      </w:r>
      <w:r w:rsidRPr="00DF6951">
        <w:rPr>
          <w:rFonts w:ascii="GHEA Grapalat" w:hAnsi="GHEA Grapalat"/>
          <w:sz w:val="18"/>
          <w:szCs w:val="18"/>
          <w:lang w:val="es-ES"/>
        </w:rPr>
        <w:t xml:space="preserve"> </w:t>
      </w:r>
      <w:r w:rsidRPr="00DF6951">
        <w:rPr>
          <w:rFonts w:ascii="GHEA Grapalat" w:hAnsi="GHEA Grapalat"/>
          <w:sz w:val="18"/>
          <w:szCs w:val="18"/>
        </w:rPr>
        <w:t>մարմինների</w:t>
      </w:r>
      <w:r w:rsidRPr="00DF6951">
        <w:rPr>
          <w:rFonts w:ascii="GHEA Grapalat" w:hAnsi="GHEA Grapalat"/>
          <w:sz w:val="18"/>
          <w:szCs w:val="18"/>
          <w:lang w:val="es-ES"/>
        </w:rPr>
        <w:t xml:space="preserve"> </w:t>
      </w:r>
      <w:r w:rsidRPr="00DF6951">
        <w:rPr>
          <w:rFonts w:ascii="GHEA Grapalat" w:hAnsi="GHEA Grapalat"/>
          <w:sz w:val="18"/>
          <w:szCs w:val="18"/>
        </w:rPr>
        <w:t>ղեկավարների</w:t>
      </w:r>
      <w:r w:rsidRPr="00DF6951">
        <w:rPr>
          <w:rFonts w:ascii="GHEA Grapalat" w:hAnsi="GHEA Grapalat"/>
          <w:sz w:val="18"/>
          <w:szCs w:val="18"/>
          <w:lang w:val="es-ES"/>
        </w:rPr>
        <w:t xml:space="preserve">, </w:t>
      </w:r>
      <w:r w:rsidRPr="00DF6951">
        <w:rPr>
          <w:rFonts w:ascii="GHEA Grapalat" w:hAnsi="GHEA Grapalat"/>
          <w:sz w:val="18"/>
          <w:szCs w:val="18"/>
        </w:rPr>
        <w:lastRenderedPageBreak/>
        <w:t>իսկ</w:t>
      </w:r>
      <w:r w:rsidRPr="00DF6951">
        <w:rPr>
          <w:rFonts w:ascii="GHEA Grapalat" w:hAnsi="GHEA Grapalat"/>
          <w:sz w:val="18"/>
          <w:szCs w:val="18"/>
          <w:lang w:val="es-ES"/>
        </w:rPr>
        <w:t xml:space="preserve"> </w:t>
      </w:r>
      <w:r w:rsidRPr="00DF6951">
        <w:rPr>
          <w:rFonts w:ascii="GHEA Grapalat" w:hAnsi="GHEA Grapalat"/>
          <w:sz w:val="18"/>
          <w:szCs w:val="18"/>
        </w:rPr>
        <w:t>իրավաբանական</w:t>
      </w:r>
      <w:r w:rsidRPr="00DF6951">
        <w:rPr>
          <w:rFonts w:ascii="GHEA Grapalat" w:hAnsi="GHEA Grapalat"/>
          <w:sz w:val="18"/>
          <w:szCs w:val="18"/>
          <w:lang w:val="es-ES"/>
        </w:rPr>
        <w:t xml:space="preserve"> </w:t>
      </w:r>
      <w:r w:rsidRPr="00DF6951">
        <w:rPr>
          <w:rFonts w:ascii="GHEA Grapalat" w:hAnsi="GHEA Grapalat"/>
          <w:sz w:val="18"/>
          <w:szCs w:val="18"/>
        </w:rPr>
        <w:t>անձանց</w:t>
      </w:r>
      <w:r w:rsidRPr="00DF6951">
        <w:rPr>
          <w:rFonts w:ascii="GHEA Grapalat" w:hAnsi="GHEA Grapalat"/>
          <w:sz w:val="18"/>
          <w:szCs w:val="18"/>
          <w:lang w:val="es-ES"/>
        </w:rPr>
        <w:t xml:space="preserve"> </w:t>
      </w:r>
      <w:r w:rsidRPr="00DF6951">
        <w:rPr>
          <w:rFonts w:ascii="GHEA Grapalat" w:hAnsi="GHEA Grapalat"/>
          <w:sz w:val="18"/>
          <w:szCs w:val="18"/>
        </w:rPr>
        <w:t>դեպքում</w:t>
      </w:r>
      <w:r w:rsidRPr="00DF6951">
        <w:rPr>
          <w:rFonts w:ascii="GHEA Grapalat" w:hAnsi="GHEA Grapalat"/>
          <w:sz w:val="18"/>
          <w:szCs w:val="18"/>
          <w:lang w:val="es-ES"/>
        </w:rPr>
        <w:t xml:space="preserve"> </w:t>
      </w:r>
      <w:r w:rsidRPr="00DF6951">
        <w:rPr>
          <w:rFonts w:ascii="GHEA Grapalat" w:hAnsi="GHEA Grapalat"/>
          <w:sz w:val="18"/>
          <w:szCs w:val="18"/>
        </w:rPr>
        <w:t>գործադիր</w:t>
      </w:r>
      <w:r w:rsidRPr="00DF6951">
        <w:rPr>
          <w:rFonts w:ascii="GHEA Grapalat" w:hAnsi="GHEA Grapalat"/>
          <w:sz w:val="18"/>
          <w:szCs w:val="18"/>
          <w:lang w:val="es-ES"/>
        </w:rPr>
        <w:t xml:space="preserve"> </w:t>
      </w:r>
      <w:r w:rsidRPr="00DF6951">
        <w:rPr>
          <w:rFonts w:ascii="GHEA Grapalat" w:hAnsi="GHEA Grapalat"/>
          <w:sz w:val="18"/>
          <w:szCs w:val="18"/>
        </w:rPr>
        <w:t>մարմնի</w:t>
      </w:r>
      <w:r w:rsidRPr="00DF6951">
        <w:rPr>
          <w:rFonts w:ascii="GHEA Grapalat" w:hAnsi="GHEA Grapalat"/>
          <w:sz w:val="18"/>
          <w:szCs w:val="18"/>
          <w:lang w:val="es-ES"/>
        </w:rPr>
        <w:t xml:space="preserve"> </w:t>
      </w:r>
      <w:r w:rsidRPr="00DF6951">
        <w:rPr>
          <w:rFonts w:ascii="GHEA Grapalat" w:hAnsi="GHEA Grapalat"/>
          <w:sz w:val="18"/>
          <w:szCs w:val="18"/>
        </w:rPr>
        <w:t>ղեկավարի</w:t>
      </w:r>
      <w:r w:rsidRPr="00DF6951">
        <w:rPr>
          <w:rFonts w:ascii="GHEA Grapalat" w:hAnsi="GHEA Grapalat"/>
          <w:sz w:val="18"/>
          <w:szCs w:val="18"/>
          <w:lang w:val="es-ES"/>
        </w:rPr>
        <w:t xml:space="preserve"> </w:t>
      </w:r>
      <w:r w:rsidRPr="00DF6951">
        <w:rPr>
          <w:rFonts w:ascii="GHEA Grapalat" w:hAnsi="GHEA Grapalat"/>
          <w:sz w:val="18"/>
          <w:szCs w:val="18"/>
        </w:rPr>
        <w:t>գրավոր</w:t>
      </w:r>
      <w:r w:rsidRPr="00DF6951">
        <w:rPr>
          <w:rFonts w:ascii="GHEA Grapalat" w:hAnsi="GHEA Grapalat"/>
          <w:sz w:val="18"/>
          <w:szCs w:val="18"/>
          <w:lang w:val="es-ES"/>
        </w:rPr>
        <w:t xml:space="preserve"> </w:t>
      </w:r>
      <w:r w:rsidRPr="00DF6951">
        <w:rPr>
          <w:rFonts w:ascii="GHEA Grapalat" w:hAnsi="GHEA Grapalat"/>
          <w:sz w:val="18"/>
          <w:szCs w:val="18"/>
        </w:rPr>
        <w:t>միջնորդության</w:t>
      </w:r>
      <w:r w:rsidRPr="00DF6951">
        <w:rPr>
          <w:rFonts w:ascii="GHEA Grapalat" w:hAnsi="GHEA Grapalat"/>
          <w:sz w:val="18"/>
          <w:szCs w:val="18"/>
          <w:lang w:val="es-ES"/>
        </w:rPr>
        <w:t xml:space="preserve"> </w:t>
      </w:r>
      <w:r w:rsidRPr="00DF6951">
        <w:rPr>
          <w:rFonts w:ascii="GHEA Grapalat" w:hAnsi="GHEA Grapalat"/>
          <w:sz w:val="18"/>
          <w:szCs w:val="18"/>
        </w:rPr>
        <w:t>հիման</w:t>
      </w:r>
      <w:r w:rsidRPr="00DF6951">
        <w:rPr>
          <w:rFonts w:ascii="GHEA Grapalat" w:hAnsi="GHEA Grapalat"/>
          <w:sz w:val="18"/>
          <w:szCs w:val="18"/>
          <w:lang w:val="es-ES"/>
        </w:rPr>
        <w:t xml:space="preserve"> </w:t>
      </w:r>
      <w:r w:rsidRPr="00DF6951">
        <w:rPr>
          <w:rFonts w:ascii="GHEA Grapalat" w:hAnsi="GHEA Grapalat"/>
          <w:sz w:val="18"/>
          <w:szCs w:val="18"/>
        </w:rPr>
        <w:t>վրա</w:t>
      </w:r>
      <w:r w:rsidRPr="00DF6951">
        <w:rPr>
          <w:rFonts w:ascii="GHEA Grapalat" w:hAnsi="GHEA Grapalat"/>
          <w:sz w:val="18"/>
          <w:szCs w:val="18"/>
          <w:lang w:val="es-ES"/>
        </w:rPr>
        <w:t xml:space="preserve"> </w:t>
      </w:r>
      <w:r w:rsidRPr="00DF6951">
        <w:rPr>
          <w:rFonts w:ascii="GHEA Grapalat" w:hAnsi="GHEA Grapalat"/>
          <w:sz w:val="18"/>
          <w:szCs w:val="18"/>
        </w:rPr>
        <w:t>կայացնում</w:t>
      </w:r>
      <w:r w:rsidRPr="00DF6951">
        <w:rPr>
          <w:rFonts w:ascii="GHEA Grapalat" w:hAnsi="GHEA Grapalat"/>
          <w:sz w:val="18"/>
          <w:szCs w:val="18"/>
          <w:lang w:val="es-ES"/>
        </w:rPr>
        <w:t xml:space="preserve"> </w:t>
      </w:r>
      <w:r w:rsidRPr="00DF6951">
        <w:rPr>
          <w:rFonts w:ascii="GHEA Grapalat" w:hAnsi="GHEA Grapalat"/>
          <w:sz w:val="18"/>
          <w:szCs w:val="18"/>
        </w:rPr>
        <w:t>է</w:t>
      </w:r>
      <w:r w:rsidRPr="00DF6951">
        <w:rPr>
          <w:rFonts w:ascii="GHEA Grapalat" w:hAnsi="GHEA Grapalat"/>
          <w:sz w:val="18"/>
          <w:szCs w:val="18"/>
          <w:lang w:val="es-ES"/>
        </w:rPr>
        <w:t xml:space="preserve"> </w:t>
      </w:r>
      <w:r w:rsidRPr="00DF6951">
        <w:rPr>
          <w:rFonts w:ascii="GHEA Grapalat" w:hAnsi="GHEA Grapalat"/>
          <w:sz w:val="18"/>
          <w:szCs w:val="18"/>
        </w:rPr>
        <w:t>գնման</w:t>
      </w:r>
      <w:r w:rsidRPr="00DF6951">
        <w:rPr>
          <w:rFonts w:ascii="GHEA Grapalat" w:hAnsi="GHEA Grapalat"/>
          <w:sz w:val="18"/>
          <w:szCs w:val="18"/>
          <w:lang w:val="es-ES"/>
        </w:rPr>
        <w:t xml:space="preserve"> </w:t>
      </w:r>
      <w:r w:rsidRPr="00DF6951">
        <w:rPr>
          <w:rFonts w:ascii="GHEA Grapalat" w:hAnsi="GHEA Grapalat"/>
          <w:sz w:val="18"/>
          <w:szCs w:val="18"/>
        </w:rPr>
        <w:t>գործընթացի</w:t>
      </w:r>
      <w:r w:rsidRPr="00DF6951">
        <w:rPr>
          <w:rFonts w:ascii="GHEA Grapalat" w:hAnsi="GHEA Grapalat"/>
          <w:sz w:val="18"/>
          <w:szCs w:val="18"/>
          <w:lang w:val="es-ES"/>
        </w:rPr>
        <w:t xml:space="preserve"> </w:t>
      </w:r>
      <w:r w:rsidRPr="00DF6951">
        <w:rPr>
          <w:rFonts w:ascii="GHEA Grapalat" w:hAnsi="GHEA Grapalat"/>
          <w:sz w:val="18"/>
          <w:szCs w:val="18"/>
        </w:rPr>
        <w:t>կասեցումը</w:t>
      </w:r>
      <w:r w:rsidRPr="00DF6951">
        <w:rPr>
          <w:rFonts w:ascii="GHEA Grapalat" w:hAnsi="GHEA Grapalat"/>
          <w:sz w:val="18"/>
          <w:szCs w:val="18"/>
          <w:lang w:val="es-ES"/>
        </w:rPr>
        <w:t xml:space="preserve"> </w:t>
      </w:r>
      <w:r w:rsidRPr="00DF6951">
        <w:rPr>
          <w:rFonts w:ascii="GHEA Grapalat" w:hAnsi="GHEA Grapalat"/>
          <w:sz w:val="18"/>
          <w:szCs w:val="18"/>
        </w:rPr>
        <w:t>վերացնելու</w:t>
      </w:r>
      <w:r w:rsidRPr="00DF6951">
        <w:rPr>
          <w:rFonts w:ascii="GHEA Grapalat" w:hAnsi="GHEA Grapalat"/>
          <w:sz w:val="18"/>
          <w:szCs w:val="18"/>
          <w:lang w:val="es-ES"/>
        </w:rPr>
        <w:t xml:space="preserve"> </w:t>
      </w:r>
      <w:r w:rsidRPr="00DF6951">
        <w:rPr>
          <w:rFonts w:ascii="GHEA Grapalat" w:hAnsi="GHEA Grapalat"/>
          <w:sz w:val="18"/>
          <w:szCs w:val="18"/>
        </w:rPr>
        <w:t>մասին</w:t>
      </w:r>
      <w:r w:rsidRPr="00DF6951">
        <w:rPr>
          <w:rFonts w:ascii="GHEA Grapalat" w:hAnsi="GHEA Grapalat"/>
          <w:sz w:val="18"/>
          <w:szCs w:val="18"/>
          <w:lang w:val="es-ES"/>
        </w:rPr>
        <w:t xml:space="preserve"> </w:t>
      </w:r>
      <w:r w:rsidRPr="00DF6951">
        <w:rPr>
          <w:rFonts w:ascii="GHEA Grapalat" w:hAnsi="GHEA Grapalat"/>
          <w:sz w:val="18"/>
          <w:szCs w:val="18"/>
        </w:rPr>
        <w:t>որոշում</w:t>
      </w:r>
      <w:r w:rsidRPr="00DF6951">
        <w:rPr>
          <w:rFonts w:ascii="GHEA Grapalat" w:hAnsi="GHEA Grapalat"/>
          <w:sz w:val="18"/>
          <w:szCs w:val="18"/>
          <w:lang w:val="es-ES"/>
        </w:rPr>
        <w:t xml:space="preserve">: </w:t>
      </w:r>
      <w:r w:rsidRPr="00DF6951">
        <w:rPr>
          <w:rFonts w:ascii="GHEA Grapalat" w:hAnsi="GHEA Grapalat"/>
          <w:sz w:val="18"/>
          <w:szCs w:val="18"/>
        </w:rPr>
        <w:t>Դատարանը</w:t>
      </w:r>
      <w:r w:rsidRPr="00DF6951">
        <w:rPr>
          <w:rFonts w:ascii="GHEA Grapalat" w:hAnsi="GHEA Grapalat"/>
          <w:sz w:val="18"/>
          <w:szCs w:val="18"/>
          <w:lang w:val="es-ES"/>
        </w:rPr>
        <w:t xml:space="preserve"> </w:t>
      </w:r>
      <w:r w:rsidRPr="00DF6951">
        <w:rPr>
          <w:rFonts w:ascii="GHEA Grapalat" w:hAnsi="GHEA Grapalat"/>
          <w:sz w:val="18"/>
          <w:szCs w:val="18"/>
        </w:rPr>
        <w:t>սույն</w:t>
      </w:r>
      <w:r w:rsidRPr="00DF6951">
        <w:rPr>
          <w:rFonts w:ascii="GHEA Grapalat" w:hAnsi="GHEA Grapalat"/>
          <w:sz w:val="18"/>
          <w:szCs w:val="18"/>
          <w:lang w:val="es-ES"/>
        </w:rPr>
        <w:t xml:space="preserve"> </w:t>
      </w:r>
      <w:r w:rsidRPr="00DF6951">
        <w:rPr>
          <w:rFonts w:ascii="GHEA Grapalat" w:hAnsi="GHEA Grapalat"/>
          <w:sz w:val="18"/>
          <w:szCs w:val="18"/>
        </w:rPr>
        <w:t>կետով</w:t>
      </w:r>
      <w:r w:rsidRPr="00DF6951">
        <w:rPr>
          <w:rFonts w:ascii="GHEA Grapalat" w:hAnsi="GHEA Grapalat"/>
          <w:sz w:val="18"/>
          <w:szCs w:val="18"/>
          <w:lang w:val="es-ES"/>
        </w:rPr>
        <w:t xml:space="preserve"> </w:t>
      </w:r>
      <w:r w:rsidRPr="00DF6951">
        <w:rPr>
          <w:rFonts w:ascii="GHEA Grapalat" w:hAnsi="GHEA Grapalat"/>
          <w:sz w:val="18"/>
          <w:szCs w:val="18"/>
        </w:rPr>
        <w:t>նախատեսված</w:t>
      </w:r>
      <w:r w:rsidRPr="00DF6951">
        <w:rPr>
          <w:rFonts w:ascii="GHEA Grapalat" w:hAnsi="GHEA Grapalat"/>
          <w:sz w:val="18"/>
          <w:szCs w:val="18"/>
          <w:lang w:val="es-ES"/>
        </w:rPr>
        <w:t xml:space="preserve"> </w:t>
      </w:r>
      <w:r w:rsidRPr="00DF6951">
        <w:rPr>
          <w:rFonts w:ascii="GHEA Grapalat" w:hAnsi="GHEA Grapalat"/>
          <w:sz w:val="18"/>
          <w:szCs w:val="18"/>
        </w:rPr>
        <w:t>որոշումը</w:t>
      </w:r>
      <w:r w:rsidRPr="00DF6951">
        <w:rPr>
          <w:rFonts w:ascii="GHEA Grapalat" w:hAnsi="GHEA Grapalat"/>
          <w:sz w:val="18"/>
          <w:szCs w:val="18"/>
          <w:lang w:val="es-ES"/>
        </w:rPr>
        <w:t xml:space="preserve"> </w:t>
      </w:r>
      <w:r w:rsidRPr="00DF6951">
        <w:rPr>
          <w:rFonts w:ascii="GHEA Grapalat" w:hAnsi="GHEA Grapalat"/>
          <w:sz w:val="18"/>
          <w:szCs w:val="18"/>
        </w:rPr>
        <w:t>դրա</w:t>
      </w:r>
      <w:r w:rsidRPr="00DF6951">
        <w:rPr>
          <w:rFonts w:ascii="GHEA Grapalat" w:hAnsi="GHEA Grapalat"/>
          <w:sz w:val="18"/>
          <w:szCs w:val="18"/>
          <w:lang w:val="es-ES"/>
        </w:rPr>
        <w:t xml:space="preserve"> </w:t>
      </w:r>
      <w:r w:rsidRPr="00DF6951">
        <w:rPr>
          <w:rFonts w:ascii="GHEA Grapalat" w:hAnsi="GHEA Grapalat"/>
          <w:sz w:val="18"/>
          <w:szCs w:val="18"/>
        </w:rPr>
        <w:t>կայացման</w:t>
      </w:r>
      <w:r w:rsidRPr="00DF6951">
        <w:rPr>
          <w:rFonts w:ascii="GHEA Grapalat" w:hAnsi="GHEA Grapalat"/>
          <w:sz w:val="18"/>
          <w:szCs w:val="18"/>
          <w:lang w:val="es-ES"/>
        </w:rPr>
        <w:t xml:space="preserve"> </w:t>
      </w:r>
      <w:r w:rsidRPr="00DF6951">
        <w:rPr>
          <w:rFonts w:ascii="GHEA Grapalat" w:hAnsi="GHEA Grapalat"/>
          <w:sz w:val="18"/>
          <w:szCs w:val="18"/>
        </w:rPr>
        <w:t>օրն</w:t>
      </w:r>
      <w:r w:rsidRPr="00DF6951">
        <w:rPr>
          <w:rFonts w:ascii="GHEA Grapalat" w:hAnsi="GHEA Grapalat"/>
          <w:sz w:val="18"/>
          <w:szCs w:val="18"/>
          <w:lang w:val="es-ES"/>
        </w:rPr>
        <w:t xml:space="preserve"> </w:t>
      </w:r>
      <w:r w:rsidRPr="00DF6951">
        <w:rPr>
          <w:rFonts w:ascii="GHEA Grapalat" w:hAnsi="GHEA Grapalat"/>
          <w:sz w:val="18"/>
          <w:szCs w:val="18"/>
        </w:rPr>
        <w:t>անհապաղ</w:t>
      </w:r>
      <w:r w:rsidRPr="00DF6951">
        <w:rPr>
          <w:rFonts w:ascii="GHEA Grapalat" w:hAnsi="GHEA Grapalat"/>
          <w:sz w:val="18"/>
          <w:szCs w:val="18"/>
          <w:lang w:val="es-ES"/>
        </w:rPr>
        <w:t xml:space="preserve"> </w:t>
      </w:r>
      <w:r w:rsidRPr="00DF6951">
        <w:rPr>
          <w:rFonts w:ascii="GHEA Grapalat" w:hAnsi="GHEA Grapalat"/>
          <w:sz w:val="18"/>
          <w:szCs w:val="18"/>
        </w:rPr>
        <w:t>ուղարկում</w:t>
      </w:r>
      <w:r w:rsidRPr="00DF6951">
        <w:rPr>
          <w:rFonts w:ascii="GHEA Grapalat" w:hAnsi="GHEA Grapalat"/>
          <w:sz w:val="18"/>
          <w:szCs w:val="18"/>
          <w:lang w:val="es-ES"/>
        </w:rPr>
        <w:t xml:space="preserve"> </w:t>
      </w:r>
      <w:r w:rsidRPr="00DF6951">
        <w:rPr>
          <w:rFonts w:ascii="GHEA Grapalat" w:hAnsi="GHEA Grapalat"/>
          <w:sz w:val="18"/>
          <w:szCs w:val="18"/>
        </w:rPr>
        <w:t>է</w:t>
      </w:r>
      <w:r w:rsidRPr="00DF6951">
        <w:rPr>
          <w:rFonts w:ascii="GHEA Grapalat" w:hAnsi="GHEA Grapalat"/>
          <w:sz w:val="18"/>
          <w:szCs w:val="18"/>
          <w:lang w:val="es-ES"/>
        </w:rPr>
        <w:t xml:space="preserve">  </w:t>
      </w:r>
      <w:r w:rsidRPr="00DF6951">
        <w:rPr>
          <w:rFonts w:ascii="GHEA Grapalat" w:hAnsi="GHEA Grapalat"/>
          <w:sz w:val="18"/>
          <w:szCs w:val="18"/>
        </w:rPr>
        <w:t>լիազորված</w:t>
      </w:r>
      <w:r w:rsidRPr="00DF6951">
        <w:rPr>
          <w:rFonts w:ascii="GHEA Grapalat" w:hAnsi="GHEA Grapalat"/>
          <w:sz w:val="18"/>
          <w:szCs w:val="18"/>
          <w:lang w:val="es-ES"/>
        </w:rPr>
        <w:t xml:space="preserve"> </w:t>
      </w:r>
      <w:r w:rsidRPr="00DF6951">
        <w:rPr>
          <w:rFonts w:ascii="GHEA Grapalat" w:hAnsi="GHEA Grapalat"/>
          <w:sz w:val="18"/>
          <w:szCs w:val="18"/>
        </w:rPr>
        <w:t>մարմնի</w:t>
      </w:r>
      <w:r w:rsidRPr="00DF6951">
        <w:rPr>
          <w:rFonts w:ascii="GHEA Grapalat" w:hAnsi="GHEA Grapalat"/>
          <w:sz w:val="18"/>
          <w:szCs w:val="18"/>
          <w:lang w:val="es-ES"/>
        </w:rPr>
        <w:t xml:space="preserve"> </w:t>
      </w:r>
      <w:r w:rsidRPr="00DF6951">
        <w:rPr>
          <w:rFonts w:ascii="GHEA Grapalat" w:hAnsi="GHEA Grapalat"/>
          <w:sz w:val="18"/>
          <w:szCs w:val="18"/>
        </w:rPr>
        <w:t>պաշտոնական</w:t>
      </w:r>
      <w:r w:rsidRPr="00DF6951">
        <w:rPr>
          <w:rFonts w:ascii="GHEA Grapalat" w:hAnsi="GHEA Grapalat"/>
          <w:sz w:val="18"/>
          <w:szCs w:val="18"/>
          <w:lang w:val="es-ES"/>
        </w:rPr>
        <w:t xml:space="preserve"> </w:t>
      </w:r>
      <w:r w:rsidRPr="00DF6951">
        <w:rPr>
          <w:rFonts w:ascii="GHEA Grapalat" w:hAnsi="GHEA Grapalat"/>
          <w:sz w:val="18"/>
          <w:szCs w:val="18"/>
        </w:rPr>
        <w:t>էլեկտրոնային</w:t>
      </w:r>
      <w:r w:rsidRPr="00DF6951">
        <w:rPr>
          <w:rFonts w:ascii="GHEA Grapalat" w:hAnsi="GHEA Grapalat"/>
          <w:sz w:val="18"/>
          <w:szCs w:val="18"/>
          <w:lang w:val="es-ES"/>
        </w:rPr>
        <w:t xml:space="preserve"> </w:t>
      </w:r>
      <w:r w:rsidRPr="00DF6951">
        <w:rPr>
          <w:rFonts w:ascii="GHEA Grapalat" w:hAnsi="GHEA Grapalat"/>
          <w:sz w:val="18"/>
          <w:szCs w:val="18"/>
        </w:rPr>
        <w:t>փոստի</w:t>
      </w:r>
      <w:r w:rsidRPr="00DF6951">
        <w:rPr>
          <w:rFonts w:ascii="GHEA Grapalat" w:hAnsi="GHEA Grapalat"/>
          <w:sz w:val="18"/>
          <w:szCs w:val="18"/>
          <w:lang w:val="es-ES"/>
        </w:rPr>
        <w:t xml:space="preserve"> </w:t>
      </w:r>
      <w:r w:rsidRPr="00DF6951">
        <w:rPr>
          <w:rFonts w:ascii="GHEA Grapalat" w:hAnsi="GHEA Grapalat"/>
          <w:sz w:val="18"/>
          <w:szCs w:val="18"/>
        </w:rPr>
        <w:t>հասցեին</w:t>
      </w:r>
      <w:r w:rsidRPr="00DF6951">
        <w:rPr>
          <w:rFonts w:ascii="GHEA Grapalat" w:hAnsi="GHEA Grapalat"/>
          <w:sz w:val="18"/>
          <w:szCs w:val="18"/>
          <w:lang w:val="es-ES"/>
        </w:rPr>
        <w:t xml:space="preserve">: </w:t>
      </w:r>
      <w:r w:rsidRPr="00DF6951">
        <w:rPr>
          <w:rFonts w:ascii="GHEA Grapalat" w:hAnsi="GHEA Grapalat"/>
          <w:sz w:val="18"/>
          <w:szCs w:val="18"/>
        </w:rPr>
        <w:t>Լիազորված</w:t>
      </w:r>
      <w:r w:rsidRPr="00DF6951">
        <w:rPr>
          <w:rFonts w:ascii="GHEA Grapalat" w:hAnsi="GHEA Grapalat"/>
          <w:sz w:val="18"/>
          <w:szCs w:val="18"/>
          <w:lang w:val="es-ES"/>
        </w:rPr>
        <w:t xml:space="preserve"> </w:t>
      </w:r>
      <w:r w:rsidRPr="00DF6951">
        <w:rPr>
          <w:rFonts w:ascii="GHEA Grapalat" w:hAnsi="GHEA Grapalat"/>
          <w:sz w:val="18"/>
          <w:szCs w:val="18"/>
        </w:rPr>
        <w:t>մարմինն</w:t>
      </w:r>
      <w:r w:rsidRPr="00DF6951">
        <w:rPr>
          <w:rFonts w:ascii="GHEA Grapalat" w:hAnsi="GHEA Grapalat"/>
          <w:sz w:val="18"/>
          <w:szCs w:val="18"/>
          <w:lang w:val="es-ES"/>
        </w:rPr>
        <w:t xml:space="preserve"> </w:t>
      </w:r>
      <w:r w:rsidRPr="00DF6951">
        <w:rPr>
          <w:rFonts w:ascii="GHEA Grapalat" w:hAnsi="GHEA Grapalat"/>
          <w:sz w:val="18"/>
          <w:szCs w:val="18"/>
        </w:rPr>
        <w:t>այդ</w:t>
      </w:r>
      <w:r w:rsidRPr="00DF6951">
        <w:rPr>
          <w:rFonts w:ascii="GHEA Grapalat" w:hAnsi="GHEA Grapalat"/>
          <w:sz w:val="18"/>
          <w:szCs w:val="18"/>
          <w:lang w:val="es-ES"/>
        </w:rPr>
        <w:t xml:space="preserve"> </w:t>
      </w:r>
      <w:r w:rsidRPr="00DF6951">
        <w:rPr>
          <w:rFonts w:ascii="GHEA Grapalat" w:hAnsi="GHEA Grapalat"/>
          <w:sz w:val="18"/>
          <w:szCs w:val="18"/>
        </w:rPr>
        <w:t>որոշումն</w:t>
      </w:r>
      <w:r w:rsidRPr="00DF6951">
        <w:rPr>
          <w:rFonts w:ascii="GHEA Grapalat" w:hAnsi="GHEA Grapalat"/>
          <w:sz w:val="18"/>
          <w:szCs w:val="18"/>
          <w:lang w:val="es-ES"/>
        </w:rPr>
        <w:t xml:space="preserve"> </w:t>
      </w:r>
      <w:r w:rsidRPr="00DF6951">
        <w:rPr>
          <w:rFonts w:ascii="GHEA Grapalat" w:hAnsi="GHEA Grapalat"/>
          <w:sz w:val="18"/>
          <w:szCs w:val="18"/>
        </w:rPr>
        <w:t>անհապաղ</w:t>
      </w:r>
      <w:r w:rsidRPr="00DF6951">
        <w:rPr>
          <w:rFonts w:ascii="GHEA Grapalat" w:hAnsi="GHEA Grapalat"/>
          <w:sz w:val="18"/>
          <w:szCs w:val="18"/>
          <w:lang w:val="es-ES"/>
        </w:rPr>
        <w:t xml:space="preserve"> </w:t>
      </w:r>
      <w:r w:rsidRPr="00DF6951">
        <w:rPr>
          <w:rFonts w:ascii="GHEA Grapalat" w:hAnsi="GHEA Grapalat"/>
          <w:sz w:val="18"/>
          <w:szCs w:val="18"/>
        </w:rPr>
        <w:t>հրապարակում</w:t>
      </w:r>
      <w:r w:rsidRPr="00DF6951">
        <w:rPr>
          <w:rFonts w:ascii="GHEA Grapalat" w:hAnsi="GHEA Grapalat"/>
          <w:sz w:val="18"/>
          <w:szCs w:val="18"/>
          <w:lang w:val="es-ES"/>
        </w:rPr>
        <w:t xml:space="preserve"> </w:t>
      </w:r>
      <w:r w:rsidRPr="00DF6951">
        <w:rPr>
          <w:rFonts w:ascii="GHEA Grapalat" w:hAnsi="GHEA Grapalat"/>
          <w:sz w:val="18"/>
          <w:szCs w:val="18"/>
        </w:rPr>
        <w:t>է</w:t>
      </w:r>
      <w:r w:rsidRPr="00DF6951">
        <w:rPr>
          <w:rFonts w:ascii="GHEA Grapalat" w:hAnsi="GHEA Grapalat"/>
          <w:sz w:val="18"/>
          <w:szCs w:val="18"/>
          <w:lang w:val="es-ES"/>
        </w:rPr>
        <w:t xml:space="preserve"> </w:t>
      </w:r>
      <w:r w:rsidRPr="00DF6951">
        <w:rPr>
          <w:rFonts w:ascii="GHEA Grapalat" w:hAnsi="GHEA Grapalat"/>
          <w:sz w:val="18"/>
          <w:szCs w:val="18"/>
        </w:rPr>
        <w:t>տեղեկագրում</w:t>
      </w:r>
      <w:r w:rsidRPr="00DF6951">
        <w:rPr>
          <w:rFonts w:ascii="GHEA Grapalat" w:hAnsi="GHEA Grapalat"/>
          <w:sz w:val="18"/>
          <w:szCs w:val="18"/>
          <w:lang w:val="es-ES"/>
        </w:rPr>
        <w:t>:</w:t>
      </w:r>
    </w:p>
    <w:p w14:paraId="7AF3675B" w14:textId="77777777" w:rsidR="00BE198C" w:rsidRPr="00DF6951" w:rsidRDefault="00BE198C" w:rsidP="00BE198C">
      <w:pPr>
        <w:shd w:val="clear" w:color="auto" w:fill="FFFFFF"/>
        <w:ind w:firstLine="375"/>
        <w:jc w:val="both"/>
        <w:rPr>
          <w:rFonts w:ascii="GHEA Grapalat" w:hAnsi="GHEA Grapalat"/>
          <w:sz w:val="18"/>
          <w:szCs w:val="18"/>
          <w:lang w:val="es-ES"/>
        </w:rPr>
      </w:pPr>
      <w:r w:rsidRPr="00DF6951">
        <w:rPr>
          <w:rFonts w:ascii="Calibri" w:hAnsi="Calibri" w:cs="Calibri"/>
          <w:sz w:val="18"/>
          <w:szCs w:val="18"/>
          <w:lang w:val="es-ES"/>
        </w:rPr>
        <w:t> </w:t>
      </w:r>
      <w:r w:rsidRPr="00DF6951">
        <w:rPr>
          <w:rFonts w:ascii="GHEA Grapalat" w:hAnsi="GHEA Grapalat"/>
          <w:sz w:val="18"/>
          <w:szCs w:val="18"/>
          <w:lang w:val="es-ES"/>
        </w:rPr>
        <w:t>12</w:t>
      </w:r>
      <w:r w:rsidRPr="00DF6951">
        <w:rPr>
          <w:rFonts w:ascii="Cambria Math" w:hAnsi="Cambria Math" w:cs="Cambria Math"/>
          <w:sz w:val="18"/>
          <w:szCs w:val="18"/>
          <w:lang w:val="es-ES"/>
        </w:rPr>
        <w:t>․</w:t>
      </w:r>
      <w:r w:rsidRPr="00DF6951">
        <w:rPr>
          <w:rFonts w:ascii="GHEA Grapalat" w:hAnsi="GHEA Grapalat"/>
          <w:sz w:val="18"/>
          <w:szCs w:val="18"/>
          <w:lang w:val="es-ES"/>
        </w:rPr>
        <w:t>21</w:t>
      </w:r>
      <w:r w:rsidRPr="00DF6951">
        <w:rPr>
          <w:rFonts w:ascii="Cambria Math" w:hAnsi="Cambria Math" w:cs="Cambria Math"/>
          <w:sz w:val="18"/>
          <w:szCs w:val="18"/>
          <w:lang w:val="es-ES"/>
        </w:rPr>
        <w:t>․</w:t>
      </w:r>
      <w:r w:rsidRPr="00DF6951">
        <w:rPr>
          <w:rFonts w:ascii="GHEA Grapalat" w:hAnsi="GHEA Grapalat"/>
          <w:sz w:val="18"/>
          <w:szCs w:val="18"/>
          <w:lang w:val="es-ES"/>
        </w:rPr>
        <w:t xml:space="preserve"> </w:t>
      </w:r>
      <w:r w:rsidRPr="00DF6951">
        <w:rPr>
          <w:rFonts w:ascii="GHEA Grapalat" w:hAnsi="GHEA Grapalat"/>
          <w:sz w:val="18"/>
          <w:szCs w:val="18"/>
        </w:rPr>
        <w:t>Պատվիրատուի</w:t>
      </w:r>
      <w:r w:rsidRPr="00DF6951">
        <w:rPr>
          <w:rFonts w:ascii="GHEA Grapalat" w:hAnsi="GHEA Grapalat"/>
          <w:sz w:val="18"/>
          <w:szCs w:val="18"/>
          <w:lang w:val="es-ES"/>
        </w:rPr>
        <w:t xml:space="preserve"> </w:t>
      </w:r>
      <w:r w:rsidRPr="00DF6951">
        <w:rPr>
          <w:rFonts w:ascii="GHEA Grapalat" w:hAnsi="GHEA Grapalat"/>
          <w:sz w:val="18"/>
          <w:szCs w:val="18"/>
        </w:rPr>
        <w:t>և</w:t>
      </w:r>
      <w:r w:rsidRPr="00DF6951">
        <w:rPr>
          <w:rFonts w:ascii="GHEA Grapalat" w:hAnsi="GHEA Grapalat"/>
          <w:sz w:val="18"/>
          <w:szCs w:val="18"/>
          <w:lang w:val="es-ES"/>
        </w:rPr>
        <w:t xml:space="preserve"> </w:t>
      </w:r>
      <w:r w:rsidRPr="00DF6951">
        <w:rPr>
          <w:rFonts w:ascii="GHEA Grapalat" w:hAnsi="GHEA Grapalat"/>
          <w:sz w:val="18"/>
          <w:szCs w:val="18"/>
        </w:rPr>
        <w:t>գնահատող</w:t>
      </w:r>
      <w:r w:rsidRPr="00DF6951">
        <w:rPr>
          <w:rFonts w:ascii="GHEA Grapalat" w:hAnsi="GHEA Grapalat"/>
          <w:sz w:val="18"/>
          <w:szCs w:val="18"/>
          <w:lang w:val="es-ES"/>
        </w:rPr>
        <w:t xml:space="preserve"> </w:t>
      </w:r>
      <w:r w:rsidRPr="00DF6951">
        <w:rPr>
          <w:rFonts w:ascii="GHEA Grapalat" w:hAnsi="GHEA Grapalat"/>
          <w:sz w:val="18"/>
          <w:szCs w:val="18"/>
        </w:rPr>
        <w:t>հանձնաժողովի</w:t>
      </w:r>
      <w:r w:rsidRPr="00DF6951">
        <w:rPr>
          <w:rFonts w:ascii="GHEA Grapalat" w:hAnsi="GHEA Grapalat"/>
          <w:sz w:val="18"/>
          <w:szCs w:val="18"/>
          <w:lang w:val="es-ES"/>
        </w:rPr>
        <w:t xml:space="preserve"> </w:t>
      </w:r>
      <w:r w:rsidRPr="00DF6951">
        <w:rPr>
          <w:rFonts w:ascii="GHEA Grapalat" w:hAnsi="GHEA Grapalat"/>
          <w:sz w:val="18"/>
          <w:szCs w:val="18"/>
        </w:rPr>
        <w:t>գործողությունների</w:t>
      </w:r>
      <w:r w:rsidRPr="00DF6951">
        <w:rPr>
          <w:rFonts w:ascii="GHEA Grapalat" w:hAnsi="GHEA Grapalat"/>
          <w:sz w:val="18"/>
          <w:szCs w:val="18"/>
          <w:lang w:val="es-ES"/>
        </w:rPr>
        <w:t xml:space="preserve"> (</w:t>
      </w:r>
      <w:r w:rsidRPr="00DF6951">
        <w:rPr>
          <w:rFonts w:ascii="GHEA Grapalat" w:hAnsi="GHEA Grapalat"/>
          <w:sz w:val="18"/>
          <w:szCs w:val="18"/>
        </w:rPr>
        <w:t>անգործության</w:t>
      </w:r>
      <w:r w:rsidRPr="00DF6951">
        <w:rPr>
          <w:rFonts w:ascii="GHEA Grapalat" w:hAnsi="GHEA Grapalat"/>
          <w:sz w:val="18"/>
          <w:szCs w:val="18"/>
          <w:lang w:val="es-ES"/>
        </w:rPr>
        <w:t xml:space="preserve">) </w:t>
      </w:r>
      <w:r w:rsidRPr="00DF6951">
        <w:rPr>
          <w:rFonts w:ascii="GHEA Grapalat" w:hAnsi="GHEA Grapalat"/>
          <w:sz w:val="18"/>
          <w:szCs w:val="18"/>
        </w:rPr>
        <w:t>և</w:t>
      </w:r>
      <w:r w:rsidRPr="00DF6951">
        <w:rPr>
          <w:rFonts w:ascii="GHEA Grapalat" w:hAnsi="GHEA Grapalat"/>
          <w:sz w:val="18"/>
          <w:szCs w:val="18"/>
          <w:lang w:val="es-ES"/>
        </w:rPr>
        <w:t xml:space="preserve"> </w:t>
      </w:r>
      <w:r w:rsidRPr="00DF6951">
        <w:rPr>
          <w:rFonts w:ascii="GHEA Grapalat" w:hAnsi="GHEA Grapalat"/>
          <w:sz w:val="18"/>
          <w:szCs w:val="18"/>
        </w:rPr>
        <w:t>որոշումների</w:t>
      </w:r>
      <w:r w:rsidRPr="00DF6951">
        <w:rPr>
          <w:rFonts w:ascii="GHEA Grapalat" w:hAnsi="GHEA Grapalat"/>
          <w:sz w:val="18"/>
          <w:szCs w:val="18"/>
          <w:lang w:val="es-ES"/>
        </w:rPr>
        <w:t xml:space="preserve"> </w:t>
      </w:r>
      <w:r w:rsidRPr="00DF6951">
        <w:rPr>
          <w:rFonts w:ascii="GHEA Grapalat" w:hAnsi="GHEA Grapalat"/>
          <w:sz w:val="18"/>
          <w:szCs w:val="18"/>
        </w:rPr>
        <w:t>բողոքարկման</w:t>
      </w:r>
      <w:r w:rsidRPr="00DF6951">
        <w:rPr>
          <w:rFonts w:ascii="GHEA Grapalat" w:hAnsi="GHEA Grapalat"/>
          <w:sz w:val="18"/>
          <w:szCs w:val="18"/>
          <w:lang w:val="es-ES"/>
        </w:rPr>
        <w:t xml:space="preserve"> </w:t>
      </w:r>
      <w:r w:rsidRPr="00DF6951">
        <w:rPr>
          <w:rFonts w:ascii="GHEA Grapalat" w:hAnsi="GHEA Grapalat"/>
          <w:sz w:val="18"/>
          <w:szCs w:val="18"/>
        </w:rPr>
        <w:t>հետ</w:t>
      </w:r>
      <w:r w:rsidRPr="00DF6951">
        <w:rPr>
          <w:rFonts w:ascii="GHEA Grapalat" w:hAnsi="GHEA Grapalat"/>
          <w:sz w:val="18"/>
          <w:szCs w:val="18"/>
          <w:lang w:val="es-ES"/>
        </w:rPr>
        <w:t xml:space="preserve"> </w:t>
      </w:r>
      <w:r w:rsidRPr="00DF6951">
        <w:rPr>
          <w:rFonts w:ascii="GHEA Grapalat" w:hAnsi="GHEA Grapalat"/>
          <w:sz w:val="18"/>
          <w:szCs w:val="18"/>
        </w:rPr>
        <w:t>կապված</w:t>
      </w:r>
      <w:r w:rsidRPr="00DF6951">
        <w:rPr>
          <w:rFonts w:ascii="GHEA Grapalat" w:hAnsi="GHEA Grapalat"/>
          <w:sz w:val="18"/>
          <w:szCs w:val="18"/>
          <w:lang w:val="es-ES"/>
        </w:rPr>
        <w:t xml:space="preserve"> </w:t>
      </w:r>
      <w:r w:rsidRPr="00DF6951">
        <w:rPr>
          <w:rFonts w:ascii="GHEA Grapalat" w:hAnsi="GHEA Grapalat"/>
          <w:sz w:val="18"/>
          <w:szCs w:val="18"/>
        </w:rPr>
        <w:t>վեճերով</w:t>
      </w:r>
      <w:r w:rsidRPr="00DF6951">
        <w:rPr>
          <w:rFonts w:ascii="GHEA Grapalat" w:hAnsi="GHEA Grapalat"/>
          <w:sz w:val="18"/>
          <w:szCs w:val="18"/>
          <w:lang w:val="es-ES"/>
        </w:rPr>
        <w:t xml:space="preserve"> </w:t>
      </w:r>
      <w:r w:rsidRPr="00DF6951">
        <w:rPr>
          <w:rFonts w:ascii="GHEA Grapalat" w:hAnsi="GHEA Grapalat"/>
          <w:sz w:val="18"/>
          <w:szCs w:val="18"/>
        </w:rPr>
        <w:t>դատարանի</w:t>
      </w:r>
      <w:r w:rsidRPr="00DF6951">
        <w:rPr>
          <w:rFonts w:ascii="GHEA Grapalat" w:hAnsi="GHEA Grapalat"/>
          <w:sz w:val="18"/>
          <w:szCs w:val="18"/>
          <w:lang w:val="es-ES"/>
        </w:rPr>
        <w:t xml:space="preserve"> </w:t>
      </w:r>
      <w:r w:rsidRPr="00DF6951">
        <w:rPr>
          <w:rFonts w:ascii="GHEA Grapalat" w:hAnsi="GHEA Grapalat"/>
          <w:sz w:val="18"/>
          <w:szCs w:val="18"/>
        </w:rPr>
        <w:t>եզրափակիչ</w:t>
      </w:r>
      <w:r w:rsidRPr="00DF6951">
        <w:rPr>
          <w:rFonts w:ascii="GHEA Grapalat" w:hAnsi="GHEA Grapalat"/>
          <w:sz w:val="18"/>
          <w:szCs w:val="18"/>
          <w:lang w:val="es-ES"/>
        </w:rPr>
        <w:t xml:space="preserve"> </w:t>
      </w:r>
      <w:r w:rsidRPr="00DF6951">
        <w:rPr>
          <w:rFonts w:ascii="GHEA Grapalat" w:hAnsi="GHEA Grapalat"/>
          <w:sz w:val="18"/>
          <w:szCs w:val="18"/>
        </w:rPr>
        <w:t>դատական</w:t>
      </w:r>
      <w:r w:rsidRPr="00DF6951">
        <w:rPr>
          <w:rFonts w:ascii="GHEA Grapalat" w:hAnsi="GHEA Grapalat"/>
          <w:sz w:val="18"/>
          <w:szCs w:val="18"/>
          <w:lang w:val="es-ES"/>
        </w:rPr>
        <w:t xml:space="preserve"> </w:t>
      </w:r>
      <w:r w:rsidRPr="00DF6951">
        <w:rPr>
          <w:rFonts w:ascii="GHEA Grapalat" w:hAnsi="GHEA Grapalat"/>
          <w:sz w:val="18"/>
          <w:szCs w:val="18"/>
        </w:rPr>
        <w:t>ակտն</w:t>
      </w:r>
      <w:r w:rsidRPr="00DF6951">
        <w:rPr>
          <w:rFonts w:ascii="GHEA Grapalat" w:hAnsi="GHEA Grapalat"/>
          <w:sz w:val="18"/>
          <w:szCs w:val="18"/>
          <w:lang w:val="es-ES"/>
        </w:rPr>
        <w:t xml:space="preserve"> </w:t>
      </w:r>
      <w:r w:rsidRPr="00DF6951">
        <w:rPr>
          <w:rFonts w:ascii="GHEA Grapalat" w:hAnsi="GHEA Grapalat"/>
          <w:sz w:val="18"/>
          <w:szCs w:val="18"/>
        </w:rPr>
        <w:t>ուժի</w:t>
      </w:r>
      <w:r w:rsidRPr="00DF6951">
        <w:rPr>
          <w:rFonts w:ascii="GHEA Grapalat" w:hAnsi="GHEA Grapalat"/>
          <w:sz w:val="18"/>
          <w:szCs w:val="18"/>
          <w:lang w:val="es-ES"/>
        </w:rPr>
        <w:t xml:space="preserve"> </w:t>
      </w:r>
      <w:r w:rsidRPr="00DF6951">
        <w:rPr>
          <w:rFonts w:ascii="GHEA Grapalat" w:hAnsi="GHEA Grapalat"/>
          <w:sz w:val="18"/>
          <w:szCs w:val="18"/>
        </w:rPr>
        <w:t>մեջ</w:t>
      </w:r>
      <w:r w:rsidRPr="00DF6951">
        <w:rPr>
          <w:rFonts w:ascii="GHEA Grapalat" w:hAnsi="GHEA Grapalat"/>
          <w:sz w:val="18"/>
          <w:szCs w:val="18"/>
          <w:lang w:val="es-ES"/>
        </w:rPr>
        <w:t xml:space="preserve"> </w:t>
      </w:r>
      <w:r w:rsidRPr="00DF6951">
        <w:rPr>
          <w:rFonts w:ascii="GHEA Grapalat" w:hAnsi="GHEA Grapalat"/>
          <w:sz w:val="18"/>
          <w:szCs w:val="18"/>
        </w:rPr>
        <w:t>է</w:t>
      </w:r>
      <w:r w:rsidRPr="00DF6951">
        <w:rPr>
          <w:rFonts w:ascii="GHEA Grapalat" w:hAnsi="GHEA Grapalat"/>
          <w:sz w:val="18"/>
          <w:szCs w:val="18"/>
          <w:lang w:val="es-ES"/>
        </w:rPr>
        <w:t xml:space="preserve"> </w:t>
      </w:r>
      <w:r w:rsidRPr="00DF6951">
        <w:rPr>
          <w:rFonts w:ascii="GHEA Grapalat" w:hAnsi="GHEA Grapalat"/>
          <w:sz w:val="18"/>
          <w:szCs w:val="18"/>
        </w:rPr>
        <w:t>մտնում</w:t>
      </w:r>
      <w:r w:rsidRPr="00DF6951">
        <w:rPr>
          <w:rFonts w:ascii="GHEA Grapalat" w:hAnsi="GHEA Grapalat"/>
          <w:sz w:val="18"/>
          <w:szCs w:val="18"/>
          <w:lang w:val="es-ES"/>
        </w:rPr>
        <w:t xml:space="preserve"> </w:t>
      </w:r>
      <w:r w:rsidRPr="00DF6951">
        <w:rPr>
          <w:rFonts w:ascii="GHEA Grapalat" w:hAnsi="GHEA Grapalat"/>
          <w:sz w:val="18"/>
          <w:szCs w:val="18"/>
        </w:rPr>
        <w:t>հրապարակման</w:t>
      </w:r>
      <w:r w:rsidRPr="00DF6951">
        <w:rPr>
          <w:rFonts w:ascii="GHEA Grapalat" w:hAnsi="GHEA Grapalat"/>
          <w:sz w:val="18"/>
          <w:szCs w:val="18"/>
          <w:lang w:val="es-ES"/>
        </w:rPr>
        <w:t xml:space="preserve"> </w:t>
      </w:r>
      <w:r w:rsidRPr="00DF6951">
        <w:rPr>
          <w:rFonts w:ascii="GHEA Grapalat" w:hAnsi="GHEA Grapalat"/>
          <w:sz w:val="18"/>
          <w:szCs w:val="18"/>
        </w:rPr>
        <w:t>պահից</w:t>
      </w:r>
      <w:r w:rsidRPr="00DF6951">
        <w:rPr>
          <w:rFonts w:ascii="GHEA Grapalat" w:hAnsi="GHEA Grapalat"/>
          <w:sz w:val="18"/>
          <w:szCs w:val="18"/>
          <w:lang w:val="es-ES"/>
        </w:rPr>
        <w:t>:</w:t>
      </w:r>
    </w:p>
    <w:p w14:paraId="66D11AD9" w14:textId="77777777" w:rsidR="00BE198C" w:rsidRPr="00DF6951" w:rsidRDefault="00BE198C" w:rsidP="00BE198C">
      <w:pPr>
        <w:shd w:val="clear" w:color="auto" w:fill="FFFFFF"/>
        <w:ind w:firstLine="375"/>
        <w:jc w:val="both"/>
        <w:rPr>
          <w:rFonts w:ascii="GHEA Grapalat" w:hAnsi="GHEA Grapalat"/>
          <w:sz w:val="18"/>
          <w:szCs w:val="18"/>
          <w:lang w:val="es-ES"/>
        </w:rPr>
      </w:pPr>
      <w:r w:rsidRPr="00DF6951">
        <w:rPr>
          <w:rFonts w:ascii="GHEA Grapalat" w:hAnsi="GHEA Grapalat"/>
          <w:sz w:val="18"/>
          <w:szCs w:val="18"/>
          <w:lang w:val="es-ES"/>
        </w:rPr>
        <w:t>12.22</w:t>
      </w:r>
      <w:r w:rsidRPr="00DF6951">
        <w:rPr>
          <w:rFonts w:ascii="Cambria Math" w:hAnsi="Cambria Math" w:cs="Cambria Math"/>
          <w:sz w:val="18"/>
          <w:szCs w:val="18"/>
          <w:lang w:val="es-ES"/>
        </w:rPr>
        <w:t>․</w:t>
      </w:r>
      <w:r w:rsidRPr="00DF6951">
        <w:rPr>
          <w:rFonts w:ascii="GHEA Grapalat" w:hAnsi="GHEA Grapalat"/>
          <w:sz w:val="18"/>
          <w:szCs w:val="18"/>
          <w:lang w:val="es-ES"/>
        </w:rPr>
        <w:t xml:space="preserve"> </w:t>
      </w:r>
      <w:r w:rsidRPr="00DF6951">
        <w:rPr>
          <w:rFonts w:ascii="GHEA Grapalat" w:hAnsi="GHEA Grapalat"/>
          <w:sz w:val="18"/>
          <w:szCs w:val="18"/>
        </w:rPr>
        <w:t>Պատվիրատուի</w:t>
      </w:r>
      <w:r w:rsidRPr="00DF6951">
        <w:rPr>
          <w:rFonts w:ascii="GHEA Grapalat" w:hAnsi="GHEA Grapalat"/>
          <w:sz w:val="18"/>
          <w:szCs w:val="18"/>
          <w:lang w:val="es-ES"/>
        </w:rPr>
        <w:t xml:space="preserve"> </w:t>
      </w:r>
      <w:r w:rsidRPr="00DF6951">
        <w:rPr>
          <w:rFonts w:ascii="GHEA Grapalat" w:hAnsi="GHEA Grapalat"/>
          <w:sz w:val="18"/>
          <w:szCs w:val="18"/>
        </w:rPr>
        <w:t>և</w:t>
      </w:r>
      <w:r w:rsidRPr="00DF6951">
        <w:rPr>
          <w:rFonts w:ascii="GHEA Grapalat" w:hAnsi="GHEA Grapalat"/>
          <w:sz w:val="18"/>
          <w:szCs w:val="18"/>
          <w:lang w:val="es-ES"/>
        </w:rPr>
        <w:t xml:space="preserve"> </w:t>
      </w:r>
      <w:r w:rsidRPr="00DF6951">
        <w:rPr>
          <w:rFonts w:ascii="GHEA Grapalat" w:hAnsi="GHEA Grapalat"/>
          <w:sz w:val="18"/>
          <w:szCs w:val="18"/>
        </w:rPr>
        <w:t>գնահատող</w:t>
      </w:r>
      <w:r w:rsidRPr="00DF6951">
        <w:rPr>
          <w:rFonts w:ascii="GHEA Grapalat" w:hAnsi="GHEA Grapalat"/>
          <w:sz w:val="18"/>
          <w:szCs w:val="18"/>
          <w:lang w:val="es-ES"/>
        </w:rPr>
        <w:t xml:space="preserve"> </w:t>
      </w:r>
      <w:r w:rsidRPr="00DF6951">
        <w:rPr>
          <w:rFonts w:ascii="GHEA Grapalat" w:hAnsi="GHEA Grapalat"/>
          <w:sz w:val="18"/>
          <w:szCs w:val="18"/>
        </w:rPr>
        <w:t>հանձնաժողովի</w:t>
      </w:r>
      <w:r w:rsidRPr="00DF6951">
        <w:rPr>
          <w:rFonts w:ascii="GHEA Grapalat" w:hAnsi="GHEA Grapalat"/>
          <w:sz w:val="18"/>
          <w:szCs w:val="18"/>
          <w:lang w:val="es-ES"/>
        </w:rPr>
        <w:t xml:space="preserve"> </w:t>
      </w:r>
      <w:r w:rsidRPr="00DF6951">
        <w:rPr>
          <w:rFonts w:ascii="GHEA Grapalat" w:hAnsi="GHEA Grapalat"/>
          <w:sz w:val="18"/>
          <w:szCs w:val="18"/>
        </w:rPr>
        <w:t>գործողությունների</w:t>
      </w:r>
      <w:r w:rsidRPr="00DF6951">
        <w:rPr>
          <w:rFonts w:ascii="GHEA Grapalat" w:hAnsi="GHEA Grapalat"/>
          <w:sz w:val="18"/>
          <w:szCs w:val="18"/>
          <w:lang w:val="es-ES"/>
        </w:rPr>
        <w:t xml:space="preserve"> (</w:t>
      </w:r>
      <w:r w:rsidRPr="00DF6951">
        <w:rPr>
          <w:rFonts w:ascii="GHEA Grapalat" w:hAnsi="GHEA Grapalat"/>
          <w:sz w:val="18"/>
          <w:szCs w:val="18"/>
        </w:rPr>
        <w:t>անգործության</w:t>
      </w:r>
      <w:r w:rsidRPr="00DF6951">
        <w:rPr>
          <w:rFonts w:ascii="GHEA Grapalat" w:hAnsi="GHEA Grapalat"/>
          <w:sz w:val="18"/>
          <w:szCs w:val="18"/>
          <w:lang w:val="es-ES"/>
        </w:rPr>
        <w:t xml:space="preserve">) </w:t>
      </w:r>
      <w:r w:rsidRPr="00DF6951">
        <w:rPr>
          <w:rFonts w:ascii="GHEA Grapalat" w:hAnsi="GHEA Grapalat"/>
          <w:sz w:val="18"/>
          <w:szCs w:val="18"/>
        </w:rPr>
        <w:t>և</w:t>
      </w:r>
      <w:r w:rsidRPr="00DF6951">
        <w:rPr>
          <w:rFonts w:ascii="GHEA Grapalat" w:hAnsi="GHEA Grapalat"/>
          <w:sz w:val="18"/>
          <w:szCs w:val="18"/>
          <w:lang w:val="es-ES"/>
        </w:rPr>
        <w:t xml:space="preserve"> </w:t>
      </w:r>
      <w:r w:rsidRPr="00DF6951">
        <w:rPr>
          <w:rFonts w:ascii="GHEA Grapalat" w:hAnsi="GHEA Grapalat"/>
          <w:sz w:val="18"/>
          <w:szCs w:val="18"/>
        </w:rPr>
        <w:t>որոշումների</w:t>
      </w:r>
      <w:r w:rsidRPr="00DF6951">
        <w:rPr>
          <w:rFonts w:ascii="GHEA Grapalat" w:hAnsi="GHEA Grapalat"/>
          <w:sz w:val="18"/>
          <w:szCs w:val="18"/>
          <w:lang w:val="es-ES"/>
        </w:rPr>
        <w:t xml:space="preserve"> </w:t>
      </w:r>
      <w:r w:rsidRPr="00DF6951">
        <w:rPr>
          <w:rFonts w:ascii="GHEA Grapalat" w:hAnsi="GHEA Grapalat"/>
          <w:sz w:val="18"/>
          <w:szCs w:val="18"/>
        </w:rPr>
        <w:t>բողոքարկման</w:t>
      </w:r>
      <w:r w:rsidRPr="00DF6951">
        <w:rPr>
          <w:rFonts w:ascii="GHEA Grapalat" w:hAnsi="GHEA Grapalat"/>
          <w:sz w:val="18"/>
          <w:szCs w:val="18"/>
          <w:lang w:val="es-ES"/>
        </w:rPr>
        <w:t xml:space="preserve"> </w:t>
      </w:r>
      <w:r w:rsidRPr="00DF6951">
        <w:rPr>
          <w:rFonts w:ascii="GHEA Grapalat" w:hAnsi="GHEA Grapalat"/>
          <w:sz w:val="18"/>
          <w:szCs w:val="18"/>
        </w:rPr>
        <w:t>հետ</w:t>
      </w:r>
      <w:r w:rsidRPr="00DF6951">
        <w:rPr>
          <w:rFonts w:ascii="GHEA Grapalat" w:hAnsi="GHEA Grapalat"/>
          <w:sz w:val="18"/>
          <w:szCs w:val="18"/>
          <w:lang w:val="es-ES"/>
        </w:rPr>
        <w:t xml:space="preserve"> </w:t>
      </w:r>
      <w:r w:rsidRPr="00DF6951">
        <w:rPr>
          <w:rFonts w:ascii="GHEA Grapalat" w:hAnsi="GHEA Grapalat"/>
          <w:sz w:val="18"/>
          <w:szCs w:val="18"/>
        </w:rPr>
        <w:t>կապված</w:t>
      </w:r>
      <w:r w:rsidRPr="00DF6951">
        <w:rPr>
          <w:rFonts w:ascii="GHEA Grapalat" w:hAnsi="GHEA Grapalat"/>
          <w:sz w:val="18"/>
          <w:szCs w:val="18"/>
          <w:lang w:val="es-ES"/>
        </w:rPr>
        <w:t xml:space="preserve"> </w:t>
      </w:r>
      <w:r w:rsidRPr="00DF6951">
        <w:rPr>
          <w:rFonts w:ascii="GHEA Grapalat" w:hAnsi="GHEA Grapalat"/>
          <w:sz w:val="18"/>
          <w:szCs w:val="18"/>
        </w:rPr>
        <w:t>վեճերով</w:t>
      </w:r>
      <w:r w:rsidRPr="00DF6951">
        <w:rPr>
          <w:rFonts w:ascii="GHEA Grapalat" w:hAnsi="GHEA Grapalat"/>
          <w:sz w:val="18"/>
          <w:szCs w:val="18"/>
          <w:lang w:val="es-ES"/>
        </w:rPr>
        <w:t xml:space="preserve"> </w:t>
      </w:r>
      <w:r w:rsidRPr="00DF6951">
        <w:rPr>
          <w:rFonts w:ascii="GHEA Grapalat" w:hAnsi="GHEA Grapalat"/>
          <w:sz w:val="18"/>
          <w:szCs w:val="18"/>
        </w:rPr>
        <w:t>դատարանի</w:t>
      </w:r>
      <w:r w:rsidRPr="00DF6951">
        <w:rPr>
          <w:rFonts w:ascii="GHEA Grapalat" w:hAnsi="GHEA Grapalat"/>
          <w:sz w:val="18"/>
          <w:szCs w:val="18"/>
          <w:lang w:val="es-ES"/>
        </w:rPr>
        <w:t xml:space="preserve"> </w:t>
      </w:r>
      <w:r w:rsidRPr="00DF6951">
        <w:rPr>
          <w:rFonts w:ascii="GHEA Grapalat" w:hAnsi="GHEA Grapalat"/>
          <w:sz w:val="18"/>
          <w:szCs w:val="18"/>
        </w:rPr>
        <w:t>վճռի</w:t>
      </w:r>
      <w:r w:rsidRPr="00DF6951">
        <w:rPr>
          <w:rFonts w:ascii="GHEA Grapalat" w:hAnsi="GHEA Grapalat"/>
          <w:sz w:val="18"/>
          <w:szCs w:val="18"/>
          <w:lang w:val="es-ES"/>
        </w:rPr>
        <w:t xml:space="preserve"> </w:t>
      </w:r>
      <w:r w:rsidRPr="00DF6951">
        <w:rPr>
          <w:rFonts w:ascii="GHEA Grapalat" w:hAnsi="GHEA Grapalat"/>
          <w:sz w:val="18"/>
          <w:szCs w:val="18"/>
        </w:rPr>
        <w:t>եզրափակիչ</w:t>
      </w:r>
      <w:r w:rsidRPr="00DF6951">
        <w:rPr>
          <w:rFonts w:ascii="GHEA Grapalat" w:hAnsi="GHEA Grapalat"/>
          <w:sz w:val="18"/>
          <w:szCs w:val="18"/>
          <w:lang w:val="es-ES"/>
        </w:rPr>
        <w:t xml:space="preserve"> </w:t>
      </w:r>
      <w:r w:rsidRPr="00DF6951">
        <w:rPr>
          <w:rFonts w:ascii="GHEA Grapalat" w:hAnsi="GHEA Grapalat"/>
          <w:sz w:val="18"/>
          <w:szCs w:val="18"/>
        </w:rPr>
        <w:t>մասը</w:t>
      </w:r>
      <w:r w:rsidRPr="00DF6951">
        <w:rPr>
          <w:rFonts w:ascii="GHEA Grapalat" w:hAnsi="GHEA Grapalat"/>
          <w:sz w:val="18"/>
          <w:szCs w:val="18"/>
          <w:lang w:val="es-ES"/>
        </w:rPr>
        <w:t xml:space="preserve"> </w:t>
      </w:r>
      <w:r w:rsidRPr="00DF6951">
        <w:rPr>
          <w:rFonts w:ascii="GHEA Grapalat" w:hAnsi="GHEA Grapalat"/>
          <w:sz w:val="18"/>
          <w:szCs w:val="18"/>
        </w:rPr>
        <w:t>կամ</w:t>
      </w:r>
      <w:r w:rsidRPr="00DF6951">
        <w:rPr>
          <w:rFonts w:ascii="GHEA Grapalat" w:hAnsi="GHEA Grapalat"/>
          <w:sz w:val="18"/>
          <w:szCs w:val="18"/>
          <w:lang w:val="es-ES"/>
        </w:rPr>
        <w:t xml:space="preserve"> </w:t>
      </w:r>
      <w:r w:rsidRPr="00DF6951">
        <w:rPr>
          <w:rFonts w:ascii="GHEA Grapalat" w:hAnsi="GHEA Grapalat"/>
          <w:sz w:val="18"/>
          <w:szCs w:val="18"/>
        </w:rPr>
        <w:t>այլ</w:t>
      </w:r>
      <w:r w:rsidRPr="00DF6951">
        <w:rPr>
          <w:rFonts w:ascii="GHEA Grapalat" w:hAnsi="GHEA Grapalat"/>
          <w:sz w:val="18"/>
          <w:szCs w:val="18"/>
          <w:lang w:val="es-ES"/>
        </w:rPr>
        <w:t xml:space="preserve"> </w:t>
      </w:r>
      <w:r w:rsidRPr="00DF6951">
        <w:rPr>
          <w:rFonts w:ascii="GHEA Grapalat" w:hAnsi="GHEA Grapalat"/>
          <w:sz w:val="18"/>
          <w:szCs w:val="18"/>
        </w:rPr>
        <w:t>եզրափակիչ</w:t>
      </w:r>
      <w:r w:rsidRPr="00DF6951">
        <w:rPr>
          <w:rFonts w:ascii="GHEA Grapalat" w:hAnsi="GHEA Grapalat"/>
          <w:sz w:val="18"/>
          <w:szCs w:val="18"/>
          <w:lang w:val="es-ES"/>
        </w:rPr>
        <w:t xml:space="preserve"> </w:t>
      </w:r>
      <w:r w:rsidRPr="00DF6951">
        <w:rPr>
          <w:rFonts w:ascii="GHEA Grapalat" w:hAnsi="GHEA Grapalat"/>
          <w:sz w:val="18"/>
          <w:szCs w:val="18"/>
        </w:rPr>
        <w:t>դատական</w:t>
      </w:r>
      <w:r w:rsidRPr="00DF6951">
        <w:rPr>
          <w:rFonts w:ascii="GHEA Grapalat" w:hAnsi="GHEA Grapalat"/>
          <w:sz w:val="18"/>
          <w:szCs w:val="18"/>
          <w:lang w:val="es-ES"/>
        </w:rPr>
        <w:t xml:space="preserve"> </w:t>
      </w:r>
      <w:r w:rsidRPr="00DF6951">
        <w:rPr>
          <w:rFonts w:ascii="GHEA Grapalat" w:hAnsi="GHEA Grapalat"/>
          <w:sz w:val="18"/>
          <w:szCs w:val="18"/>
        </w:rPr>
        <w:t>ակտը</w:t>
      </w:r>
      <w:r w:rsidRPr="00DF6951">
        <w:rPr>
          <w:rFonts w:ascii="GHEA Grapalat" w:hAnsi="GHEA Grapalat"/>
          <w:sz w:val="18"/>
          <w:szCs w:val="18"/>
          <w:lang w:val="es-ES"/>
        </w:rPr>
        <w:t xml:space="preserve"> </w:t>
      </w:r>
      <w:r w:rsidRPr="00DF6951">
        <w:rPr>
          <w:rFonts w:ascii="GHEA Grapalat" w:hAnsi="GHEA Grapalat"/>
          <w:sz w:val="18"/>
          <w:szCs w:val="18"/>
        </w:rPr>
        <w:t>դրա</w:t>
      </w:r>
      <w:r w:rsidRPr="00DF6951">
        <w:rPr>
          <w:rFonts w:ascii="GHEA Grapalat" w:hAnsi="GHEA Grapalat"/>
          <w:sz w:val="18"/>
          <w:szCs w:val="18"/>
          <w:lang w:val="es-ES"/>
        </w:rPr>
        <w:t xml:space="preserve"> </w:t>
      </w:r>
      <w:r w:rsidRPr="00DF6951">
        <w:rPr>
          <w:rFonts w:ascii="GHEA Grapalat" w:hAnsi="GHEA Grapalat"/>
          <w:sz w:val="18"/>
          <w:szCs w:val="18"/>
        </w:rPr>
        <w:t>հրապարակման</w:t>
      </w:r>
      <w:r w:rsidRPr="00DF6951">
        <w:rPr>
          <w:rFonts w:ascii="GHEA Grapalat" w:hAnsi="GHEA Grapalat"/>
          <w:sz w:val="18"/>
          <w:szCs w:val="18"/>
          <w:lang w:val="es-ES"/>
        </w:rPr>
        <w:t xml:space="preserve"> </w:t>
      </w:r>
      <w:r w:rsidRPr="00DF6951">
        <w:rPr>
          <w:rFonts w:ascii="GHEA Grapalat" w:hAnsi="GHEA Grapalat"/>
          <w:sz w:val="18"/>
          <w:szCs w:val="18"/>
        </w:rPr>
        <w:t>օրն</w:t>
      </w:r>
      <w:r w:rsidRPr="00DF6951">
        <w:rPr>
          <w:rFonts w:ascii="GHEA Grapalat" w:hAnsi="GHEA Grapalat"/>
          <w:sz w:val="18"/>
          <w:szCs w:val="18"/>
          <w:lang w:val="es-ES"/>
        </w:rPr>
        <w:t xml:space="preserve"> </w:t>
      </w:r>
      <w:r w:rsidRPr="00DF6951">
        <w:rPr>
          <w:rFonts w:ascii="GHEA Grapalat" w:hAnsi="GHEA Grapalat"/>
          <w:sz w:val="18"/>
          <w:szCs w:val="18"/>
        </w:rPr>
        <w:t>ուղարկվում</w:t>
      </w:r>
      <w:r w:rsidRPr="00DF6951">
        <w:rPr>
          <w:rFonts w:ascii="GHEA Grapalat" w:hAnsi="GHEA Grapalat"/>
          <w:sz w:val="18"/>
          <w:szCs w:val="18"/>
          <w:lang w:val="es-ES"/>
        </w:rPr>
        <w:t xml:space="preserve"> </w:t>
      </w:r>
      <w:r w:rsidRPr="00DF6951">
        <w:rPr>
          <w:rFonts w:ascii="GHEA Grapalat" w:hAnsi="GHEA Grapalat"/>
          <w:sz w:val="18"/>
          <w:szCs w:val="18"/>
        </w:rPr>
        <w:t>է</w:t>
      </w:r>
      <w:r w:rsidRPr="00DF6951">
        <w:rPr>
          <w:rFonts w:ascii="GHEA Grapalat" w:hAnsi="GHEA Grapalat"/>
          <w:sz w:val="18"/>
          <w:szCs w:val="18"/>
          <w:lang w:val="es-ES"/>
        </w:rPr>
        <w:t xml:space="preserve"> </w:t>
      </w:r>
      <w:r w:rsidRPr="00DF6951">
        <w:rPr>
          <w:rFonts w:ascii="GHEA Grapalat" w:hAnsi="GHEA Grapalat"/>
          <w:sz w:val="18"/>
          <w:szCs w:val="18"/>
        </w:rPr>
        <w:t>լիազորված</w:t>
      </w:r>
      <w:r w:rsidRPr="00DF6951">
        <w:rPr>
          <w:rFonts w:ascii="GHEA Grapalat" w:hAnsi="GHEA Grapalat"/>
          <w:sz w:val="18"/>
          <w:szCs w:val="18"/>
          <w:lang w:val="es-ES"/>
        </w:rPr>
        <w:t xml:space="preserve"> </w:t>
      </w:r>
      <w:r w:rsidRPr="00DF6951">
        <w:rPr>
          <w:rFonts w:ascii="GHEA Grapalat" w:hAnsi="GHEA Grapalat"/>
          <w:sz w:val="18"/>
          <w:szCs w:val="18"/>
        </w:rPr>
        <w:t>մարմնի</w:t>
      </w:r>
      <w:r w:rsidRPr="00DF6951">
        <w:rPr>
          <w:rFonts w:ascii="GHEA Grapalat" w:hAnsi="GHEA Grapalat"/>
          <w:sz w:val="18"/>
          <w:szCs w:val="18"/>
          <w:lang w:val="es-ES"/>
        </w:rPr>
        <w:t xml:space="preserve"> </w:t>
      </w:r>
      <w:r w:rsidRPr="00DF6951">
        <w:rPr>
          <w:rFonts w:ascii="GHEA Grapalat" w:hAnsi="GHEA Grapalat"/>
          <w:sz w:val="18"/>
          <w:szCs w:val="18"/>
        </w:rPr>
        <w:t>պաշտոնական</w:t>
      </w:r>
      <w:r w:rsidRPr="00DF6951">
        <w:rPr>
          <w:rFonts w:ascii="GHEA Grapalat" w:hAnsi="GHEA Grapalat"/>
          <w:sz w:val="18"/>
          <w:szCs w:val="18"/>
          <w:lang w:val="es-ES"/>
        </w:rPr>
        <w:t xml:space="preserve"> </w:t>
      </w:r>
      <w:r w:rsidRPr="00DF6951">
        <w:rPr>
          <w:rFonts w:ascii="GHEA Grapalat" w:hAnsi="GHEA Grapalat"/>
          <w:sz w:val="18"/>
          <w:szCs w:val="18"/>
        </w:rPr>
        <w:t>էլեկտրոնային</w:t>
      </w:r>
      <w:r w:rsidRPr="00DF6951">
        <w:rPr>
          <w:rFonts w:ascii="GHEA Grapalat" w:hAnsi="GHEA Grapalat"/>
          <w:sz w:val="18"/>
          <w:szCs w:val="18"/>
          <w:lang w:val="es-ES"/>
        </w:rPr>
        <w:t xml:space="preserve"> </w:t>
      </w:r>
      <w:r w:rsidRPr="00DF6951">
        <w:rPr>
          <w:rFonts w:ascii="GHEA Grapalat" w:hAnsi="GHEA Grapalat"/>
          <w:sz w:val="18"/>
          <w:szCs w:val="18"/>
        </w:rPr>
        <w:t>փոստի</w:t>
      </w:r>
      <w:r w:rsidRPr="00DF6951">
        <w:rPr>
          <w:rFonts w:ascii="GHEA Grapalat" w:hAnsi="GHEA Grapalat"/>
          <w:sz w:val="18"/>
          <w:szCs w:val="18"/>
          <w:lang w:val="es-ES"/>
        </w:rPr>
        <w:t xml:space="preserve"> </w:t>
      </w:r>
      <w:r w:rsidRPr="00DF6951">
        <w:rPr>
          <w:rFonts w:ascii="GHEA Grapalat" w:hAnsi="GHEA Grapalat"/>
          <w:sz w:val="18"/>
          <w:szCs w:val="18"/>
        </w:rPr>
        <w:t>հասցեին</w:t>
      </w:r>
      <w:r w:rsidRPr="00DF6951">
        <w:rPr>
          <w:rFonts w:ascii="GHEA Grapalat" w:hAnsi="GHEA Grapalat"/>
          <w:sz w:val="18"/>
          <w:szCs w:val="18"/>
          <w:lang w:val="es-ES"/>
        </w:rPr>
        <w:t xml:space="preserve">: </w:t>
      </w:r>
      <w:r w:rsidRPr="00DF6951">
        <w:rPr>
          <w:rFonts w:ascii="GHEA Grapalat" w:hAnsi="GHEA Grapalat"/>
          <w:sz w:val="18"/>
          <w:szCs w:val="18"/>
        </w:rPr>
        <w:t>Լիազորված</w:t>
      </w:r>
      <w:r w:rsidRPr="00DF6951">
        <w:rPr>
          <w:rFonts w:ascii="GHEA Grapalat" w:hAnsi="GHEA Grapalat"/>
          <w:sz w:val="18"/>
          <w:szCs w:val="18"/>
          <w:lang w:val="es-ES"/>
        </w:rPr>
        <w:t xml:space="preserve"> </w:t>
      </w:r>
      <w:r w:rsidRPr="00DF6951">
        <w:rPr>
          <w:rFonts w:ascii="GHEA Grapalat" w:hAnsi="GHEA Grapalat"/>
          <w:sz w:val="18"/>
          <w:szCs w:val="18"/>
        </w:rPr>
        <w:t>մարմինը</w:t>
      </w:r>
      <w:r w:rsidRPr="00DF6951">
        <w:rPr>
          <w:rFonts w:ascii="GHEA Grapalat" w:hAnsi="GHEA Grapalat"/>
          <w:sz w:val="18"/>
          <w:szCs w:val="18"/>
          <w:lang w:val="es-ES"/>
        </w:rPr>
        <w:t xml:space="preserve"> </w:t>
      </w:r>
      <w:r w:rsidRPr="00DF6951">
        <w:rPr>
          <w:rFonts w:ascii="GHEA Grapalat" w:hAnsi="GHEA Grapalat"/>
          <w:sz w:val="18"/>
          <w:szCs w:val="18"/>
        </w:rPr>
        <w:t>դատարանի</w:t>
      </w:r>
      <w:r w:rsidRPr="00DF6951">
        <w:rPr>
          <w:rFonts w:ascii="GHEA Grapalat" w:hAnsi="GHEA Grapalat"/>
          <w:sz w:val="18"/>
          <w:szCs w:val="18"/>
          <w:lang w:val="es-ES"/>
        </w:rPr>
        <w:t xml:space="preserve"> </w:t>
      </w:r>
      <w:r w:rsidRPr="00DF6951">
        <w:rPr>
          <w:rFonts w:ascii="GHEA Grapalat" w:hAnsi="GHEA Grapalat"/>
          <w:sz w:val="18"/>
          <w:szCs w:val="18"/>
        </w:rPr>
        <w:t>վճռի</w:t>
      </w:r>
      <w:r w:rsidRPr="00DF6951">
        <w:rPr>
          <w:rFonts w:ascii="GHEA Grapalat" w:hAnsi="GHEA Grapalat"/>
          <w:sz w:val="18"/>
          <w:szCs w:val="18"/>
          <w:lang w:val="es-ES"/>
        </w:rPr>
        <w:t xml:space="preserve"> </w:t>
      </w:r>
      <w:r w:rsidRPr="00DF6951">
        <w:rPr>
          <w:rFonts w:ascii="GHEA Grapalat" w:hAnsi="GHEA Grapalat"/>
          <w:sz w:val="18"/>
          <w:szCs w:val="18"/>
        </w:rPr>
        <w:t>եզրափակիչ</w:t>
      </w:r>
      <w:r w:rsidRPr="00DF6951">
        <w:rPr>
          <w:rFonts w:ascii="GHEA Grapalat" w:hAnsi="GHEA Grapalat"/>
          <w:sz w:val="18"/>
          <w:szCs w:val="18"/>
          <w:lang w:val="es-ES"/>
        </w:rPr>
        <w:t xml:space="preserve"> </w:t>
      </w:r>
      <w:r w:rsidRPr="00DF6951">
        <w:rPr>
          <w:rFonts w:ascii="GHEA Grapalat" w:hAnsi="GHEA Grapalat"/>
          <w:sz w:val="18"/>
          <w:szCs w:val="18"/>
        </w:rPr>
        <w:t>մասը</w:t>
      </w:r>
      <w:r w:rsidRPr="00DF6951">
        <w:rPr>
          <w:rFonts w:ascii="GHEA Grapalat" w:hAnsi="GHEA Grapalat"/>
          <w:sz w:val="18"/>
          <w:szCs w:val="18"/>
          <w:lang w:val="es-ES"/>
        </w:rPr>
        <w:t xml:space="preserve"> </w:t>
      </w:r>
      <w:r w:rsidRPr="00DF6951">
        <w:rPr>
          <w:rFonts w:ascii="GHEA Grapalat" w:hAnsi="GHEA Grapalat"/>
          <w:sz w:val="18"/>
          <w:szCs w:val="18"/>
        </w:rPr>
        <w:t>կամ</w:t>
      </w:r>
      <w:r w:rsidRPr="00DF6951">
        <w:rPr>
          <w:rFonts w:ascii="GHEA Grapalat" w:hAnsi="GHEA Grapalat"/>
          <w:sz w:val="18"/>
          <w:szCs w:val="18"/>
          <w:lang w:val="es-ES"/>
        </w:rPr>
        <w:t xml:space="preserve"> </w:t>
      </w:r>
      <w:r w:rsidRPr="00DF6951">
        <w:rPr>
          <w:rFonts w:ascii="GHEA Grapalat" w:hAnsi="GHEA Grapalat"/>
          <w:sz w:val="18"/>
          <w:szCs w:val="18"/>
        </w:rPr>
        <w:t>այլ</w:t>
      </w:r>
      <w:r w:rsidRPr="00DF6951">
        <w:rPr>
          <w:rFonts w:ascii="GHEA Grapalat" w:hAnsi="GHEA Grapalat"/>
          <w:sz w:val="18"/>
          <w:szCs w:val="18"/>
          <w:lang w:val="es-ES"/>
        </w:rPr>
        <w:t xml:space="preserve"> </w:t>
      </w:r>
      <w:r w:rsidRPr="00DF6951">
        <w:rPr>
          <w:rFonts w:ascii="GHEA Grapalat" w:hAnsi="GHEA Grapalat"/>
          <w:sz w:val="18"/>
          <w:szCs w:val="18"/>
        </w:rPr>
        <w:t>եզրափակիչ</w:t>
      </w:r>
      <w:r w:rsidRPr="00DF6951">
        <w:rPr>
          <w:rFonts w:ascii="GHEA Grapalat" w:hAnsi="GHEA Grapalat"/>
          <w:sz w:val="18"/>
          <w:szCs w:val="18"/>
          <w:lang w:val="es-ES"/>
        </w:rPr>
        <w:t xml:space="preserve"> </w:t>
      </w:r>
      <w:r w:rsidRPr="00DF6951">
        <w:rPr>
          <w:rFonts w:ascii="GHEA Grapalat" w:hAnsi="GHEA Grapalat"/>
          <w:sz w:val="18"/>
          <w:szCs w:val="18"/>
        </w:rPr>
        <w:t>դատական</w:t>
      </w:r>
      <w:r w:rsidRPr="00DF6951">
        <w:rPr>
          <w:rFonts w:ascii="GHEA Grapalat" w:hAnsi="GHEA Grapalat"/>
          <w:sz w:val="18"/>
          <w:szCs w:val="18"/>
          <w:lang w:val="es-ES"/>
        </w:rPr>
        <w:t xml:space="preserve"> </w:t>
      </w:r>
      <w:r w:rsidRPr="00DF6951">
        <w:rPr>
          <w:rFonts w:ascii="GHEA Grapalat" w:hAnsi="GHEA Grapalat"/>
          <w:sz w:val="18"/>
          <w:szCs w:val="18"/>
        </w:rPr>
        <w:t>ակտն</w:t>
      </w:r>
      <w:r w:rsidRPr="00DF6951">
        <w:rPr>
          <w:rFonts w:ascii="GHEA Grapalat" w:hAnsi="GHEA Grapalat"/>
          <w:sz w:val="18"/>
          <w:szCs w:val="18"/>
          <w:lang w:val="es-ES"/>
        </w:rPr>
        <w:t xml:space="preserve"> </w:t>
      </w:r>
      <w:r w:rsidRPr="00DF6951">
        <w:rPr>
          <w:rFonts w:ascii="GHEA Grapalat" w:hAnsi="GHEA Grapalat"/>
          <w:sz w:val="18"/>
          <w:szCs w:val="18"/>
        </w:rPr>
        <w:t>անհապաղ</w:t>
      </w:r>
      <w:r w:rsidRPr="00DF6951">
        <w:rPr>
          <w:rFonts w:ascii="GHEA Grapalat" w:hAnsi="GHEA Grapalat"/>
          <w:sz w:val="18"/>
          <w:szCs w:val="18"/>
          <w:lang w:val="es-ES"/>
        </w:rPr>
        <w:t xml:space="preserve"> </w:t>
      </w:r>
      <w:r w:rsidRPr="00DF6951">
        <w:rPr>
          <w:rFonts w:ascii="GHEA Grapalat" w:hAnsi="GHEA Grapalat"/>
          <w:sz w:val="18"/>
          <w:szCs w:val="18"/>
        </w:rPr>
        <w:t>հրապարակում</w:t>
      </w:r>
      <w:r w:rsidRPr="00DF6951">
        <w:rPr>
          <w:rFonts w:ascii="GHEA Grapalat" w:hAnsi="GHEA Grapalat"/>
          <w:sz w:val="18"/>
          <w:szCs w:val="18"/>
          <w:lang w:val="es-ES"/>
        </w:rPr>
        <w:t xml:space="preserve"> </w:t>
      </w:r>
      <w:r w:rsidRPr="00DF6951">
        <w:rPr>
          <w:rFonts w:ascii="GHEA Grapalat" w:hAnsi="GHEA Grapalat"/>
          <w:sz w:val="18"/>
          <w:szCs w:val="18"/>
        </w:rPr>
        <w:t>է</w:t>
      </w:r>
      <w:r w:rsidRPr="00DF6951">
        <w:rPr>
          <w:rFonts w:ascii="GHEA Grapalat" w:hAnsi="GHEA Grapalat"/>
          <w:sz w:val="18"/>
          <w:szCs w:val="18"/>
          <w:lang w:val="es-ES"/>
        </w:rPr>
        <w:t xml:space="preserve"> </w:t>
      </w:r>
      <w:r w:rsidRPr="00DF6951">
        <w:rPr>
          <w:rFonts w:ascii="GHEA Grapalat" w:hAnsi="GHEA Grapalat"/>
          <w:sz w:val="18"/>
          <w:szCs w:val="18"/>
        </w:rPr>
        <w:t>տեղեկագրում</w:t>
      </w:r>
      <w:r w:rsidRPr="00DF6951">
        <w:rPr>
          <w:rFonts w:ascii="GHEA Grapalat" w:hAnsi="GHEA Grapalat"/>
          <w:sz w:val="18"/>
          <w:szCs w:val="18"/>
          <w:lang w:val="es-ES"/>
        </w:rPr>
        <w:t>:</w:t>
      </w:r>
    </w:p>
    <w:p w14:paraId="7EFFDC5B" w14:textId="77777777" w:rsidR="00BE198C" w:rsidRPr="00DF6951" w:rsidRDefault="00BE198C" w:rsidP="00BE198C">
      <w:pPr>
        <w:shd w:val="clear" w:color="auto" w:fill="FFFFFF"/>
        <w:ind w:firstLine="375"/>
        <w:jc w:val="both"/>
        <w:rPr>
          <w:rFonts w:ascii="GHEA Grapalat" w:hAnsi="GHEA Grapalat"/>
          <w:sz w:val="18"/>
          <w:szCs w:val="18"/>
          <w:lang w:val="es-ES"/>
        </w:rPr>
      </w:pPr>
      <w:r w:rsidRPr="00DF6951">
        <w:rPr>
          <w:rFonts w:ascii="GHEA Grapalat" w:hAnsi="GHEA Grapalat"/>
          <w:sz w:val="18"/>
          <w:szCs w:val="18"/>
          <w:lang w:val="es-ES"/>
        </w:rPr>
        <w:t>12</w:t>
      </w:r>
      <w:r w:rsidRPr="00DF6951">
        <w:rPr>
          <w:rFonts w:ascii="Cambria Math" w:hAnsi="Cambria Math" w:cs="Cambria Math"/>
          <w:sz w:val="18"/>
          <w:szCs w:val="18"/>
          <w:lang w:val="es-ES"/>
        </w:rPr>
        <w:t>․</w:t>
      </w:r>
      <w:r w:rsidRPr="00DF6951">
        <w:rPr>
          <w:rFonts w:ascii="GHEA Grapalat" w:hAnsi="GHEA Grapalat"/>
          <w:sz w:val="18"/>
          <w:szCs w:val="18"/>
          <w:lang w:val="es-ES"/>
        </w:rPr>
        <w:t>23</w:t>
      </w:r>
      <w:r w:rsidRPr="00DF6951">
        <w:rPr>
          <w:rFonts w:ascii="Cambria Math" w:hAnsi="Cambria Math" w:cs="Cambria Math"/>
          <w:sz w:val="18"/>
          <w:szCs w:val="18"/>
          <w:lang w:val="es-ES"/>
        </w:rPr>
        <w:t>․</w:t>
      </w:r>
      <w:r w:rsidRPr="00DF6951">
        <w:rPr>
          <w:rFonts w:ascii="GHEA Grapalat" w:hAnsi="GHEA Grapalat"/>
          <w:sz w:val="18"/>
          <w:szCs w:val="18"/>
          <w:lang w:val="es-ES"/>
        </w:rPr>
        <w:t xml:space="preserve"> </w:t>
      </w:r>
      <w:r w:rsidRPr="00DF6951">
        <w:rPr>
          <w:rFonts w:ascii="GHEA Grapalat" w:hAnsi="GHEA Grapalat" w:cs="GHEA Grapalat"/>
          <w:sz w:val="18"/>
          <w:szCs w:val="18"/>
        </w:rPr>
        <w:t>Բողոքարկման</w:t>
      </w:r>
      <w:r w:rsidRPr="00DF6951">
        <w:rPr>
          <w:rFonts w:ascii="GHEA Grapalat" w:hAnsi="GHEA Grapalat"/>
          <w:sz w:val="18"/>
          <w:szCs w:val="18"/>
          <w:lang w:val="es-ES"/>
        </w:rPr>
        <w:t xml:space="preserve"> </w:t>
      </w:r>
      <w:r w:rsidRPr="00DF6951">
        <w:rPr>
          <w:rFonts w:ascii="GHEA Grapalat" w:hAnsi="GHEA Grapalat" w:cs="GHEA Grapalat"/>
          <w:sz w:val="18"/>
          <w:szCs w:val="18"/>
        </w:rPr>
        <w:t>համար</w:t>
      </w:r>
      <w:r w:rsidRPr="00DF6951">
        <w:rPr>
          <w:rFonts w:ascii="GHEA Grapalat" w:hAnsi="GHEA Grapalat"/>
          <w:sz w:val="18"/>
          <w:szCs w:val="18"/>
          <w:lang w:val="es-ES"/>
        </w:rPr>
        <w:t xml:space="preserve"> </w:t>
      </w:r>
      <w:r w:rsidRPr="00DF6951">
        <w:rPr>
          <w:rFonts w:ascii="GHEA Grapalat" w:hAnsi="GHEA Grapalat" w:cs="GHEA Grapalat"/>
          <w:sz w:val="18"/>
          <w:szCs w:val="18"/>
        </w:rPr>
        <w:t>գանձվող</w:t>
      </w:r>
      <w:r w:rsidRPr="00DF6951">
        <w:rPr>
          <w:rFonts w:ascii="GHEA Grapalat" w:hAnsi="GHEA Grapalat"/>
          <w:sz w:val="18"/>
          <w:szCs w:val="18"/>
          <w:lang w:val="es-ES"/>
        </w:rPr>
        <w:t xml:space="preserve"> </w:t>
      </w:r>
      <w:r w:rsidRPr="00DF6951">
        <w:rPr>
          <w:rFonts w:ascii="GHEA Grapalat" w:hAnsi="GHEA Grapalat"/>
          <w:sz w:val="18"/>
          <w:szCs w:val="18"/>
        </w:rPr>
        <w:t>պետական</w:t>
      </w:r>
      <w:r w:rsidRPr="00DF6951">
        <w:rPr>
          <w:rFonts w:ascii="GHEA Grapalat" w:hAnsi="GHEA Grapalat"/>
          <w:sz w:val="18"/>
          <w:szCs w:val="18"/>
          <w:lang w:val="es-ES"/>
        </w:rPr>
        <w:t xml:space="preserve"> </w:t>
      </w:r>
      <w:r w:rsidRPr="00DF6951">
        <w:rPr>
          <w:rFonts w:ascii="GHEA Grapalat" w:hAnsi="GHEA Grapalat"/>
          <w:sz w:val="18"/>
          <w:szCs w:val="18"/>
        </w:rPr>
        <w:t>տուրքերի</w:t>
      </w:r>
      <w:r w:rsidRPr="00DF6951">
        <w:rPr>
          <w:rFonts w:ascii="GHEA Grapalat" w:hAnsi="GHEA Grapalat"/>
          <w:sz w:val="18"/>
          <w:szCs w:val="18"/>
          <w:lang w:val="es-ES"/>
        </w:rPr>
        <w:t xml:space="preserve"> </w:t>
      </w:r>
      <w:r w:rsidRPr="00DF6951">
        <w:rPr>
          <w:rFonts w:ascii="GHEA Grapalat" w:hAnsi="GHEA Grapalat"/>
          <w:sz w:val="18"/>
          <w:szCs w:val="18"/>
        </w:rPr>
        <w:t>դրույքաչափերը</w:t>
      </w:r>
      <w:r w:rsidRPr="00DF6951">
        <w:rPr>
          <w:rFonts w:ascii="GHEA Grapalat" w:hAnsi="GHEA Grapalat"/>
          <w:sz w:val="18"/>
          <w:szCs w:val="18"/>
          <w:lang w:val="es-ES"/>
        </w:rPr>
        <w:t xml:space="preserve"> </w:t>
      </w:r>
      <w:r w:rsidRPr="00DF6951">
        <w:rPr>
          <w:rFonts w:ascii="GHEA Grapalat" w:hAnsi="GHEA Grapalat"/>
          <w:sz w:val="18"/>
          <w:szCs w:val="18"/>
        </w:rPr>
        <w:t>սահմանված</w:t>
      </w:r>
      <w:r w:rsidRPr="00DF6951">
        <w:rPr>
          <w:rFonts w:ascii="GHEA Grapalat" w:hAnsi="GHEA Grapalat"/>
          <w:sz w:val="18"/>
          <w:szCs w:val="18"/>
          <w:lang w:val="es-ES"/>
        </w:rPr>
        <w:t xml:space="preserve"> </w:t>
      </w:r>
      <w:r w:rsidRPr="00DF6951">
        <w:rPr>
          <w:rFonts w:ascii="GHEA Grapalat" w:hAnsi="GHEA Grapalat"/>
          <w:sz w:val="18"/>
          <w:szCs w:val="18"/>
        </w:rPr>
        <w:t>են</w:t>
      </w:r>
      <w:r w:rsidRPr="00DF6951">
        <w:rPr>
          <w:rFonts w:ascii="GHEA Grapalat" w:hAnsi="GHEA Grapalat"/>
          <w:sz w:val="18"/>
          <w:szCs w:val="18"/>
          <w:lang w:val="es-ES"/>
        </w:rPr>
        <w:t xml:space="preserve"> «</w:t>
      </w:r>
      <w:r w:rsidRPr="00DF6951">
        <w:rPr>
          <w:rFonts w:ascii="GHEA Grapalat" w:hAnsi="GHEA Grapalat"/>
          <w:sz w:val="18"/>
          <w:szCs w:val="18"/>
        </w:rPr>
        <w:t>Պետական</w:t>
      </w:r>
      <w:r w:rsidRPr="00DF6951">
        <w:rPr>
          <w:rFonts w:ascii="GHEA Grapalat" w:hAnsi="GHEA Grapalat"/>
          <w:sz w:val="18"/>
          <w:szCs w:val="18"/>
          <w:lang w:val="es-ES"/>
        </w:rPr>
        <w:t xml:space="preserve"> </w:t>
      </w:r>
      <w:r w:rsidRPr="00DF6951">
        <w:rPr>
          <w:rFonts w:ascii="GHEA Grapalat" w:hAnsi="GHEA Grapalat"/>
          <w:sz w:val="18"/>
          <w:szCs w:val="18"/>
        </w:rPr>
        <w:t>տուրքի</w:t>
      </w:r>
      <w:r w:rsidRPr="00DF6951">
        <w:rPr>
          <w:rFonts w:ascii="GHEA Grapalat" w:hAnsi="GHEA Grapalat"/>
          <w:sz w:val="18"/>
          <w:szCs w:val="18"/>
          <w:lang w:val="es-ES"/>
        </w:rPr>
        <w:t xml:space="preserve"> </w:t>
      </w:r>
      <w:r w:rsidRPr="00DF6951">
        <w:rPr>
          <w:rFonts w:ascii="GHEA Grapalat" w:hAnsi="GHEA Grapalat"/>
          <w:sz w:val="18"/>
          <w:szCs w:val="18"/>
        </w:rPr>
        <w:t>մասին</w:t>
      </w:r>
      <w:r w:rsidRPr="00DF6951">
        <w:rPr>
          <w:rFonts w:ascii="GHEA Grapalat" w:hAnsi="GHEA Grapalat"/>
          <w:sz w:val="18"/>
          <w:szCs w:val="18"/>
          <w:lang w:val="es-ES"/>
        </w:rPr>
        <w:t xml:space="preserve">» </w:t>
      </w:r>
      <w:r w:rsidRPr="00DF6951">
        <w:rPr>
          <w:rFonts w:ascii="GHEA Grapalat" w:hAnsi="GHEA Grapalat"/>
          <w:sz w:val="18"/>
          <w:szCs w:val="18"/>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DF6951">
        <w:rPr>
          <w:rFonts w:ascii="GHEA Grapalat" w:hAnsi="GHEA Grapalat" w:cs="Sylfaen"/>
          <w:b/>
          <w:sz w:val="18"/>
          <w:szCs w:val="18"/>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C656BD1" w:rsidR="00096865" w:rsidRPr="003A49C8" w:rsidRDefault="003A49C8" w:rsidP="00EF3662">
      <w:pPr>
        <w:pStyle w:val="BodyText"/>
        <w:ind w:right="-7"/>
        <w:jc w:val="center"/>
        <w:rPr>
          <w:rFonts w:ascii="GHEA Grapalat" w:hAnsi="GHEA Grapalat" w:cs="Arial"/>
          <w:sz w:val="20"/>
          <w:szCs w:val="20"/>
          <w:lang w:val="es-ES"/>
        </w:rPr>
      </w:pPr>
      <w:r w:rsidRPr="00A117F6">
        <w:rPr>
          <w:rFonts w:ascii="GHEA Grapalat" w:hAnsi="GHEA Grapalat" w:cs="Arial"/>
          <w:sz w:val="20"/>
          <w:szCs w:val="20"/>
          <w:lang w:val="es-ES"/>
        </w:rPr>
        <w:t xml:space="preserve">ԳՆԱՆՇՄԱՆ ՀՐԱՑՄԱՆ </w:t>
      </w:r>
      <w:r w:rsidR="00096865" w:rsidRPr="003A49C8">
        <w:rPr>
          <w:rFonts w:ascii="GHEA Grapalat" w:hAnsi="GHEA Grapalat" w:cs="Arial"/>
          <w:sz w:val="20"/>
          <w:szCs w:val="20"/>
          <w:lang w:val="es-ES"/>
        </w:rPr>
        <w:t>ՀԱՅՏԸ   ՊԱՏՐԱՍՏԵԼՈՒ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663C67" w:rsidRDefault="00960BE9" w:rsidP="00960BE9">
      <w:pPr>
        <w:ind w:firstLine="567"/>
        <w:jc w:val="both"/>
        <w:rPr>
          <w:rFonts w:ascii="GHEA Grapalat" w:hAnsi="GHEA Grapalat"/>
          <w:sz w:val="18"/>
          <w:szCs w:val="18"/>
          <w:lang w:val="es-ES"/>
        </w:rPr>
      </w:pPr>
      <w:r w:rsidRPr="00663C67">
        <w:rPr>
          <w:rFonts w:ascii="GHEA Grapalat" w:hAnsi="GHEA Grapalat"/>
          <w:sz w:val="18"/>
          <w:szCs w:val="18"/>
          <w:lang w:val="hy-AM"/>
        </w:rPr>
        <w:t xml:space="preserve">Ընթացակարգին մասնակցելու համար </w:t>
      </w:r>
      <w:r w:rsidRPr="00663C67">
        <w:rPr>
          <w:rFonts w:ascii="GHEA Grapalat" w:hAnsi="GHEA Grapalat"/>
          <w:sz w:val="18"/>
          <w:szCs w:val="18"/>
        </w:rPr>
        <w:t>մ</w:t>
      </w:r>
      <w:r w:rsidRPr="00663C67">
        <w:rPr>
          <w:rFonts w:ascii="GHEA Grapalat" w:hAnsi="GHEA Grapalat"/>
          <w:sz w:val="18"/>
          <w:szCs w:val="18"/>
          <w:lang w:val="hy-AM"/>
        </w:rPr>
        <w:t xml:space="preserve">ասնակիցը </w:t>
      </w:r>
      <w:r w:rsidRPr="00663C67">
        <w:rPr>
          <w:rFonts w:ascii="GHEA Grapalat" w:hAnsi="GHEA Grapalat"/>
          <w:sz w:val="18"/>
          <w:szCs w:val="18"/>
        </w:rPr>
        <w:t>սույն</w:t>
      </w:r>
      <w:r w:rsidRPr="00663C67">
        <w:rPr>
          <w:rFonts w:ascii="GHEA Grapalat" w:hAnsi="GHEA Grapalat"/>
          <w:sz w:val="18"/>
          <w:szCs w:val="18"/>
          <w:lang w:val="af-ZA"/>
        </w:rPr>
        <w:t xml:space="preserve"> </w:t>
      </w:r>
      <w:r w:rsidRPr="00663C67">
        <w:rPr>
          <w:rFonts w:ascii="GHEA Grapalat" w:hAnsi="GHEA Grapalat"/>
          <w:sz w:val="18"/>
          <w:szCs w:val="18"/>
        </w:rPr>
        <w:t>հրավերի</w:t>
      </w:r>
      <w:r w:rsidRPr="00663C67">
        <w:rPr>
          <w:rFonts w:ascii="GHEA Grapalat" w:hAnsi="GHEA Grapalat"/>
          <w:sz w:val="18"/>
          <w:szCs w:val="18"/>
          <w:lang w:val="af-ZA"/>
        </w:rPr>
        <w:t xml:space="preserve"> 2-</w:t>
      </w:r>
      <w:r w:rsidRPr="00663C67">
        <w:rPr>
          <w:rFonts w:ascii="GHEA Grapalat" w:hAnsi="GHEA Grapalat"/>
          <w:sz w:val="18"/>
          <w:szCs w:val="18"/>
        </w:rPr>
        <w:t>րդ</w:t>
      </w:r>
      <w:r w:rsidRPr="00663C67">
        <w:rPr>
          <w:rFonts w:ascii="GHEA Grapalat" w:hAnsi="GHEA Grapalat"/>
          <w:sz w:val="18"/>
          <w:szCs w:val="18"/>
          <w:lang w:val="af-ZA"/>
        </w:rPr>
        <w:t xml:space="preserve"> </w:t>
      </w:r>
      <w:r w:rsidRPr="00663C67">
        <w:rPr>
          <w:rFonts w:ascii="GHEA Grapalat" w:hAnsi="GHEA Grapalat"/>
          <w:sz w:val="18"/>
          <w:szCs w:val="18"/>
        </w:rPr>
        <w:t>մասի</w:t>
      </w:r>
      <w:r w:rsidRPr="00663C67">
        <w:rPr>
          <w:rFonts w:ascii="GHEA Grapalat" w:hAnsi="GHEA Grapalat"/>
          <w:sz w:val="18"/>
          <w:szCs w:val="18"/>
          <w:lang w:val="af-ZA"/>
        </w:rPr>
        <w:t xml:space="preserve"> 3-</w:t>
      </w:r>
      <w:r w:rsidRPr="00663C67">
        <w:rPr>
          <w:rFonts w:ascii="GHEA Grapalat" w:hAnsi="GHEA Grapalat"/>
          <w:sz w:val="18"/>
          <w:szCs w:val="18"/>
        </w:rPr>
        <w:t>րդ</w:t>
      </w:r>
      <w:r w:rsidRPr="00663C67">
        <w:rPr>
          <w:rFonts w:ascii="GHEA Grapalat" w:hAnsi="GHEA Grapalat"/>
          <w:sz w:val="18"/>
          <w:szCs w:val="18"/>
          <w:lang w:val="af-ZA"/>
        </w:rPr>
        <w:t xml:space="preserve"> </w:t>
      </w:r>
      <w:r w:rsidRPr="00663C67">
        <w:rPr>
          <w:rFonts w:ascii="GHEA Grapalat" w:hAnsi="GHEA Grapalat"/>
          <w:sz w:val="18"/>
          <w:szCs w:val="18"/>
        </w:rPr>
        <w:t>բաժնով</w:t>
      </w:r>
      <w:r w:rsidRPr="00663C67">
        <w:rPr>
          <w:rFonts w:ascii="GHEA Grapalat" w:hAnsi="GHEA Grapalat"/>
          <w:sz w:val="18"/>
          <w:szCs w:val="18"/>
          <w:lang w:val="af-ZA"/>
        </w:rPr>
        <w:t xml:space="preserve"> </w:t>
      </w:r>
      <w:r w:rsidRPr="00663C67">
        <w:rPr>
          <w:rFonts w:ascii="GHEA Grapalat" w:hAnsi="GHEA Grapalat"/>
          <w:sz w:val="18"/>
          <w:szCs w:val="18"/>
        </w:rPr>
        <w:t>սահմանված</w:t>
      </w:r>
      <w:r w:rsidRPr="00663C67">
        <w:rPr>
          <w:rFonts w:ascii="GHEA Grapalat" w:hAnsi="GHEA Grapalat"/>
          <w:sz w:val="18"/>
          <w:szCs w:val="18"/>
          <w:lang w:val="af-ZA"/>
        </w:rPr>
        <w:t xml:space="preserve"> </w:t>
      </w:r>
      <w:r w:rsidRPr="00663C67">
        <w:rPr>
          <w:rFonts w:ascii="GHEA Grapalat" w:hAnsi="GHEA Grapalat"/>
          <w:sz w:val="18"/>
          <w:szCs w:val="18"/>
        </w:rPr>
        <w:t>կարգով</w:t>
      </w:r>
      <w:r w:rsidRPr="00663C67">
        <w:rPr>
          <w:rFonts w:ascii="GHEA Grapalat" w:hAnsi="GHEA Grapalat"/>
          <w:sz w:val="18"/>
          <w:szCs w:val="18"/>
          <w:lang w:val="hy-AM"/>
        </w:rPr>
        <w:t xml:space="preserve"> ներկայացնում է հայտ: Հայտին կցվում են սույն հրավերով նախատեսված համապատասխան փաստաթղթեր</w:t>
      </w:r>
      <w:r w:rsidRPr="00663C67">
        <w:rPr>
          <w:rFonts w:ascii="GHEA Grapalat" w:hAnsi="GHEA Grapalat"/>
          <w:sz w:val="18"/>
          <w:szCs w:val="18"/>
          <w:lang w:val="es-ES"/>
        </w:rPr>
        <w:t>ը (տեղեկությունները):</w:t>
      </w:r>
    </w:p>
    <w:p w14:paraId="29A4D9B1" w14:textId="77777777" w:rsidR="002D5CF0" w:rsidRPr="00663C67" w:rsidRDefault="0078387F" w:rsidP="00EF3662">
      <w:pPr>
        <w:ind w:firstLine="567"/>
        <w:jc w:val="both"/>
        <w:rPr>
          <w:rFonts w:ascii="GHEA Grapalat" w:hAnsi="GHEA Grapalat" w:cs="Sylfaen"/>
          <w:sz w:val="18"/>
          <w:szCs w:val="18"/>
          <w:lang w:val="es-ES"/>
        </w:rPr>
      </w:pPr>
      <w:r w:rsidRPr="00663C67">
        <w:rPr>
          <w:rFonts w:ascii="GHEA Grapalat" w:hAnsi="GHEA Grapalat" w:cs="Sylfaen"/>
          <w:sz w:val="18"/>
          <w:szCs w:val="18"/>
        </w:rPr>
        <w:t>Մասնակիցը</w:t>
      </w:r>
      <w:r w:rsidRPr="00663C67">
        <w:rPr>
          <w:rFonts w:ascii="GHEA Grapalat" w:hAnsi="GHEA Grapalat" w:cs="Sylfaen"/>
          <w:sz w:val="18"/>
          <w:szCs w:val="18"/>
          <w:lang w:val="es-ES"/>
        </w:rPr>
        <w:t xml:space="preserve"> </w:t>
      </w:r>
      <w:r w:rsidR="002240AB" w:rsidRPr="00663C67">
        <w:rPr>
          <w:rFonts w:ascii="GHEA Grapalat" w:hAnsi="GHEA Grapalat" w:cs="Sylfaen"/>
          <w:sz w:val="18"/>
          <w:szCs w:val="18"/>
        </w:rPr>
        <w:t>հայտով</w:t>
      </w:r>
      <w:r w:rsidR="002240AB" w:rsidRPr="00663C67">
        <w:rPr>
          <w:rFonts w:ascii="GHEA Grapalat" w:hAnsi="GHEA Grapalat" w:cs="Sylfaen"/>
          <w:sz w:val="18"/>
          <w:szCs w:val="18"/>
          <w:lang w:val="es-ES"/>
        </w:rPr>
        <w:t xml:space="preserve"> </w:t>
      </w:r>
      <w:r w:rsidRPr="00663C67">
        <w:rPr>
          <w:rFonts w:ascii="GHEA Grapalat" w:hAnsi="GHEA Grapalat" w:cs="Sylfaen"/>
          <w:sz w:val="18"/>
          <w:szCs w:val="18"/>
        </w:rPr>
        <w:t>ներկայացնում</w:t>
      </w:r>
      <w:r w:rsidRPr="00663C67">
        <w:rPr>
          <w:rFonts w:ascii="GHEA Grapalat" w:hAnsi="GHEA Grapalat" w:cs="Sylfaen"/>
          <w:sz w:val="18"/>
          <w:szCs w:val="18"/>
          <w:lang w:val="es-ES"/>
        </w:rPr>
        <w:t xml:space="preserve"> </w:t>
      </w:r>
      <w:r w:rsidRPr="00663C67">
        <w:rPr>
          <w:rFonts w:ascii="GHEA Grapalat" w:hAnsi="GHEA Grapalat" w:cs="Sylfaen"/>
          <w:sz w:val="18"/>
          <w:szCs w:val="18"/>
        </w:rPr>
        <w:t>է</w:t>
      </w:r>
      <w:r w:rsidRPr="00663C67">
        <w:rPr>
          <w:rFonts w:ascii="GHEA Grapalat" w:hAnsi="GHEA Grapalat" w:cs="Sylfaen"/>
          <w:sz w:val="18"/>
          <w:szCs w:val="18"/>
          <w:lang w:val="es-ES"/>
        </w:rPr>
        <w:t xml:space="preserve"> </w:t>
      </w:r>
      <w:r w:rsidRPr="00663C67">
        <w:rPr>
          <w:rFonts w:ascii="GHEA Grapalat" w:hAnsi="GHEA Grapalat" w:cs="Sylfaen"/>
          <w:sz w:val="18"/>
          <w:szCs w:val="18"/>
        </w:rPr>
        <w:t>իր</w:t>
      </w:r>
      <w:r w:rsidRPr="00663C67">
        <w:rPr>
          <w:rFonts w:ascii="GHEA Grapalat" w:hAnsi="GHEA Grapalat" w:cs="Sylfaen"/>
          <w:sz w:val="18"/>
          <w:szCs w:val="18"/>
          <w:lang w:val="es-ES"/>
        </w:rPr>
        <w:t xml:space="preserve"> </w:t>
      </w:r>
      <w:r w:rsidRPr="00663C67">
        <w:rPr>
          <w:rFonts w:ascii="GHEA Grapalat" w:hAnsi="GHEA Grapalat" w:cs="Sylfaen"/>
          <w:sz w:val="18"/>
          <w:szCs w:val="18"/>
        </w:rPr>
        <w:t>կողմից</w:t>
      </w:r>
      <w:r w:rsidRPr="00663C67">
        <w:rPr>
          <w:rFonts w:ascii="GHEA Grapalat" w:hAnsi="GHEA Grapalat" w:cs="Sylfaen"/>
          <w:sz w:val="18"/>
          <w:szCs w:val="18"/>
          <w:lang w:val="es-ES"/>
        </w:rPr>
        <w:t xml:space="preserve"> </w:t>
      </w:r>
      <w:r w:rsidRPr="00663C67">
        <w:rPr>
          <w:rFonts w:ascii="GHEA Grapalat" w:hAnsi="GHEA Grapalat" w:cs="Sylfaen"/>
          <w:sz w:val="18"/>
          <w:szCs w:val="18"/>
        </w:rPr>
        <w:t>հաստատված</w:t>
      </w:r>
      <w:r w:rsidRPr="00663C67">
        <w:rPr>
          <w:rFonts w:ascii="GHEA Grapalat" w:hAnsi="GHEA Grapalat" w:cs="Sylfaen"/>
          <w:sz w:val="18"/>
          <w:szCs w:val="18"/>
          <w:lang w:val="es-ES"/>
        </w:rPr>
        <w:t>`</w:t>
      </w:r>
    </w:p>
    <w:p w14:paraId="3440269B" w14:textId="77777777" w:rsidR="00096865" w:rsidRPr="00663C67" w:rsidRDefault="002D5CF0" w:rsidP="00EF3662">
      <w:pPr>
        <w:ind w:firstLine="567"/>
        <w:jc w:val="both"/>
        <w:rPr>
          <w:rFonts w:ascii="GHEA Grapalat" w:hAnsi="GHEA Grapalat" w:cs="Sylfaen"/>
          <w:sz w:val="18"/>
          <w:szCs w:val="18"/>
          <w:lang w:val="es-ES"/>
        </w:rPr>
      </w:pPr>
      <w:r w:rsidRPr="00663C67">
        <w:rPr>
          <w:rFonts w:ascii="GHEA Grapalat" w:hAnsi="GHEA Grapalat" w:cs="Sylfaen"/>
          <w:sz w:val="18"/>
          <w:szCs w:val="18"/>
          <w:lang w:val="es-ES"/>
        </w:rPr>
        <w:t>2.</w:t>
      </w:r>
      <w:r w:rsidR="00D76BBA" w:rsidRPr="00663C67">
        <w:rPr>
          <w:rFonts w:ascii="GHEA Grapalat" w:hAnsi="GHEA Grapalat" w:cs="Sylfaen"/>
          <w:sz w:val="18"/>
          <w:szCs w:val="18"/>
          <w:lang w:val="es-ES"/>
        </w:rPr>
        <w:t>1</w:t>
      </w:r>
      <w:r w:rsidRPr="00663C67">
        <w:rPr>
          <w:rFonts w:ascii="GHEA Grapalat" w:hAnsi="GHEA Grapalat" w:cs="Sylfaen"/>
          <w:sz w:val="18"/>
          <w:szCs w:val="18"/>
          <w:lang w:val="es-ES"/>
        </w:rPr>
        <w:t xml:space="preserve"> </w:t>
      </w:r>
      <w:r w:rsidR="00096865" w:rsidRPr="00663C67">
        <w:rPr>
          <w:rFonts w:ascii="GHEA Grapalat" w:hAnsi="GHEA Grapalat" w:cs="Sylfaen"/>
          <w:sz w:val="18"/>
          <w:szCs w:val="18"/>
          <w:lang w:val="ru-RU"/>
        </w:rPr>
        <w:t>ընթացակարգին</w:t>
      </w:r>
      <w:r w:rsidR="00096865" w:rsidRPr="00663C67">
        <w:rPr>
          <w:rFonts w:ascii="GHEA Grapalat" w:hAnsi="GHEA Grapalat" w:cs="Sylfaen"/>
          <w:sz w:val="18"/>
          <w:szCs w:val="18"/>
          <w:lang w:val="af-ZA"/>
        </w:rPr>
        <w:t xml:space="preserve"> </w:t>
      </w:r>
      <w:r w:rsidR="00096865" w:rsidRPr="00663C67">
        <w:rPr>
          <w:rFonts w:ascii="GHEA Grapalat" w:hAnsi="GHEA Grapalat" w:cs="Sylfaen"/>
          <w:sz w:val="18"/>
          <w:szCs w:val="18"/>
          <w:lang w:val="ru-RU"/>
        </w:rPr>
        <w:t>մասնակցելու</w:t>
      </w:r>
      <w:r w:rsidR="00096865" w:rsidRPr="00663C67">
        <w:rPr>
          <w:rFonts w:ascii="GHEA Grapalat" w:hAnsi="GHEA Grapalat" w:cs="Sylfaen"/>
          <w:sz w:val="18"/>
          <w:szCs w:val="18"/>
          <w:lang w:val="af-ZA"/>
        </w:rPr>
        <w:t xml:space="preserve"> </w:t>
      </w:r>
      <w:r w:rsidR="00096865" w:rsidRPr="00663C67">
        <w:rPr>
          <w:rFonts w:ascii="GHEA Grapalat" w:hAnsi="GHEA Grapalat" w:cs="Sylfaen"/>
          <w:sz w:val="18"/>
          <w:szCs w:val="18"/>
          <w:lang w:val="ru-RU"/>
        </w:rPr>
        <w:t>դիմում</w:t>
      </w:r>
      <w:r w:rsidR="00EF4630" w:rsidRPr="00663C67">
        <w:rPr>
          <w:rFonts w:ascii="GHEA Grapalat" w:hAnsi="GHEA Grapalat" w:cs="Sylfaen"/>
          <w:sz w:val="18"/>
          <w:szCs w:val="18"/>
          <w:lang w:val="es-ES"/>
        </w:rPr>
        <w:t>-</w:t>
      </w:r>
      <w:r w:rsidR="00EF4630" w:rsidRPr="00663C67">
        <w:rPr>
          <w:rFonts w:ascii="GHEA Grapalat" w:hAnsi="GHEA Grapalat" w:cs="Sylfaen"/>
          <w:sz w:val="18"/>
          <w:szCs w:val="18"/>
        </w:rPr>
        <w:t>հայտարարություն</w:t>
      </w:r>
      <w:r w:rsidR="00096865" w:rsidRPr="00663C67">
        <w:rPr>
          <w:rFonts w:ascii="GHEA Grapalat" w:hAnsi="GHEA Grapalat" w:cs="Sylfaen"/>
          <w:sz w:val="18"/>
          <w:szCs w:val="18"/>
          <w:lang w:val="af-ZA"/>
        </w:rPr>
        <w:t xml:space="preserve">` </w:t>
      </w:r>
      <w:r w:rsidR="006F49AA" w:rsidRPr="00663C67">
        <w:rPr>
          <w:rFonts w:ascii="GHEA Grapalat" w:hAnsi="GHEA Grapalat" w:cs="Sylfaen"/>
          <w:sz w:val="18"/>
          <w:szCs w:val="18"/>
          <w:lang w:val="af-ZA"/>
        </w:rPr>
        <w:t>համաձայն հ</w:t>
      </w:r>
      <w:r w:rsidR="00096865" w:rsidRPr="00663C67">
        <w:rPr>
          <w:rFonts w:ascii="GHEA Grapalat" w:hAnsi="GHEA Grapalat" w:cs="Sylfaen"/>
          <w:sz w:val="18"/>
          <w:szCs w:val="18"/>
          <w:lang w:val="ru-RU"/>
        </w:rPr>
        <w:t>ավելված</w:t>
      </w:r>
      <w:r w:rsidR="00096865" w:rsidRPr="00663C67">
        <w:rPr>
          <w:rFonts w:ascii="GHEA Grapalat" w:hAnsi="GHEA Grapalat" w:cs="Sylfaen"/>
          <w:sz w:val="18"/>
          <w:szCs w:val="18"/>
          <w:lang w:val="af-ZA"/>
        </w:rPr>
        <w:t xml:space="preserve"> N 1</w:t>
      </w:r>
      <w:r w:rsidR="006F49AA" w:rsidRPr="00663C67">
        <w:rPr>
          <w:rFonts w:ascii="GHEA Grapalat" w:hAnsi="GHEA Grapalat" w:cs="Sylfaen"/>
          <w:sz w:val="18"/>
          <w:szCs w:val="18"/>
          <w:lang w:val="af-ZA"/>
        </w:rPr>
        <w:t>-ի</w:t>
      </w:r>
      <w:r w:rsidR="00BC6807" w:rsidRPr="00663C67">
        <w:rPr>
          <w:rFonts w:ascii="GHEA Grapalat" w:hAnsi="GHEA Grapalat" w:cs="Sylfaen"/>
          <w:sz w:val="18"/>
          <w:szCs w:val="18"/>
          <w:lang w:val="es-ES"/>
        </w:rPr>
        <w:t>.</w:t>
      </w:r>
    </w:p>
    <w:p w14:paraId="1C15D0D7" w14:textId="77777777" w:rsidR="00EF4630" w:rsidRPr="00663C67" w:rsidRDefault="00096865" w:rsidP="00EF4630">
      <w:pPr>
        <w:pStyle w:val="norm"/>
        <w:spacing w:line="276" w:lineRule="auto"/>
        <w:ind w:firstLine="567"/>
        <w:rPr>
          <w:rFonts w:ascii="GHEA Grapalat" w:hAnsi="GHEA Grapalat" w:cs="Sylfaen"/>
          <w:sz w:val="18"/>
          <w:szCs w:val="18"/>
          <w:lang w:val="af-ZA" w:eastAsia="en-US"/>
        </w:rPr>
      </w:pPr>
      <w:r w:rsidRPr="00663C67">
        <w:rPr>
          <w:rFonts w:ascii="GHEA Grapalat" w:hAnsi="GHEA Grapalat" w:cs="Sylfaen"/>
          <w:sz w:val="18"/>
          <w:szCs w:val="18"/>
          <w:lang w:val="af-ZA"/>
        </w:rPr>
        <w:t>2.</w:t>
      </w:r>
      <w:r w:rsidR="00180EE9" w:rsidRPr="00663C67">
        <w:rPr>
          <w:rFonts w:ascii="GHEA Grapalat" w:hAnsi="GHEA Grapalat" w:cs="Sylfaen"/>
          <w:sz w:val="18"/>
          <w:szCs w:val="18"/>
          <w:lang w:val="af-ZA"/>
        </w:rPr>
        <w:t>2</w:t>
      </w:r>
      <w:r w:rsidRPr="00663C67">
        <w:rPr>
          <w:rFonts w:ascii="GHEA Grapalat" w:hAnsi="GHEA Grapalat" w:cs="Sylfaen"/>
          <w:sz w:val="18"/>
          <w:szCs w:val="18"/>
          <w:lang w:val="af-ZA"/>
        </w:rPr>
        <w:t xml:space="preserve"> </w:t>
      </w:r>
      <w:r w:rsidR="00EF4630" w:rsidRPr="00663C67">
        <w:rPr>
          <w:rFonts w:ascii="GHEA Grapalat" w:hAnsi="GHEA Grapalat" w:cs="Sylfaen"/>
          <w:sz w:val="18"/>
          <w:szCs w:val="18"/>
          <w:lang w:eastAsia="en-US"/>
        </w:rPr>
        <w:t>գործակալության</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պայմանագրի</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պատճենը</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և</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դրա</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կողմ</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հանդիսացող</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անձի</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տվյալները</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եթե</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պայմանագիրն</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իրականացվելու</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է</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գործակալության</w:t>
      </w:r>
      <w:r w:rsidR="00EF4630" w:rsidRPr="00663C67">
        <w:rPr>
          <w:rFonts w:ascii="GHEA Grapalat" w:hAnsi="GHEA Grapalat" w:cs="Sylfaen"/>
          <w:sz w:val="18"/>
          <w:szCs w:val="18"/>
          <w:lang w:val="af-ZA" w:eastAsia="en-US"/>
        </w:rPr>
        <w:t xml:space="preserve"> </w:t>
      </w:r>
      <w:r w:rsidR="00EF4630" w:rsidRPr="00663C67">
        <w:rPr>
          <w:rFonts w:ascii="GHEA Grapalat" w:hAnsi="GHEA Grapalat" w:cs="Sylfaen"/>
          <w:sz w:val="18"/>
          <w:szCs w:val="18"/>
          <w:lang w:eastAsia="en-US"/>
        </w:rPr>
        <w:t>միջոցով</w:t>
      </w:r>
      <w:r w:rsidR="00EF4630" w:rsidRPr="00663C67">
        <w:rPr>
          <w:rFonts w:ascii="GHEA Grapalat" w:hAnsi="GHEA Grapalat" w:cs="Sylfaen"/>
          <w:sz w:val="18"/>
          <w:szCs w:val="18"/>
          <w:lang w:val="af-ZA" w:eastAsia="en-US"/>
        </w:rPr>
        <w:t>.</w:t>
      </w:r>
    </w:p>
    <w:p w14:paraId="0BF99B5B" w14:textId="78626705" w:rsidR="00EF4630" w:rsidRPr="00663C67" w:rsidRDefault="00EF4630" w:rsidP="00505AD4">
      <w:pPr>
        <w:pStyle w:val="norm"/>
        <w:spacing w:line="240" w:lineRule="auto"/>
        <w:ind w:firstLine="567"/>
        <w:rPr>
          <w:rFonts w:ascii="GHEA Grapalat" w:hAnsi="GHEA Grapalat" w:cs="Sylfaen"/>
          <w:sz w:val="18"/>
          <w:szCs w:val="18"/>
          <w:lang w:val="af-ZA" w:eastAsia="en-US"/>
        </w:rPr>
      </w:pPr>
      <w:r w:rsidRPr="00663C67">
        <w:rPr>
          <w:rFonts w:ascii="GHEA Grapalat" w:hAnsi="GHEA Grapalat" w:cs="Sylfaen"/>
          <w:sz w:val="18"/>
          <w:szCs w:val="18"/>
          <w:lang w:val="af-ZA" w:eastAsia="en-US"/>
        </w:rPr>
        <w:t xml:space="preserve">2.3 </w:t>
      </w:r>
      <w:r w:rsidRPr="00663C67">
        <w:rPr>
          <w:rFonts w:ascii="GHEA Grapalat" w:hAnsi="GHEA Grapalat" w:cs="Sylfaen"/>
          <w:sz w:val="18"/>
          <w:szCs w:val="18"/>
          <w:lang w:eastAsia="en-US"/>
        </w:rPr>
        <w:t>համատեղ</w:t>
      </w:r>
      <w:r w:rsidRPr="00663C67">
        <w:rPr>
          <w:rFonts w:ascii="GHEA Grapalat" w:hAnsi="GHEA Grapalat" w:cs="Sylfaen"/>
          <w:sz w:val="18"/>
          <w:szCs w:val="18"/>
          <w:lang w:val="af-ZA" w:eastAsia="en-US"/>
        </w:rPr>
        <w:t xml:space="preserve"> </w:t>
      </w:r>
      <w:r w:rsidRPr="00663C67">
        <w:rPr>
          <w:rFonts w:ascii="GHEA Grapalat" w:hAnsi="GHEA Grapalat" w:cs="Sylfaen"/>
          <w:sz w:val="18"/>
          <w:szCs w:val="18"/>
          <w:lang w:eastAsia="en-US"/>
        </w:rPr>
        <w:t>գործունեության</w:t>
      </w:r>
      <w:r w:rsidRPr="00663C67">
        <w:rPr>
          <w:rFonts w:ascii="GHEA Grapalat" w:hAnsi="GHEA Grapalat" w:cs="Sylfaen"/>
          <w:sz w:val="18"/>
          <w:szCs w:val="18"/>
          <w:lang w:val="af-ZA" w:eastAsia="en-US"/>
        </w:rPr>
        <w:t xml:space="preserve"> </w:t>
      </w:r>
      <w:r w:rsidRPr="00663C67">
        <w:rPr>
          <w:rFonts w:ascii="GHEA Grapalat" w:hAnsi="GHEA Grapalat" w:cs="Sylfaen"/>
          <w:sz w:val="18"/>
          <w:szCs w:val="18"/>
          <w:lang w:eastAsia="en-US"/>
        </w:rPr>
        <w:t>պայմանագիրը</w:t>
      </w:r>
      <w:r w:rsidRPr="00663C67">
        <w:rPr>
          <w:rFonts w:ascii="GHEA Grapalat" w:hAnsi="GHEA Grapalat" w:cs="Sylfaen"/>
          <w:sz w:val="18"/>
          <w:szCs w:val="18"/>
          <w:lang w:val="af-ZA" w:eastAsia="en-US"/>
        </w:rPr>
        <w:t xml:space="preserve">, </w:t>
      </w:r>
      <w:r w:rsidRPr="00663C67">
        <w:rPr>
          <w:rFonts w:ascii="GHEA Grapalat" w:hAnsi="GHEA Grapalat" w:cs="Sylfaen"/>
          <w:sz w:val="18"/>
          <w:szCs w:val="18"/>
          <w:lang w:eastAsia="en-US"/>
        </w:rPr>
        <w:t>եթե</w:t>
      </w:r>
      <w:r w:rsidRPr="00663C67">
        <w:rPr>
          <w:rFonts w:ascii="GHEA Grapalat" w:hAnsi="GHEA Grapalat" w:cs="Sylfaen"/>
          <w:sz w:val="18"/>
          <w:szCs w:val="18"/>
          <w:lang w:val="af-ZA" w:eastAsia="en-US"/>
        </w:rPr>
        <w:t xml:space="preserve"> </w:t>
      </w:r>
      <w:r w:rsidRPr="00663C67">
        <w:rPr>
          <w:rFonts w:ascii="GHEA Grapalat" w:hAnsi="GHEA Grapalat" w:cs="Sylfaen"/>
          <w:sz w:val="18"/>
          <w:szCs w:val="18"/>
          <w:lang w:eastAsia="en-US"/>
        </w:rPr>
        <w:t>մասնակիցները</w:t>
      </w:r>
      <w:r w:rsidRPr="00663C67">
        <w:rPr>
          <w:rFonts w:ascii="GHEA Grapalat" w:hAnsi="GHEA Grapalat" w:cs="Sylfaen"/>
          <w:sz w:val="18"/>
          <w:szCs w:val="18"/>
          <w:lang w:val="af-ZA" w:eastAsia="en-US"/>
        </w:rPr>
        <w:t xml:space="preserve"> </w:t>
      </w:r>
      <w:r w:rsidRPr="00663C67">
        <w:rPr>
          <w:rFonts w:ascii="GHEA Grapalat" w:hAnsi="GHEA Grapalat" w:cs="Sylfaen"/>
          <w:sz w:val="18"/>
          <w:szCs w:val="18"/>
          <w:lang w:eastAsia="en-US"/>
        </w:rPr>
        <w:t>գնման</w:t>
      </w:r>
      <w:r w:rsidRPr="00663C67">
        <w:rPr>
          <w:rFonts w:ascii="GHEA Grapalat" w:hAnsi="GHEA Grapalat" w:cs="Sylfaen"/>
          <w:sz w:val="18"/>
          <w:szCs w:val="18"/>
          <w:lang w:val="af-ZA" w:eastAsia="en-US"/>
        </w:rPr>
        <w:t xml:space="preserve"> </w:t>
      </w:r>
      <w:r w:rsidRPr="00663C67">
        <w:rPr>
          <w:rFonts w:ascii="GHEA Grapalat" w:hAnsi="GHEA Grapalat" w:cs="Sylfaen"/>
          <w:sz w:val="18"/>
          <w:szCs w:val="18"/>
          <w:lang w:eastAsia="en-US"/>
        </w:rPr>
        <w:t>ընթացակարգին</w:t>
      </w:r>
      <w:r w:rsidRPr="00663C67">
        <w:rPr>
          <w:rFonts w:ascii="GHEA Grapalat" w:hAnsi="GHEA Grapalat" w:cs="Sylfaen"/>
          <w:sz w:val="18"/>
          <w:szCs w:val="18"/>
          <w:lang w:val="af-ZA" w:eastAsia="en-US"/>
        </w:rPr>
        <w:t xml:space="preserve"> </w:t>
      </w:r>
      <w:r w:rsidRPr="00663C67">
        <w:rPr>
          <w:rFonts w:ascii="GHEA Grapalat" w:hAnsi="GHEA Grapalat" w:cs="Sylfaen"/>
          <w:sz w:val="18"/>
          <w:szCs w:val="18"/>
          <w:lang w:eastAsia="en-US"/>
        </w:rPr>
        <w:t>մասնակցում</w:t>
      </w:r>
      <w:r w:rsidRPr="00663C67">
        <w:rPr>
          <w:rFonts w:ascii="GHEA Grapalat" w:hAnsi="GHEA Grapalat" w:cs="Sylfaen"/>
          <w:sz w:val="18"/>
          <w:szCs w:val="18"/>
          <w:lang w:val="af-ZA" w:eastAsia="en-US"/>
        </w:rPr>
        <w:t xml:space="preserve"> </w:t>
      </w:r>
      <w:r w:rsidRPr="00663C67">
        <w:rPr>
          <w:rFonts w:ascii="GHEA Grapalat" w:hAnsi="GHEA Grapalat" w:cs="Sylfaen"/>
          <w:sz w:val="18"/>
          <w:szCs w:val="18"/>
          <w:lang w:eastAsia="en-US"/>
        </w:rPr>
        <w:t>են</w:t>
      </w:r>
      <w:r w:rsidRPr="00663C67">
        <w:rPr>
          <w:rFonts w:ascii="GHEA Grapalat" w:hAnsi="GHEA Grapalat" w:cs="Sylfaen"/>
          <w:sz w:val="18"/>
          <w:szCs w:val="18"/>
          <w:lang w:val="af-ZA" w:eastAsia="en-US"/>
        </w:rPr>
        <w:t xml:space="preserve"> </w:t>
      </w:r>
      <w:r w:rsidRPr="00663C67">
        <w:rPr>
          <w:rFonts w:ascii="GHEA Grapalat" w:hAnsi="GHEA Grapalat" w:cs="Sylfaen"/>
          <w:sz w:val="18"/>
          <w:szCs w:val="18"/>
          <w:lang w:eastAsia="en-US"/>
        </w:rPr>
        <w:t>համատեղ</w:t>
      </w:r>
      <w:r w:rsidRPr="00663C67">
        <w:rPr>
          <w:rFonts w:ascii="GHEA Grapalat" w:hAnsi="GHEA Grapalat" w:cs="Sylfaen"/>
          <w:sz w:val="18"/>
          <w:szCs w:val="18"/>
          <w:lang w:val="af-ZA" w:eastAsia="en-US"/>
        </w:rPr>
        <w:t xml:space="preserve"> </w:t>
      </w:r>
      <w:r w:rsidRPr="00663C67">
        <w:rPr>
          <w:rFonts w:ascii="GHEA Grapalat" w:hAnsi="GHEA Grapalat" w:cs="Sylfaen"/>
          <w:sz w:val="18"/>
          <w:szCs w:val="18"/>
          <w:lang w:eastAsia="en-US"/>
        </w:rPr>
        <w:t>գործունեության</w:t>
      </w:r>
      <w:r w:rsidRPr="00663C67">
        <w:rPr>
          <w:rFonts w:ascii="GHEA Grapalat" w:hAnsi="GHEA Grapalat" w:cs="Sylfaen"/>
          <w:sz w:val="18"/>
          <w:szCs w:val="18"/>
          <w:lang w:val="af-ZA" w:eastAsia="en-US"/>
        </w:rPr>
        <w:t xml:space="preserve"> </w:t>
      </w:r>
      <w:r w:rsidRPr="00663C67">
        <w:rPr>
          <w:rFonts w:ascii="GHEA Grapalat" w:hAnsi="GHEA Grapalat" w:cs="Sylfaen"/>
          <w:sz w:val="18"/>
          <w:szCs w:val="18"/>
          <w:lang w:eastAsia="en-US"/>
        </w:rPr>
        <w:t>կարգով</w:t>
      </w:r>
      <w:r w:rsidRPr="00663C67">
        <w:rPr>
          <w:rFonts w:ascii="GHEA Grapalat" w:hAnsi="GHEA Grapalat" w:cs="Sylfaen"/>
          <w:sz w:val="18"/>
          <w:szCs w:val="18"/>
          <w:lang w:val="af-ZA" w:eastAsia="en-US"/>
        </w:rPr>
        <w:t xml:space="preserve"> (</w:t>
      </w:r>
      <w:r w:rsidRPr="00663C67">
        <w:rPr>
          <w:rFonts w:ascii="GHEA Grapalat" w:hAnsi="GHEA Grapalat" w:cs="Sylfaen"/>
          <w:sz w:val="18"/>
          <w:szCs w:val="18"/>
          <w:lang w:eastAsia="en-US"/>
        </w:rPr>
        <w:t>կոնսորցիումով</w:t>
      </w:r>
      <w:r w:rsidRPr="00663C67">
        <w:rPr>
          <w:rFonts w:ascii="GHEA Grapalat" w:hAnsi="GHEA Grapalat" w:cs="Sylfaen"/>
          <w:sz w:val="18"/>
          <w:szCs w:val="18"/>
          <w:lang w:val="af-ZA" w:eastAsia="en-US"/>
        </w:rPr>
        <w:t>).</w:t>
      </w:r>
      <w:r w:rsidR="00D20E6D" w:rsidRPr="00663C67">
        <w:rPr>
          <w:rStyle w:val="FootnoteReference"/>
          <w:rFonts w:ascii="GHEA Grapalat" w:hAnsi="GHEA Grapalat" w:cs="Sylfaen"/>
          <w:sz w:val="18"/>
          <w:szCs w:val="18"/>
          <w:lang w:val="af-ZA" w:eastAsia="en-US"/>
        </w:rPr>
        <w:footnoteReference w:id="2"/>
      </w:r>
    </w:p>
    <w:p w14:paraId="5CBC371D" w14:textId="77777777" w:rsidR="00511F50" w:rsidRPr="00663C67" w:rsidRDefault="00511F50" w:rsidP="00511F50">
      <w:pPr>
        <w:ind w:left="720"/>
        <w:jc w:val="both"/>
        <w:rPr>
          <w:rFonts w:ascii="GHEA Grapalat" w:hAnsi="GHEA Grapalat" w:cs="Sylfaen"/>
          <w:sz w:val="18"/>
          <w:szCs w:val="18"/>
          <w:lang w:val="hy-AM"/>
        </w:rPr>
      </w:pPr>
      <w:r w:rsidRPr="00663C67">
        <w:rPr>
          <w:rFonts w:ascii="GHEA Grapalat" w:hAnsi="GHEA Grapalat" w:cs="Sylfaen"/>
          <w:sz w:val="18"/>
          <w:szCs w:val="18"/>
          <w:lang w:val="af-ZA"/>
        </w:rPr>
        <w:t xml:space="preserve">2.4 </w:t>
      </w:r>
      <w:r w:rsidRPr="00663C67">
        <w:rPr>
          <w:rFonts w:ascii="GHEA Grapalat" w:hAnsi="GHEA Grapalat" w:cs="Sylfaen"/>
          <w:sz w:val="18"/>
          <w:szCs w:val="18"/>
          <w:lang w:val="hy-AM"/>
        </w:rPr>
        <w:t>նախկինում կատարված նմանատիպ պայմանագիր /սույն հրավերի 2.3.1 կետ/</w:t>
      </w:r>
    </w:p>
    <w:p w14:paraId="3B9B47AD" w14:textId="77777777" w:rsidR="00511F50" w:rsidRPr="00663C67" w:rsidRDefault="00511F50" w:rsidP="00511F50">
      <w:pPr>
        <w:ind w:left="720"/>
        <w:jc w:val="both"/>
        <w:rPr>
          <w:rFonts w:ascii="GHEA Grapalat" w:hAnsi="GHEA Grapalat"/>
          <w:sz w:val="18"/>
          <w:szCs w:val="18"/>
          <w:vertAlign w:val="superscript"/>
          <w:lang w:val="hy-AM"/>
        </w:rPr>
      </w:pPr>
      <w:r w:rsidRPr="00663C67">
        <w:rPr>
          <w:rFonts w:ascii="GHEA Grapalat" w:hAnsi="GHEA Grapalat" w:cs="Sylfaen"/>
          <w:sz w:val="18"/>
          <w:szCs w:val="18"/>
          <w:lang w:val="hy-AM"/>
        </w:rPr>
        <w:t>2.5 աշխատանքային ռեսուրսներ՝ հավելված 3</w:t>
      </w:r>
    </w:p>
    <w:p w14:paraId="4F198027" w14:textId="77777777" w:rsidR="00511F50" w:rsidRPr="00663C67" w:rsidRDefault="00511F50" w:rsidP="00511F50">
      <w:pPr>
        <w:tabs>
          <w:tab w:val="left" w:pos="1248"/>
        </w:tabs>
        <w:ind w:left="720"/>
        <w:jc w:val="both"/>
        <w:rPr>
          <w:rFonts w:ascii="GHEA Grapalat" w:hAnsi="GHEA Grapalat"/>
          <w:sz w:val="18"/>
          <w:szCs w:val="18"/>
          <w:lang w:val="es-ES"/>
        </w:rPr>
      </w:pPr>
      <w:r w:rsidRPr="00663C67">
        <w:rPr>
          <w:rFonts w:ascii="GHEA Grapalat" w:hAnsi="GHEA Grapalat"/>
          <w:b/>
          <w:sz w:val="18"/>
          <w:szCs w:val="18"/>
          <w:lang w:val="es-ES"/>
        </w:rPr>
        <w:t>2) «Ֆինանսական չափորոշիչ»</w:t>
      </w:r>
      <w:r w:rsidRPr="00663C67">
        <w:rPr>
          <w:rFonts w:ascii="GHEA Grapalat" w:hAnsi="GHEA Grapalat" w:cs="Sylfaen"/>
          <w:sz w:val="18"/>
          <w:szCs w:val="18"/>
          <w:lang w:val="es-ES"/>
        </w:rPr>
        <w:t>.</w:t>
      </w:r>
    </w:p>
    <w:p w14:paraId="2EBDF781" w14:textId="77777777" w:rsidR="002E11D1" w:rsidRPr="00663C67" w:rsidRDefault="00096865" w:rsidP="00EF3662">
      <w:pPr>
        <w:ind w:firstLine="567"/>
        <w:jc w:val="both"/>
        <w:rPr>
          <w:rFonts w:ascii="GHEA Grapalat" w:hAnsi="GHEA Grapalat" w:cs="Sylfaen"/>
          <w:sz w:val="18"/>
          <w:szCs w:val="18"/>
          <w:lang w:val="af-ZA"/>
        </w:rPr>
      </w:pPr>
      <w:r w:rsidRPr="00663C67">
        <w:rPr>
          <w:rFonts w:ascii="GHEA Grapalat" w:hAnsi="GHEA Grapalat" w:cs="Sylfaen"/>
          <w:sz w:val="18"/>
          <w:szCs w:val="18"/>
          <w:lang w:val="af-ZA"/>
        </w:rPr>
        <w:t>2.</w:t>
      </w:r>
      <w:r w:rsidR="00E02338" w:rsidRPr="00663C67">
        <w:rPr>
          <w:rFonts w:ascii="GHEA Grapalat" w:hAnsi="GHEA Grapalat" w:cs="Sylfaen"/>
          <w:sz w:val="18"/>
          <w:szCs w:val="18"/>
          <w:lang w:val="af-ZA"/>
        </w:rPr>
        <w:t xml:space="preserve">5 </w:t>
      </w:r>
      <w:r w:rsidR="00E67BA7" w:rsidRPr="00663C67">
        <w:rPr>
          <w:rFonts w:ascii="GHEA Grapalat" w:hAnsi="GHEA Grapalat" w:cs="Sylfaen"/>
          <w:sz w:val="18"/>
          <w:szCs w:val="18"/>
          <w:lang w:val="hy-AM"/>
        </w:rPr>
        <w:t>գնային</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hy-AM"/>
        </w:rPr>
        <w:t>առաջարկ</w:t>
      </w:r>
      <w:r w:rsidR="00294FFF" w:rsidRPr="00663C67">
        <w:rPr>
          <w:rFonts w:ascii="GHEA Grapalat" w:hAnsi="GHEA Grapalat" w:cs="Sylfaen"/>
          <w:sz w:val="18"/>
          <w:szCs w:val="18"/>
          <w:lang w:val="af-ZA"/>
        </w:rPr>
        <w:t xml:space="preserve">` </w:t>
      </w:r>
      <w:r w:rsidR="00294FFF" w:rsidRPr="00663C67">
        <w:rPr>
          <w:rFonts w:ascii="GHEA Grapalat" w:hAnsi="GHEA Grapalat" w:cs="Sylfaen"/>
          <w:sz w:val="18"/>
          <w:szCs w:val="18"/>
          <w:lang w:val="hy-AM"/>
        </w:rPr>
        <w:t>համաձայն</w:t>
      </w:r>
      <w:r w:rsidR="00294FFF" w:rsidRPr="00663C67">
        <w:rPr>
          <w:rFonts w:ascii="GHEA Grapalat" w:hAnsi="GHEA Grapalat" w:cs="Sylfaen"/>
          <w:sz w:val="18"/>
          <w:szCs w:val="18"/>
          <w:lang w:val="af-ZA"/>
        </w:rPr>
        <w:t xml:space="preserve"> </w:t>
      </w:r>
      <w:r w:rsidR="00294FFF" w:rsidRPr="00663C67">
        <w:rPr>
          <w:rFonts w:ascii="GHEA Grapalat" w:hAnsi="GHEA Grapalat" w:cs="Sylfaen"/>
          <w:sz w:val="18"/>
          <w:szCs w:val="18"/>
          <w:lang w:val="hy-AM"/>
        </w:rPr>
        <w:t>հավելված</w:t>
      </w:r>
      <w:r w:rsidR="00294FFF" w:rsidRPr="00663C67">
        <w:rPr>
          <w:rFonts w:ascii="GHEA Grapalat" w:hAnsi="GHEA Grapalat" w:cs="Sylfaen"/>
          <w:sz w:val="18"/>
          <w:szCs w:val="18"/>
          <w:lang w:val="af-ZA"/>
        </w:rPr>
        <w:t xml:space="preserve"> N </w:t>
      </w:r>
      <w:r w:rsidR="004D557A" w:rsidRPr="00663C67">
        <w:rPr>
          <w:rFonts w:ascii="GHEA Grapalat" w:hAnsi="GHEA Grapalat" w:cs="Sylfaen"/>
          <w:sz w:val="18"/>
          <w:szCs w:val="18"/>
          <w:lang w:val="af-ZA"/>
        </w:rPr>
        <w:t>2</w:t>
      </w:r>
      <w:r w:rsidR="00294FFF" w:rsidRPr="00663C67">
        <w:rPr>
          <w:rFonts w:ascii="GHEA Grapalat" w:hAnsi="GHEA Grapalat" w:cs="Sylfaen"/>
          <w:sz w:val="18"/>
          <w:szCs w:val="18"/>
          <w:lang w:val="af-ZA"/>
        </w:rPr>
        <w:t>-</w:t>
      </w:r>
      <w:r w:rsidR="00294FFF" w:rsidRPr="00663C67">
        <w:rPr>
          <w:rFonts w:ascii="GHEA Grapalat" w:hAnsi="GHEA Grapalat" w:cs="Sylfaen"/>
          <w:sz w:val="18"/>
          <w:szCs w:val="18"/>
          <w:lang w:val="hy-AM"/>
        </w:rPr>
        <w:t>ի</w:t>
      </w:r>
      <w:r w:rsidR="00294FFF" w:rsidRPr="00663C67">
        <w:rPr>
          <w:rFonts w:ascii="GHEA Grapalat" w:hAnsi="GHEA Grapalat" w:cs="Sylfaen"/>
          <w:sz w:val="18"/>
          <w:szCs w:val="18"/>
          <w:lang w:val="af-ZA"/>
        </w:rPr>
        <w:t>: Գնային առաջարկը</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hy-AM"/>
        </w:rPr>
        <w:t>ներկայացվում</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hy-AM"/>
        </w:rPr>
        <w:t>է</w:t>
      </w:r>
      <w:r w:rsidR="00E67BA7" w:rsidRPr="00663C67">
        <w:rPr>
          <w:rFonts w:ascii="GHEA Grapalat" w:hAnsi="GHEA Grapalat" w:cs="Sylfaen"/>
          <w:sz w:val="18"/>
          <w:szCs w:val="18"/>
          <w:lang w:val="af-ZA"/>
        </w:rPr>
        <w:t xml:space="preserve"> </w:t>
      </w:r>
      <w:r w:rsidR="005A1D54" w:rsidRPr="00663C67">
        <w:rPr>
          <w:rFonts w:ascii="GHEA Grapalat" w:hAnsi="GHEA Grapalat" w:cs="Sylfaen"/>
          <w:sz w:val="18"/>
          <w:szCs w:val="18"/>
          <w:lang w:val="hy-AM"/>
        </w:rPr>
        <w:t xml:space="preserve">արժեք, </w:t>
      </w:r>
      <w:r w:rsidR="00842BB1" w:rsidRPr="00663C67">
        <w:rPr>
          <w:rFonts w:ascii="GHEA Grapalat" w:hAnsi="GHEA Grapalat" w:cs="Sylfaen"/>
          <w:sz w:val="18"/>
          <w:szCs w:val="18"/>
          <w:lang w:val="af-ZA"/>
        </w:rPr>
        <w:t xml:space="preserve">(ինքնարժեքի և կանխատեսվող շահույթի հանրագումարը) </w:t>
      </w:r>
      <w:r w:rsidR="00E67BA7" w:rsidRPr="00663C67">
        <w:rPr>
          <w:rFonts w:ascii="GHEA Grapalat" w:hAnsi="GHEA Grapalat" w:cs="Sylfaen"/>
          <w:sz w:val="18"/>
          <w:szCs w:val="18"/>
          <w:lang w:val="hy-AM"/>
        </w:rPr>
        <w:t>և</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hy-AM"/>
        </w:rPr>
        <w:t>ավելացված</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hy-AM"/>
        </w:rPr>
        <w:t>արժեքի</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hy-AM"/>
        </w:rPr>
        <w:t>հարկ</w:t>
      </w:r>
      <w:r w:rsidR="00E67BA7" w:rsidRPr="00663C67" w:rsidDel="001A1F55">
        <w:rPr>
          <w:rFonts w:ascii="GHEA Grapalat" w:hAnsi="GHEA Grapalat" w:cs="Sylfaen"/>
          <w:sz w:val="18"/>
          <w:szCs w:val="18"/>
          <w:lang w:val="af-ZA"/>
        </w:rPr>
        <w:t xml:space="preserve"> </w:t>
      </w:r>
      <w:r w:rsidR="00E67BA7" w:rsidRPr="00663C67">
        <w:rPr>
          <w:rFonts w:ascii="GHEA Grapalat" w:hAnsi="GHEA Grapalat" w:cs="Sylfaen"/>
          <w:sz w:val="18"/>
          <w:szCs w:val="18"/>
          <w:lang w:val="hy-AM"/>
        </w:rPr>
        <w:t>ընդհանրական</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hy-AM"/>
        </w:rPr>
        <w:t>բաղադրիչներից</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hy-AM"/>
        </w:rPr>
        <w:t>բաղկացած</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hy-AM"/>
        </w:rPr>
        <w:t>հաշվարկի</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hy-AM"/>
        </w:rPr>
        <w:t>ձևով։</w:t>
      </w:r>
      <w:r w:rsidR="00E67BA7" w:rsidRPr="00663C67">
        <w:rPr>
          <w:rFonts w:ascii="GHEA Grapalat" w:hAnsi="GHEA Grapalat" w:cs="Sylfaen"/>
          <w:sz w:val="18"/>
          <w:szCs w:val="18"/>
          <w:lang w:val="af-ZA"/>
        </w:rPr>
        <w:t xml:space="preserve"> </w:t>
      </w:r>
      <w:r w:rsidR="00B02990" w:rsidRPr="00663C67">
        <w:rPr>
          <w:rFonts w:ascii="GHEA Grapalat" w:hAnsi="GHEA Grapalat" w:cs="Sylfaen"/>
          <w:sz w:val="18"/>
          <w:szCs w:val="18"/>
        </w:rPr>
        <w:t>Ա</w:t>
      </w:r>
      <w:r w:rsidR="005A1D54" w:rsidRPr="00663C67">
        <w:rPr>
          <w:rFonts w:ascii="GHEA Grapalat" w:hAnsi="GHEA Grapalat" w:cs="Sylfaen"/>
          <w:sz w:val="18"/>
          <w:szCs w:val="18"/>
          <w:lang w:val="hy-AM"/>
        </w:rPr>
        <w:t>րժեքի</w:t>
      </w:r>
      <w:r w:rsidR="005A1D54"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ru-RU"/>
        </w:rPr>
        <w:t>բաղադրիչների</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ru-RU"/>
        </w:rPr>
        <w:t>հաշվարկ</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ru-RU"/>
        </w:rPr>
        <w:t>բացվածք</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ru-RU"/>
        </w:rPr>
        <w:t>կամ</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ru-RU"/>
        </w:rPr>
        <w:t>այլ</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ru-RU"/>
        </w:rPr>
        <w:t>մանրամասներ</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ru-RU"/>
        </w:rPr>
        <w:t>չեն</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ru-RU"/>
        </w:rPr>
        <w:t>պահանջվում</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ru-RU"/>
        </w:rPr>
        <w:t>և</w:t>
      </w:r>
      <w:r w:rsidR="00E67BA7" w:rsidRPr="00663C67">
        <w:rPr>
          <w:rFonts w:ascii="GHEA Grapalat" w:hAnsi="GHEA Grapalat" w:cs="Sylfaen"/>
          <w:sz w:val="18"/>
          <w:szCs w:val="18"/>
          <w:lang w:val="af-ZA"/>
        </w:rPr>
        <w:t xml:space="preserve"> </w:t>
      </w:r>
      <w:r w:rsidR="00E67BA7" w:rsidRPr="00663C67">
        <w:rPr>
          <w:rFonts w:ascii="GHEA Grapalat" w:hAnsi="GHEA Grapalat" w:cs="Sylfaen"/>
          <w:sz w:val="18"/>
          <w:szCs w:val="18"/>
          <w:lang w:val="ru-RU"/>
        </w:rPr>
        <w:t>ներկայացվում</w:t>
      </w:r>
      <w:r w:rsidR="00AD2FAF" w:rsidRPr="00663C67">
        <w:rPr>
          <w:rFonts w:ascii="GHEA Grapalat" w:hAnsi="GHEA Grapalat" w:cs="Sylfaen"/>
          <w:sz w:val="18"/>
          <w:szCs w:val="18"/>
          <w:lang w:val="af-ZA"/>
        </w:rPr>
        <w:t>:</w:t>
      </w:r>
    </w:p>
    <w:p w14:paraId="2BCD4498" w14:textId="77777777" w:rsidR="00511F50" w:rsidRPr="00663C67" w:rsidRDefault="00511F50" w:rsidP="00511F50">
      <w:pPr>
        <w:ind w:left="720"/>
        <w:jc w:val="both"/>
        <w:rPr>
          <w:rFonts w:ascii="GHEA Grapalat" w:hAnsi="GHEA Grapalat" w:cs="Sylfaen"/>
          <w:sz w:val="18"/>
          <w:szCs w:val="18"/>
          <w:lang w:val="af-ZA"/>
        </w:rPr>
      </w:pPr>
      <w:r w:rsidRPr="00663C67">
        <w:rPr>
          <w:rFonts w:ascii="GHEA Grapalat" w:hAnsi="GHEA Grapalat" w:cs="Sylfaen"/>
          <w:sz w:val="18"/>
          <w:szCs w:val="18"/>
          <w:lang w:val="hy-AM"/>
        </w:rPr>
        <w:t>2.6</w:t>
      </w:r>
      <w:r w:rsidRPr="00663C67">
        <w:rPr>
          <w:rFonts w:ascii="GHEA Grapalat" w:hAnsi="GHEA Grapalat" w:cs="Sylfaen"/>
          <w:sz w:val="18"/>
          <w:szCs w:val="18"/>
          <w:lang w:val="af-ZA"/>
        </w:rPr>
        <w:t xml:space="preserve"> Սույն </w:t>
      </w:r>
      <w:r w:rsidRPr="00663C67">
        <w:rPr>
          <w:rFonts w:ascii="GHEA Grapalat" w:hAnsi="GHEA Grapalat" w:cs="Sylfaen"/>
          <w:sz w:val="18"/>
          <w:szCs w:val="18"/>
          <w:lang w:val="ru-RU"/>
        </w:rPr>
        <w:t>հրավերով</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նախատեսված</w:t>
      </w:r>
      <w:r w:rsidRPr="00663C67">
        <w:rPr>
          <w:rFonts w:ascii="GHEA Grapalat" w:hAnsi="GHEA Grapalat" w:cs="Sylfaen"/>
          <w:sz w:val="18"/>
          <w:szCs w:val="18"/>
          <w:lang w:val="es-ES"/>
        </w:rPr>
        <w:t>` մ</w:t>
      </w:r>
      <w:r w:rsidRPr="00663C67">
        <w:rPr>
          <w:rFonts w:ascii="GHEA Grapalat" w:hAnsi="GHEA Grapalat" w:cs="Sylfaen"/>
          <w:sz w:val="18"/>
          <w:szCs w:val="18"/>
          <w:lang w:val="ru-RU"/>
        </w:rPr>
        <w:t>ասնակցի</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կազմված</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փաստաթղթերը</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ստորագրում</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է</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դրանք</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ներկայացնող</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անձը</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կամ</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վերջինիս</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լիազորված</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անձը</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այսուհետ</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գործակալ</w:t>
      </w:r>
      <w:r w:rsidRPr="00663C67">
        <w:rPr>
          <w:rFonts w:ascii="GHEA Grapalat" w:hAnsi="GHEA Grapalat" w:cs="Sylfaen"/>
          <w:sz w:val="18"/>
          <w:szCs w:val="18"/>
          <w:lang w:val="es-ES"/>
        </w:rPr>
        <w:t>)</w:t>
      </w:r>
      <w:r w:rsidRPr="00663C67">
        <w:rPr>
          <w:rFonts w:ascii="GHEA Grapalat" w:hAnsi="GHEA Grapalat" w:cs="Sylfaen"/>
          <w:sz w:val="18"/>
          <w:szCs w:val="18"/>
          <w:lang w:val="ru-RU"/>
        </w:rPr>
        <w:t>։</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Եթե</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հայտը</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ներկայացնում</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է</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գործակալը</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ապա</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հայտով</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ներկայացվում</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է</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վերջինիս</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այդ</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լիազորությունը</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վերապահված</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լինելու</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մասին</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փաստաթուղթ։</w:t>
      </w:r>
    </w:p>
    <w:p w14:paraId="7CCD3309" w14:textId="77777777" w:rsidR="00511F50" w:rsidRPr="00663C67" w:rsidRDefault="00511F50" w:rsidP="00511F50">
      <w:pPr>
        <w:ind w:left="720"/>
        <w:jc w:val="both"/>
        <w:rPr>
          <w:rFonts w:ascii="GHEA Grapalat" w:hAnsi="GHEA Grapalat" w:cs="Sylfaen"/>
          <w:sz w:val="18"/>
          <w:szCs w:val="18"/>
          <w:lang w:val="af-ZA"/>
        </w:rPr>
      </w:pPr>
      <w:r w:rsidRPr="00663C67">
        <w:rPr>
          <w:rFonts w:ascii="GHEA Grapalat" w:hAnsi="GHEA Grapalat" w:cs="Sylfaen"/>
          <w:sz w:val="18"/>
          <w:szCs w:val="18"/>
          <w:lang w:val="hy-AM"/>
        </w:rPr>
        <w:t>2.7</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Հայտում</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ներառվող</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բնօրինակ</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փաստաթղթերի</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փոխարեն</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կարող</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են</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ներկայացվել</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դրանց</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նոտարական</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կարգով</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վավերացված</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օրինակները։</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663C67" w:rsidRDefault="00960BE9" w:rsidP="00960BE9">
      <w:pPr>
        <w:ind w:firstLine="567"/>
        <w:jc w:val="both"/>
        <w:rPr>
          <w:rFonts w:ascii="GHEA Grapalat" w:hAnsi="GHEA Grapalat" w:cs="Sylfaen"/>
          <w:sz w:val="18"/>
          <w:szCs w:val="18"/>
          <w:lang w:val="es-ES"/>
        </w:rPr>
      </w:pPr>
      <w:r w:rsidRPr="00663C67">
        <w:rPr>
          <w:rFonts w:ascii="GHEA Grapalat" w:hAnsi="GHEA Grapalat"/>
          <w:sz w:val="18"/>
          <w:szCs w:val="18"/>
          <w:lang w:val="es-ES"/>
        </w:rPr>
        <w:t xml:space="preserve">3.1 </w:t>
      </w:r>
      <w:r w:rsidRPr="00663C67">
        <w:rPr>
          <w:rFonts w:ascii="GHEA Grapalat" w:hAnsi="GHEA Grapalat" w:cs="Sylfaen"/>
          <w:sz w:val="18"/>
          <w:szCs w:val="18"/>
          <w:lang w:val="ru-RU"/>
        </w:rPr>
        <w:t>Մասնակիցը</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հայտը</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ներկայացնում</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է</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սույն</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հրավերով</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սահմանված</w:t>
      </w:r>
      <w:r w:rsidRPr="00663C67">
        <w:rPr>
          <w:rFonts w:ascii="GHEA Grapalat" w:hAnsi="GHEA Grapalat" w:cs="Sylfaen"/>
          <w:sz w:val="18"/>
          <w:szCs w:val="18"/>
          <w:lang w:val="es-ES"/>
        </w:rPr>
        <w:t xml:space="preserve"> </w:t>
      </w:r>
      <w:r w:rsidRPr="00663C67">
        <w:rPr>
          <w:rFonts w:ascii="GHEA Grapalat" w:hAnsi="GHEA Grapalat" w:cs="Sylfaen"/>
          <w:sz w:val="18"/>
          <w:szCs w:val="18"/>
          <w:lang w:val="ru-RU"/>
        </w:rPr>
        <w:t>կարգով։</w:t>
      </w:r>
      <w:r w:rsidRPr="00663C67">
        <w:rPr>
          <w:rFonts w:ascii="GHEA Grapalat" w:hAnsi="GHEA Grapalat" w:cs="Sylfaen"/>
          <w:sz w:val="18"/>
          <w:szCs w:val="18"/>
          <w:lang w:val="es-ES"/>
        </w:rPr>
        <w:t xml:space="preserve"> </w:t>
      </w:r>
    </w:p>
    <w:p w14:paraId="4087C138" w14:textId="0510BEC2" w:rsidR="00960BE9" w:rsidRPr="00663C67" w:rsidRDefault="00960BE9" w:rsidP="005E66C2">
      <w:pPr>
        <w:ind w:firstLine="567"/>
        <w:jc w:val="both"/>
        <w:rPr>
          <w:rFonts w:ascii="GHEA Grapalat" w:hAnsi="GHEA Grapalat" w:cs="Sylfaen"/>
          <w:sz w:val="18"/>
          <w:szCs w:val="18"/>
          <w:lang w:val="af-ZA"/>
        </w:rPr>
      </w:pPr>
      <w:r w:rsidRPr="00663C67">
        <w:rPr>
          <w:rFonts w:ascii="GHEA Grapalat" w:hAnsi="GHEA Grapalat"/>
          <w:sz w:val="18"/>
          <w:szCs w:val="18"/>
        </w:rPr>
        <w:t>Մ</w:t>
      </w:r>
      <w:r w:rsidRPr="00663C67">
        <w:rPr>
          <w:rFonts w:ascii="GHEA Grapalat" w:hAnsi="GHEA Grapalat" w:cs="Sylfaen"/>
          <w:sz w:val="18"/>
          <w:szCs w:val="18"/>
        </w:rPr>
        <w:t>ասնակցի</w:t>
      </w:r>
      <w:r w:rsidRPr="00663C67">
        <w:rPr>
          <w:rFonts w:ascii="GHEA Grapalat" w:hAnsi="GHEA Grapalat"/>
          <w:sz w:val="18"/>
          <w:szCs w:val="18"/>
          <w:lang w:val="es-ES"/>
        </w:rPr>
        <w:t xml:space="preserve"> </w:t>
      </w:r>
      <w:r w:rsidRPr="00663C67">
        <w:rPr>
          <w:rFonts w:ascii="GHEA Grapalat" w:hAnsi="GHEA Grapalat" w:cs="Sylfaen"/>
          <w:sz w:val="18"/>
          <w:szCs w:val="18"/>
        </w:rPr>
        <w:t>առաջարկները</w:t>
      </w:r>
      <w:r w:rsidRPr="00663C67">
        <w:rPr>
          <w:rFonts w:ascii="GHEA Grapalat" w:hAnsi="GHEA Grapalat"/>
          <w:sz w:val="18"/>
          <w:szCs w:val="18"/>
          <w:lang w:val="es-ES"/>
        </w:rPr>
        <w:t xml:space="preserve">, </w:t>
      </w:r>
      <w:r w:rsidRPr="00663C67">
        <w:rPr>
          <w:rFonts w:ascii="GHEA Grapalat" w:hAnsi="GHEA Grapalat" w:cs="Sylfaen"/>
          <w:sz w:val="18"/>
          <w:szCs w:val="18"/>
        </w:rPr>
        <w:t>դրանց</w:t>
      </w:r>
      <w:r w:rsidRPr="00663C67">
        <w:rPr>
          <w:rFonts w:ascii="GHEA Grapalat" w:hAnsi="GHEA Grapalat"/>
          <w:sz w:val="18"/>
          <w:szCs w:val="18"/>
          <w:lang w:val="es-ES"/>
        </w:rPr>
        <w:t xml:space="preserve"> </w:t>
      </w:r>
      <w:r w:rsidRPr="00663C67">
        <w:rPr>
          <w:rFonts w:ascii="GHEA Grapalat" w:hAnsi="GHEA Grapalat" w:cs="Sylfaen"/>
          <w:sz w:val="18"/>
          <w:szCs w:val="18"/>
        </w:rPr>
        <w:t>վերաբերող</w:t>
      </w:r>
      <w:r w:rsidRPr="00663C67">
        <w:rPr>
          <w:rFonts w:ascii="GHEA Grapalat" w:hAnsi="GHEA Grapalat"/>
          <w:sz w:val="18"/>
          <w:szCs w:val="18"/>
          <w:lang w:val="es-ES"/>
        </w:rPr>
        <w:t xml:space="preserve"> </w:t>
      </w:r>
      <w:r w:rsidRPr="00663C67">
        <w:rPr>
          <w:rFonts w:ascii="GHEA Grapalat" w:hAnsi="GHEA Grapalat" w:cs="Sylfaen"/>
          <w:sz w:val="18"/>
          <w:szCs w:val="18"/>
        </w:rPr>
        <w:t>փաստաթղթերը</w:t>
      </w:r>
      <w:r w:rsidRPr="00663C67">
        <w:rPr>
          <w:rFonts w:ascii="GHEA Grapalat" w:hAnsi="GHEA Grapalat"/>
          <w:sz w:val="18"/>
          <w:szCs w:val="18"/>
          <w:lang w:val="es-ES"/>
        </w:rPr>
        <w:t xml:space="preserve"> </w:t>
      </w:r>
      <w:r w:rsidRPr="00663C67">
        <w:rPr>
          <w:rFonts w:ascii="GHEA Grapalat" w:hAnsi="GHEA Grapalat" w:cs="Sylfaen"/>
          <w:sz w:val="18"/>
          <w:szCs w:val="18"/>
        </w:rPr>
        <w:t>դրվում</w:t>
      </w:r>
      <w:r w:rsidRPr="00663C67">
        <w:rPr>
          <w:rFonts w:ascii="GHEA Grapalat" w:hAnsi="GHEA Grapalat"/>
          <w:sz w:val="18"/>
          <w:szCs w:val="18"/>
          <w:lang w:val="es-ES"/>
        </w:rPr>
        <w:t xml:space="preserve"> </w:t>
      </w:r>
      <w:r w:rsidRPr="00663C67">
        <w:rPr>
          <w:rFonts w:ascii="GHEA Grapalat" w:hAnsi="GHEA Grapalat" w:cs="Sylfaen"/>
          <w:sz w:val="18"/>
          <w:szCs w:val="18"/>
        </w:rPr>
        <w:t>են</w:t>
      </w:r>
      <w:r w:rsidRPr="00663C67">
        <w:rPr>
          <w:rFonts w:ascii="GHEA Grapalat" w:hAnsi="GHEA Grapalat"/>
          <w:sz w:val="18"/>
          <w:szCs w:val="18"/>
          <w:lang w:val="es-ES"/>
        </w:rPr>
        <w:t xml:space="preserve"> </w:t>
      </w:r>
      <w:r w:rsidRPr="00663C67">
        <w:rPr>
          <w:rFonts w:ascii="GHEA Grapalat" w:hAnsi="GHEA Grapalat" w:cs="Sylfaen"/>
          <w:sz w:val="18"/>
          <w:szCs w:val="18"/>
        </w:rPr>
        <w:t>ծրարի</w:t>
      </w:r>
      <w:r w:rsidRPr="00663C67">
        <w:rPr>
          <w:rFonts w:ascii="GHEA Grapalat" w:hAnsi="GHEA Grapalat"/>
          <w:sz w:val="18"/>
          <w:szCs w:val="18"/>
          <w:lang w:val="es-ES"/>
        </w:rPr>
        <w:t xml:space="preserve"> </w:t>
      </w:r>
      <w:r w:rsidRPr="00663C67">
        <w:rPr>
          <w:rFonts w:ascii="GHEA Grapalat" w:hAnsi="GHEA Grapalat" w:cs="Sylfaen"/>
          <w:sz w:val="18"/>
          <w:szCs w:val="18"/>
        </w:rPr>
        <w:t>մեջ</w:t>
      </w:r>
      <w:r w:rsidRPr="00663C67">
        <w:rPr>
          <w:rFonts w:ascii="GHEA Grapalat" w:hAnsi="GHEA Grapalat"/>
          <w:sz w:val="18"/>
          <w:szCs w:val="18"/>
          <w:lang w:val="es-ES"/>
        </w:rPr>
        <w:t xml:space="preserve">, </w:t>
      </w:r>
      <w:r w:rsidRPr="00663C67">
        <w:rPr>
          <w:rFonts w:ascii="GHEA Grapalat" w:hAnsi="GHEA Grapalat" w:cs="Sylfaen"/>
          <w:sz w:val="18"/>
          <w:szCs w:val="18"/>
        </w:rPr>
        <w:t>որը</w:t>
      </w:r>
      <w:r w:rsidRPr="00663C67">
        <w:rPr>
          <w:rFonts w:ascii="GHEA Grapalat" w:hAnsi="GHEA Grapalat"/>
          <w:sz w:val="18"/>
          <w:szCs w:val="18"/>
          <w:lang w:val="es-ES"/>
        </w:rPr>
        <w:t xml:space="preserve"> </w:t>
      </w:r>
      <w:r w:rsidRPr="00663C67">
        <w:rPr>
          <w:rFonts w:ascii="GHEA Grapalat" w:hAnsi="GHEA Grapalat" w:cs="Sylfaen"/>
          <w:sz w:val="18"/>
          <w:szCs w:val="18"/>
        </w:rPr>
        <w:t>սոսնձում</w:t>
      </w:r>
      <w:r w:rsidRPr="00663C67">
        <w:rPr>
          <w:rFonts w:ascii="GHEA Grapalat" w:hAnsi="GHEA Grapalat"/>
          <w:sz w:val="18"/>
          <w:szCs w:val="18"/>
          <w:lang w:val="es-ES"/>
        </w:rPr>
        <w:t xml:space="preserve"> </w:t>
      </w:r>
      <w:r w:rsidRPr="00663C67">
        <w:rPr>
          <w:rFonts w:ascii="GHEA Grapalat" w:hAnsi="GHEA Grapalat" w:cs="Sylfaen"/>
          <w:sz w:val="18"/>
          <w:szCs w:val="18"/>
        </w:rPr>
        <w:t>է</w:t>
      </w:r>
      <w:r w:rsidRPr="00663C67">
        <w:rPr>
          <w:rFonts w:ascii="GHEA Grapalat" w:hAnsi="GHEA Grapalat"/>
          <w:sz w:val="18"/>
          <w:szCs w:val="18"/>
          <w:lang w:val="es-ES"/>
        </w:rPr>
        <w:t xml:space="preserve"> </w:t>
      </w:r>
      <w:r w:rsidRPr="00663C67">
        <w:rPr>
          <w:rFonts w:ascii="GHEA Grapalat" w:hAnsi="GHEA Grapalat" w:cs="Sylfaen"/>
          <w:sz w:val="18"/>
          <w:szCs w:val="18"/>
        </w:rPr>
        <w:t>այն</w:t>
      </w:r>
      <w:r w:rsidRPr="00663C67">
        <w:rPr>
          <w:rFonts w:ascii="GHEA Grapalat" w:hAnsi="GHEA Grapalat"/>
          <w:sz w:val="18"/>
          <w:szCs w:val="18"/>
          <w:lang w:val="es-ES"/>
        </w:rPr>
        <w:t xml:space="preserve"> </w:t>
      </w:r>
      <w:r w:rsidRPr="00663C67">
        <w:rPr>
          <w:rFonts w:ascii="GHEA Grapalat" w:hAnsi="GHEA Grapalat" w:cs="Sylfaen"/>
          <w:sz w:val="18"/>
          <w:szCs w:val="18"/>
        </w:rPr>
        <w:t>ներկայացնողը</w:t>
      </w:r>
      <w:r w:rsidRPr="00663C67">
        <w:rPr>
          <w:rFonts w:ascii="GHEA Grapalat" w:hAnsi="GHEA Grapalat"/>
          <w:sz w:val="18"/>
          <w:szCs w:val="18"/>
          <w:lang w:val="es-ES"/>
        </w:rPr>
        <w:t xml:space="preserve">: </w:t>
      </w:r>
      <w:r w:rsidRPr="00663C67">
        <w:rPr>
          <w:rFonts w:ascii="GHEA Grapalat" w:hAnsi="GHEA Grapalat" w:cs="Sylfaen"/>
          <w:sz w:val="18"/>
          <w:szCs w:val="18"/>
        </w:rPr>
        <w:t>Ծրարում</w:t>
      </w:r>
      <w:r w:rsidRPr="00663C67">
        <w:rPr>
          <w:rFonts w:ascii="GHEA Grapalat" w:hAnsi="GHEA Grapalat"/>
          <w:sz w:val="18"/>
          <w:szCs w:val="18"/>
          <w:lang w:val="es-ES"/>
        </w:rPr>
        <w:t xml:space="preserve"> </w:t>
      </w:r>
      <w:r w:rsidRPr="00663C67">
        <w:rPr>
          <w:rFonts w:ascii="GHEA Grapalat" w:hAnsi="GHEA Grapalat" w:cs="Sylfaen"/>
          <w:sz w:val="18"/>
          <w:szCs w:val="18"/>
        </w:rPr>
        <w:t>ներառված</w:t>
      </w:r>
      <w:r w:rsidRPr="00663C67">
        <w:rPr>
          <w:rFonts w:ascii="GHEA Grapalat" w:hAnsi="GHEA Grapalat"/>
          <w:sz w:val="18"/>
          <w:szCs w:val="18"/>
          <w:lang w:val="es-ES"/>
        </w:rPr>
        <w:t xml:space="preserve"> </w:t>
      </w:r>
      <w:r w:rsidRPr="00663C67">
        <w:rPr>
          <w:rFonts w:ascii="GHEA Grapalat" w:hAnsi="GHEA Grapalat" w:cs="Sylfaen"/>
          <w:sz w:val="18"/>
          <w:szCs w:val="18"/>
        </w:rPr>
        <w:t>փաստաթղթերը</w:t>
      </w:r>
      <w:r w:rsidRPr="00663C67">
        <w:rPr>
          <w:rFonts w:ascii="GHEA Grapalat" w:hAnsi="GHEA Grapalat" w:cs="Sylfaen"/>
          <w:sz w:val="18"/>
          <w:szCs w:val="18"/>
          <w:lang w:val="es-ES"/>
        </w:rPr>
        <w:t xml:space="preserve">, </w:t>
      </w:r>
      <w:r w:rsidRPr="00663C67">
        <w:rPr>
          <w:rFonts w:ascii="GHEA Grapalat" w:hAnsi="GHEA Grapalat" w:cs="Sylfaen"/>
          <w:sz w:val="18"/>
          <w:szCs w:val="18"/>
        </w:rPr>
        <w:t>կազմվում</w:t>
      </w:r>
      <w:r w:rsidRPr="00663C67">
        <w:rPr>
          <w:rFonts w:ascii="GHEA Grapalat" w:hAnsi="GHEA Grapalat"/>
          <w:sz w:val="18"/>
          <w:szCs w:val="18"/>
          <w:lang w:val="es-ES"/>
        </w:rPr>
        <w:t xml:space="preserve"> </w:t>
      </w:r>
      <w:r w:rsidRPr="00663C67">
        <w:rPr>
          <w:rFonts w:ascii="GHEA Grapalat" w:hAnsi="GHEA Grapalat" w:cs="Sylfaen"/>
          <w:sz w:val="18"/>
          <w:szCs w:val="18"/>
        </w:rPr>
        <w:t>են</w:t>
      </w:r>
      <w:r w:rsidRPr="00663C67">
        <w:rPr>
          <w:rFonts w:ascii="GHEA Grapalat" w:hAnsi="GHEA Grapalat"/>
          <w:sz w:val="18"/>
          <w:szCs w:val="18"/>
          <w:lang w:val="es-ES"/>
        </w:rPr>
        <w:t xml:space="preserve"> </w:t>
      </w:r>
      <w:r w:rsidRPr="00663C67">
        <w:rPr>
          <w:rFonts w:ascii="GHEA Grapalat" w:hAnsi="GHEA Grapalat" w:cs="Sylfaen"/>
          <w:sz w:val="18"/>
          <w:szCs w:val="18"/>
        </w:rPr>
        <w:t>բնօրինակից</w:t>
      </w:r>
      <w:r w:rsidRPr="00663C67">
        <w:rPr>
          <w:rFonts w:ascii="GHEA Grapalat" w:hAnsi="GHEA Grapalat"/>
          <w:sz w:val="18"/>
          <w:szCs w:val="18"/>
          <w:lang w:val="es-ES"/>
        </w:rPr>
        <w:t xml:space="preserve"> </w:t>
      </w:r>
      <w:r w:rsidRPr="00663C67">
        <w:rPr>
          <w:rFonts w:ascii="GHEA Grapalat" w:hAnsi="GHEA Grapalat" w:cs="Sylfaen"/>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63C67">
        <w:rPr>
          <w:rFonts w:ascii="GHEA Grapalat" w:hAnsi="GHEA Grapalat" w:cs="Sylfaen"/>
          <w:sz w:val="18"/>
          <w:szCs w:val="18"/>
        </w:rPr>
        <w:t>և</w:t>
      </w:r>
      <w:r w:rsidRPr="00663C67">
        <w:rPr>
          <w:rFonts w:ascii="GHEA Grapalat" w:hAnsi="GHEA Grapalat"/>
          <w:sz w:val="18"/>
          <w:szCs w:val="18"/>
          <w:lang w:val="es-ES"/>
        </w:rPr>
        <w:t xml:space="preserve"> </w:t>
      </w:r>
      <w:r w:rsidR="005E66C2" w:rsidRPr="00663C67">
        <w:rPr>
          <w:rFonts w:ascii="GHEA Grapalat" w:hAnsi="GHEA Grapalat"/>
          <w:sz w:val="18"/>
          <w:szCs w:val="18"/>
          <w:lang w:val="es-ES"/>
        </w:rPr>
        <w:t xml:space="preserve">1 </w:t>
      </w:r>
      <w:r w:rsidRPr="00663C67">
        <w:rPr>
          <w:rFonts w:ascii="GHEA Grapalat" w:hAnsi="GHEA Grapalat"/>
          <w:sz w:val="18"/>
          <w:szCs w:val="18"/>
        </w:rPr>
        <w:t>օրինակ</w:t>
      </w:r>
      <w:r w:rsidRPr="00663C67">
        <w:rPr>
          <w:rFonts w:ascii="GHEA Grapalat" w:hAnsi="GHEA Grapalat"/>
          <w:sz w:val="18"/>
          <w:szCs w:val="18"/>
          <w:lang w:val="es-ES"/>
        </w:rPr>
        <w:t xml:space="preserve"> </w:t>
      </w:r>
      <w:r w:rsidRPr="00663C67">
        <w:rPr>
          <w:rFonts w:ascii="GHEA Grapalat" w:hAnsi="GHEA Grapalat" w:cs="Sylfaen"/>
          <w:sz w:val="18"/>
          <w:szCs w:val="18"/>
        </w:rPr>
        <w:t>պատճենից</w:t>
      </w:r>
      <w:r w:rsidR="005E66C2" w:rsidRPr="00663C67">
        <w:rPr>
          <w:rFonts w:ascii="GHEA Grapalat" w:hAnsi="GHEA Grapalat"/>
          <w:sz w:val="18"/>
          <w:szCs w:val="18"/>
          <w:lang w:val="es-ES"/>
        </w:rPr>
        <w:t>:</w:t>
      </w:r>
      <w:r w:rsidRPr="00663C67">
        <w:rPr>
          <w:rFonts w:ascii="GHEA Grapalat" w:hAnsi="GHEA Grapalat" w:cs="Sylfaen"/>
          <w:sz w:val="18"/>
          <w:szCs w:val="18"/>
        </w:rPr>
        <w:t>Փաստաթղթերի</w:t>
      </w:r>
      <w:r w:rsidRPr="00663C67">
        <w:rPr>
          <w:rFonts w:ascii="GHEA Grapalat" w:hAnsi="GHEA Grapalat"/>
          <w:sz w:val="18"/>
          <w:szCs w:val="18"/>
          <w:lang w:val="es-ES"/>
        </w:rPr>
        <w:t xml:space="preserve"> </w:t>
      </w:r>
      <w:r w:rsidRPr="00663C67">
        <w:rPr>
          <w:rFonts w:ascii="GHEA Grapalat" w:hAnsi="GHEA Grapalat" w:cs="Sylfaen"/>
          <w:sz w:val="18"/>
          <w:szCs w:val="18"/>
        </w:rPr>
        <w:t>փաթեթների</w:t>
      </w:r>
      <w:r w:rsidRPr="00663C67">
        <w:rPr>
          <w:rFonts w:ascii="GHEA Grapalat" w:hAnsi="GHEA Grapalat"/>
          <w:sz w:val="18"/>
          <w:szCs w:val="18"/>
          <w:lang w:val="es-ES"/>
        </w:rPr>
        <w:t xml:space="preserve"> </w:t>
      </w:r>
      <w:r w:rsidRPr="00663C67">
        <w:rPr>
          <w:rFonts w:ascii="GHEA Grapalat" w:hAnsi="GHEA Grapalat" w:cs="Sylfaen"/>
          <w:sz w:val="18"/>
          <w:szCs w:val="18"/>
        </w:rPr>
        <w:t>վրա</w:t>
      </w:r>
      <w:r w:rsidRPr="00663C67">
        <w:rPr>
          <w:rFonts w:ascii="GHEA Grapalat" w:hAnsi="GHEA Grapalat"/>
          <w:sz w:val="18"/>
          <w:szCs w:val="18"/>
          <w:lang w:val="es-ES"/>
        </w:rPr>
        <w:t xml:space="preserve"> </w:t>
      </w:r>
      <w:r w:rsidRPr="00663C67">
        <w:rPr>
          <w:rFonts w:ascii="GHEA Grapalat" w:hAnsi="GHEA Grapalat" w:cs="Sylfaen"/>
          <w:sz w:val="18"/>
          <w:szCs w:val="18"/>
        </w:rPr>
        <w:t>համապատասխանաբար</w:t>
      </w:r>
      <w:r w:rsidRPr="00663C67">
        <w:rPr>
          <w:rFonts w:ascii="GHEA Grapalat" w:hAnsi="GHEA Grapalat"/>
          <w:sz w:val="18"/>
          <w:szCs w:val="18"/>
          <w:lang w:val="es-ES"/>
        </w:rPr>
        <w:t xml:space="preserve"> </w:t>
      </w:r>
      <w:r w:rsidRPr="00663C67">
        <w:rPr>
          <w:rFonts w:ascii="GHEA Grapalat" w:hAnsi="GHEA Grapalat" w:cs="Sylfaen"/>
          <w:sz w:val="18"/>
          <w:szCs w:val="18"/>
        </w:rPr>
        <w:t>գրվում</w:t>
      </w:r>
      <w:r w:rsidRPr="00663C67">
        <w:rPr>
          <w:rFonts w:ascii="GHEA Grapalat" w:hAnsi="GHEA Grapalat"/>
          <w:sz w:val="18"/>
          <w:szCs w:val="18"/>
          <w:lang w:val="es-ES"/>
        </w:rPr>
        <w:t xml:space="preserve"> </w:t>
      </w:r>
      <w:r w:rsidRPr="00663C67">
        <w:rPr>
          <w:rFonts w:ascii="GHEA Grapalat" w:hAnsi="GHEA Grapalat" w:cs="Sylfaen"/>
          <w:sz w:val="18"/>
          <w:szCs w:val="18"/>
        </w:rPr>
        <w:t>են</w:t>
      </w:r>
      <w:r w:rsidRPr="00663C67">
        <w:rPr>
          <w:rFonts w:ascii="GHEA Grapalat" w:hAnsi="GHEA Grapalat"/>
          <w:sz w:val="18"/>
          <w:szCs w:val="18"/>
          <w:lang w:val="es-ES"/>
        </w:rPr>
        <w:t xml:space="preserve"> «</w:t>
      </w:r>
      <w:r w:rsidRPr="00663C67">
        <w:rPr>
          <w:rFonts w:ascii="GHEA Grapalat" w:hAnsi="GHEA Grapalat" w:cs="Sylfaen"/>
          <w:sz w:val="18"/>
          <w:szCs w:val="18"/>
        </w:rPr>
        <w:t>բնօրինակ</w:t>
      </w:r>
      <w:r w:rsidRPr="00663C67">
        <w:rPr>
          <w:rFonts w:ascii="GHEA Grapalat" w:hAnsi="GHEA Grapalat"/>
          <w:sz w:val="18"/>
          <w:szCs w:val="18"/>
          <w:lang w:val="es-ES"/>
        </w:rPr>
        <w:t xml:space="preserve">» </w:t>
      </w:r>
      <w:r w:rsidRPr="00663C67">
        <w:rPr>
          <w:rFonts w:ascii="GHEA Grapalat" w:hAnsi="GHEA Grapalat" w:cs="Sylfaen"/>
          <w:sz w:val="18"/>
          <w:szCs w:val="18"/>
        </w:rPr>
        <w:t>և</w:t>
      </w:r>
      <w:r w:rsidRPr="00663C67">
        <w:rPr>
          <w:rFonts w:ascii="GHEA Grapalat" w:hAnsi="GHEA Grapalat"/>
          <w:sz w:val="18"/>
          <w:szCs w:val="18"/>
          <w:lang w:val="es-ES"/>
        </w:rPr>
        <w:t xml:space="preserve"> «</w:t>
      </w:r>
      <w:r w:rsidRPr="00663C67">
        <w:rPr>
          <w:rFonts w:ascii="GHEA Grapalat" w:hAnsi="GHEA Grapalat" w:cs="Sylfaen"/>
          <w:sz w:val="18"/>
          <w:szCs w:val="18"/>
        </w:rPr>
        <w:t>պատճեն</w:t>
      </w:r>
      <w:r w:rsidRPr="00663C67">
        <w:rPr>
          <w:rFonts w:ascii="GHEA Grapalat" w:hAnsi="GHEA Grapalat"/>
          <w:sz w:val="18"/>
          <w:szCs w:val="18"/>
          <w:lang w:val="es-ES"/>
        </w:rPr>
        <w:t xml:space="preserve">» </w:t>
      </w:r>
      <w:r w:rsidRPr="00663C67">
        <w:rPr>
          <w:rFonts w:ascii="GHEA Grapalat" w:hAnsi="GHEA Grapalat" w:cs="Sylfaen"/>
          <w:sz w:val="18"/>
          <w:szCs w:val="18"/>
        </w:rPr>
        <w:t>բառերը</w:t>
      </w:r>
      <w:r w:rsidRPr="00663C67">
        <w:rPr>
          <w:rFonts w:ascii="GHEA Grapalat" w:hAnsi="GHEA Grapalat"/>
          <w:sz w:val="18"/>
          <w:szCs w:val="18"/>
          <w:lang w:val="es-ES"/>
        </w:rPr>
        <w:t xml:space="preserve">: </w:t>
      </w:r>
      <w:r w:rsidRPr="00663C67">
        <w:rPr>
          <w:rFonts w:ascii="GHEA Grapalat" w:hAnsi="GHEA Grapalat" w:cs="Sylfaen"/>
          <w:sz w:val="18"/>
          <w:szCs w:val="18"/>
          <w:lang w:val="ru-RU"/>
        </w:rPr>
        <w:t>Հայտում</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ներառվող</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բնօրինակ</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փաստաթղթերի</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փոխարեն</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կարող</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են</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ներկայացվել</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դրանց</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նոտարական</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կարգով</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վավերացված</w:t>
      </w:r>
      <w:r w:rsidRPr="00663C67">
        <w:rPr>
          <w:rFonts w:ascii="GHEA Grapalat" w:hAnsi="GHEA Grapalat" w:cs="Sylfaen"/>
          <w:sz w:val="18"/>
          <w:szCs w:val="18"/>
          <w:lang w:val="af-ZA"/>
        </w:rPr>
        <w:t xml:space="preserve"> </w:t>
      </w:r>
      <w:r w:rsidRPr="00663C67">
        <w:rPr>
          <w:rFonts w:ascii="GHEA Grapalat" w:hAnsi="GHEA Grapalat" w:cs="Sylfaen"/>
          <w:sz w:val="18"/>
          <w:szCs w:val="18"/>
          <w:lang w:val="ru-RU"/>
        </w:rPr>
        <w:t>օրինակները։</w:t>
      </w:r>
    </w:p>
    <w:p w14:paraId="330C5F74" w14:textId="77777777" w:rsidR="00960BE9" w:rsidRPr="00663C67" w:rsidRDefault="00960BE9" w:rsidP="005E66C2">
      <w:pPr>
        <w:ind w:firstLine="720"/>
        <w:jc w:val="both"/>
        <w:rPr>
          <w:rFonts w:ascii="GHEA Grapalat" w:hAnsi="GHEA Grapalat"/>
          <w:sz w:val="18"/>
          <w:szCs w:val="18"/>
          <w:lang w:val="af-ZA"/>
        </w:rPr>
      </w:pPr>
      <w:r w:rsidRPr="00663C67">
        <w:rPr>
          <w:rFonts w:ascii="GHEA Grapalat" w:hAnsi="GHEA Grapalat" w:cs="Sylfaen"/>
          <w:sz w:val="18"/>
          <w:szCs w:val="18"/>
        </w:rPr>
        <w:t>Ծրարը</w:t>
      </w:r>
      <w:r w:rsidRPr="00663C67">
        <w:rPr>
          <w:rFonts w:ascii="GHEA Grapalat" w:hAnsi="GHEA Grapalat"/>
          <w:sz w:val="18"/>
          <w:szCs w:val="18"/>
          <w:lang w:val="af-ZA"/>
        </w:rPr>
        <w:t xml:space="preserve"> </w:t>
      </w:r>
      <w:r w:rsidRPr="00663C67">
        <w:rPr>
          <w:rFonts w:ascii="GHEA Grapalat" w:hAnsi="GHEA Grapalat" w:cs="Sylfaen"/>
          <w:sz w:val="18"/>
          <w:szCs w:val="18"/>
        </w:rPr>
        <w:t>և</w:t>
      </w:r>
      <w:r w:rsidRPr="00663C67">
        <w:rPr>
          <w:rFonts w:ascii="GHEA Grapalat" w:hAnsi="GHEA Grapalat"/>
          <w:sz w:val="18"/>
          <w:szCs w:val="18"/>
          <w:lang w:val="af-ZA"/>
        </w:rPr>
        <w:t xml:space="preserve"> </w:t>
      </w:r>
      <w:r w:rsidRPr="00663C67">
        <w:rPr>
          <w:rFonts w:ascii="GHEA Grapalat" w:hAnsi="GHEA Grapalat"/>
          <w:sz w:val="18"/>
          <w:szCs w:val="18"/>
        </w:rPr>
        <w:t>սույն</w:t>
      </w:r>
      <w:r w:rsidRPr="00663C67">
        <w:rPr>
          <w:rFonts w:ascii="GHEA Grapalat" w:hAnsi="GHEA Grapalat"/>
          <w:sz w:val="18"/>
          <w:szCs w:val="18"/>
          <w:lang w:val="af-ZA"/>
        </w:rPr>
        <w:t xml:space="preserve"> </w:t>
      </w:r>
      <w:r w:rsidRPr="00663C67">
        <w:rPr>
          <w:rFonts w:ascii="GHEA Grapalat" w:hAnsi="GHEA Grapalat" w:cs="Sylfaen"/>
          <w:sz w:val="18"/>
          <w:szCs w:val="18"/>
        </w:rPr>
        <w:t>հրավերով</w:t>
      </w:r>
      <w:r w:rsidRPr="00663C67">
        <w:rPr>
          <w:rFonts w:ascii="GHEA Grapalat" w:hAnsi="GHEA Grapalat"/>
          <w:sz w:val="18"/>
          <w:szCs w:val="18"/>
          <w:lang w:val="af-ZA"/>
        </w:rPr>
        <w:t xml:space="preserve"> </w:t>
      </w:r>
      <w:r w:rsidRPr="00663C67">
        <w:rPr>
          <w:rFonts w:ascii="GHEA Grapalat" w:hAnsi="GHEA Grapalat" w:cs="Sylfaen"/>
          <w:sz w:val="18"/>
          <w:szCs w:val="18"/>
        </w:rPr>
        <w:t>նախատեսված</w:t>
      </w:r>
      <w:r w:rsidRPr="00663C67">
        <w:rPr>
          <w:rFonts w:ascii="GHEA Grapalat" w:hAnsi="GHEA Grapalat"/>
          <w:sz w:val="18"/>
          <w:szCs w:val="18"/>
          <w:lang w:val="af-ZA"/>
        </w:rPr>
        <w:t xml:space="preserve">` </w:t>
      </w:r>
      <w:r w:rsidRPr="00663C67">
        <w:rPr>
          <w:rFonts w:ascii="GHEA Grapalat" w:hAnsi="GHEA Grapalat"/>
          <w:sz w:val="18"/>
          <w:szCs w:val="18"/>
        </w:rPr>
        <w:t>մ</w:t>
      </w:r>
      <w:r w:rsidRPr="00663C67">
        <w:rPr>
          <w:rFonts w:ascii="GHEA Grapalat" w:hAnsi="GHEA Grapalat" w:cs="Sylfaen"/>
          <w:sz w:val="18"/>
          <w:szCs w:val="18"/>
        </w:rPr>
        <w:t>ասնակցի</w:t>
      </w:r>
      <w:r w:rsidRPr="00663C67">
        <w:rPr>
          <w:rFonts w:ascii="GHEA Grapalat" w:hAnsi="GHEA Grapalat"/>
          <w:sz w:val="18"/>
          <w:szCs w:val="18"/>
          <w:lang w:val="af-ZA"/>
        </w:rPr>
        <w:t xml:space="preserve"> </w:t>
      </w:r>
      <w:r w:rsidRPr="00663C67">
        <w:rPr>
          <w:rFonts w:ascii="GHEA Grapalat" w:hAnsi="GHEA Grapalat" w:cs="Sylfaen"/>
          <w:sz w:val="18"/>
          <w:szCs w:val="18"/>
        </w:rPr>
        <w:t>կազմած</w:t>
      </w:r>
      <w:r w:rsidRPr="00663C67">
        <w:rPr>
          <w:rFonts w:ascii="GHEA Grapalat" w:hAnsi="GHEA Grapalat"/>
          <w:sz w:val="18"/>
          <w:szCs w:val="18"/>
          <w:lang w:val="af-ZA"/>
        </w:rPr>
        <w:t xml:space="preserve"> </w:t>
      </w:r>
      <w:r w:rsidRPr="00663C67">
        <w:rPr>
          <w:rFonts w:ascii="GHEA Grapalat" w:hAnsi="GHEA Grapalat" w:cs="Sylfaen"/>
          <w:sz w:val="18"/>
          <w:szCs w:val="18"/>
        </w:rPr>
        <w:t>փաստաթղթերն</w:t>
      </w:r>
      <w:r w:rsidRPr="00663C67">
        <w:rPr>
          <w:rFonts w:ascii="GHEA Grapalat" w:hAnsi="GHEA Grapalat"/>
          <w:sz w:val="18"/>
          <w:szCs w:val="18"/>
          <w:lang w:val="af-ZA"/>
        </w:rPr>
        <w:t xml:space="preserve"> </w:t>
      </w:r>
      <w:r w:rsidRPr="00663C67">
        <w:rPr>
          <w:rFonts w:ascii="GHEA Grapalat" w:hAnsi="GHEA Grapalat" w:cs="Sylfaen"/>
          <w:sz w:val="18"/>
          <w:szCs w:val="18"/>
        </w:rPr>
        <w:t>ստորագրում</w:t>
      </w:r>
      <w:r w:rsidRPr="00663C67">
        <w:rPr>
          <w:rFonts w:ascii="GHEA Grapalat" w:hAnsi="GHEA Grapalat"/>
          <w:sz w:val="18"/>
          <w:szCs w:val="18"/>
          <w:lang w:val="af-ZA"/>
        </w:rPr>
        <w:t xml:space="preserve"> </w:t>
      </w:r>
      <w:r w:rsidRPr="00663C67">
        <w:rPr>
          <w:rFonts w:ascii="GHEA Grapalat" w:hAnsi="GHEA Grapalat" w:cs="Sylfaen"/>
          <w:sz w:val="18"/>
          <w:szCs w:val="18"/>
        </w:rPr>
        <w:t>է</w:t>
      </w:r>
      <w:r w:rsidRPr="00663C67">
        <w:rPr>
          <w:rFonts w:ascii="GHEA Grapalat" w:hAnsi="GHEA Grapalat"/>
          <w:sz w:val="18"/>
          <w:szCs w:val="18"/>
          <w:lang w:val="af-ZA"/>
        </w:rPr>
        <w:t xml:space="preserve"> </w:t>
      </w:r>
      <w:r w:rsidRPr="00663C67">
        <w:rPr>
          <w:rFonts w:ascii="GHEA Grapalat" w:hAnsi="GHEA Grapalat" w:cs="Sylfaen"/>
          <w:sz w:val="18"/>
          <w:szCs w:val="18"/>
        </w:rPr>
        <w:t>դրանք</w:t>
      </w:r>
      <w:r w:rsidRPr="00663C67">
        <w:rPr>
          <w:rFonts w:ascii="GHEA Grapalat" w:hAnsi="GHEA Grapalat"/>
          <w:sz w:val="18"/>
          <w:szCs w:val="18"/>
          <w:lang w:val="af-ZA"/>
        </w:rPr>
        <w:t xml:space="preserve"> </w:t>
      </w:r>
      <w:r w:rsidRPr="00663C67">
        <w:rPr>
          <w:rFonts w:ascii="GHEA Grapalat" w:hAnsi="GHEA Grapalat" w:cs="Sylfaen"/>
          <w:sz w:val="18"/>
          <w:szCs w:val="18"/>
        </w:rPr>
        <w:t>ներկայացնող</w:t>
      </w:r>
      <w:r w:rsidRPr="00663C67">
        <w:rPr>
          <w:rFonts w:ascii="GHEA Grapalat" w:hAnsi="GHEA Grapalat"/>
          <w:sz w:val="18"/>
          <w:szCs w:val="18"/>
          <w:lang w:val="af-ZA"/>
        </w:rPr>
        <w:t xml:space="preserve"> </w:t>
      </w:r>
      <w:r w:rsidRPr="00663C67">
        <w:rPr>
          <w:rFonts w:ascii="GHEA Grapalat" w:hAnsi="GHEA Grapalat" w:cs="Sylfaen"/>
          <w:sz w:val="18"/>
          <w:szCs w:val="18"/>
        </w:rPr>
        <w:t>անձը</w:t>
      </w:r>
      <w:r w:rsidRPr="00663C67">
        <w:rPr>
          <w:rFonts w:ascii="GHEA Grapalat" w:hAnsi="GHEA Grapalat"/>
          <w:sz w:val="18"/>
          <w:szCs w:val="18"/>
          <w:lang w:val="af-ZA"/>
        </w:rPr>
        <w:t xml:space="preserve"> </w:t>
      </w:r>
      <w:r w:rsidRPr="00663C67">
        <w:rPr>
          <w:rFonts w:ascii="GHEA Grapalat" w:hAnsi="GHEA Grapalat" w:cs="Sylfaen"/>
          <w:sz w:val="18"/>
          <w:szCs w:val="18"/>
        </w:rPr>
        <w:t>կամ</w:t>
      </w:r>
      <w:r w:rsidRPr="00663C67">
        <w:rPr>
          <w:rFonts w:ascii="GHEA Grapalat" w:hAnsi="GHEA Grapalat"/>
          <w:sz w:val="18"/>
          <w:szCs w:val="18"/>
          <w:lang w:val="af-ZA"/>
        </w:rPr>
        <w:t xml:space="preserve"> </w:t>
      </w:r>
      <w:r w:rsidRPr="00663C67">
        <w:rPr>
          <w:rFonts w:ascii="GHEA Grapalat" w:hAnsi="GHEA Grapalat" w:cs="Sylfaen"/>
          <w:sz w:val="18"/>
          <w:szCs w:val="18"/>
        </w:rPr>
        <w:t>վերջինիս</w:t>
      </w:r>
      <w:r w:rsidRPr="00663C67">
        <w:rPr>
          <w:rFonts w:ascii="GHEA Grapalat" w:hAnsi="GHEA Grapalat"/>
          <w:sz w:val="18"/>
          <w:szCs w:val="18"/>
          <w:lang w:val="af-ZA"/>
        </w:rPr>
        <w:t xml:space="preserve"> </w:t>
      </w:r>
      <w:r w:rsidRPr="00663C67">
        <w:rPr>
          <w:rFonts w:ascii="GHEA Grapalat" w:hAnsi="GHEA Grapalat" w:cs="Sylfaen"/>
          <w:sz w:val="18"/>
          <w:szCs w:val="18"/>
        </w:rPr>
        <w:t>լիազորված</w:t>
      </w:r>
      <w:r w:rsidRPr="00663C67">
        <w:rPr>
          <w:rFonts w:ascii="GHEA Grapalat" w:hAnsi="GHEA Grapalat"/>
          <w:sz w:val="18"/>
          <w:szCs w:val="18"/>
          <w:lang w:val="af-ZA"/>
        </w:rPr>
        <w:t xml:space="preserve"> </w:t>
      </w:r>
      <w:r w:rsidRPr="00663C67">
        <w:rPr>
          <w:rFonts w:ascii="GHEA Grapalat" w:hAnsi="GHEA Grapalat" w:cs="Sylfaen"/>
          <w:sz w:val="18"/>
          <w:szCs w:val="18"/>
        </w:rPr>
        <w:t>անձը</w:t>
      </w:r>
      <w:r w:rsidRPr="00663C67">
        <w:rPr>
          <w:rFonts w:ascii="GHEA Grapalat" w:hAnsi="GHEA Grapalat"/>
          <w:sz w:val="18"/>
          <w:szCs w:val="18"/>
          <w:lang w:val="af-ZA"/>
        </w:rPr>
        <w:t xml:space="preserve"> (</w:t>
      </w:r>
      <w:r w:rsidRPr="00663C67">
        <w:rPr>
          <w:rFonts w:ascii="GHEA Grapalat" w:hAnsi="GHEA Grapalat" w:cs="Sylfaen"/>
          <w:sz w:val="18"/>
          <w:szCs w:val="18"/>
        </w:rPr>
        <w:t>այսուհետ</w:t>
      </w:r>
      <w:r w:rsidRPr="00663C67">
        <w:rPr>
          <w:rFonts w:ascii="GHEA Grapalat" w:hAnsi="GHEA Grapalat"/>
          <w:sz w:val="18"/>
          <w:szCs w:val="18"/>
          <w:lang w:val="af-ZA"/>
        </w:rPr>
        <w:t xml:space="preserve">` </w:t>
      </w:r>
      <w:r w:rsidRPr="00663C67">
        <w:rPr>
          <w:rFonts w:ascii="GHEA Grapalat" w:hAnsi="GHEA Grapalat" w:cs="Sylfaen"/>
          <w:sz w:val="18"/>
          <w:szCs w:val="18"/>
        </w:rPr>
        <w:t>գործակալ</w:t>
      </w:r>
      <w:r w:rsidRPr="00663C67">
        <w:rPr>
          <w:rFonts w:ascii="GHEA Grapalat" w:hAnsi="GHEA Grapalat"/>
          <w:sz w:val="18"/>
          <w:szCs w:val="18"/>
          <w:lang w:val="af-ZA"/>
        </w:rPr>
        <w:t xml:space="preserve">): </w:t>
      </w:r>
      <w:r w:rsidRPr="00663C67">
        <w:rPr>
          <w:rFonts w:ascii="GHEA Grapalat" w:hAnsi="GHEA Grapalat" w:cs="Sylfaen"/>
          <w:sz w:val="18"/>
          <w:szCs w:val="18"/>
        </w:rPr>
        <w:t>Եթե</w:t>
      </w:r>
      <w:r w:rsidRPr="00663C67">
        <w:rPr>
          <w:rFonts w:ascii="GHEA Grapalat" w:hAnsi="GHEA Grapalat"/>
          <w:sz w:val="18"/>
          <w:szCs w:val="18"/>
          <w:lang w:val="af-ZA"/>
        </w:rPr>
        <w:t xml:space="preserve"> </w:t>
      </w:r>
      <w:r w:rsidRPr="00663C67">
        <w:rPr>
          <w:rFonts w:ascii="GHEA Grapalat" w:hAnsi="GHEA Grapalat" w:cs="Sylfaen"/>
          <w:sz w:val="18"/>
          <w:szCs w:val="18"/>
        </w:rPr>
        <w:t>հայտը</w:t>
      </w:r>
      <w:r w:rsidRPr="00663C67">
        <w:rPr>
          <w:rFonts w:ascii="GHEA Grapalat" w:hAnsi="GHEA Grapalat"/>
          <w:sz w:val="18"/>
          <w:szCs w:val="18"/>
          <w:lang w:val="af-ZA"/>
        </w:rPr>
        <w:t xml:space="preserve"> </w:t>
      </w:r>
      <w:r w:rsidRPr="00663C67">
        <w:rPr>
          <w:rFonts w:ascii="GHEA Grapalat" w:hAnsi="GHEA Grapalat" w:cs="Sylfaen"/>
          <w:sz w:val="18"/>
          <w:szCs w:val="18"/>
        </w:rPr>
        <w:t>ներկայացնում</w:t>
      </w:r>
      <w:r w:rsidRPr="00663C67">
        <w:rPr>
          <w:rFonts w:ascii="GHEA Grapalat" w:hAnsi="GHEA Grapalat"/>
          <w:sz w:val="18"/>
          <w:szCs w:val="18"/>
          <w:lang w:val="af-ZA"/>
        </w:rPr>
        <w:t xml:space="preserve"> </w:t>
      </w:r>
      <w:r w:rsidRPr="00663C67">
        <w:rPr>
          <w:rFonts w:ascii="GHEA Grapalat" w:hAnsi="GHEA Grapalat" w:cs="Sylfaen"/>
          <w:sz w:val="18"/>
          <w:szCs w:val="18"/>
        </w:rPr>
        <w:t>է</w:t>
      </w:r>
      <w:r w:rsidRPr="00663C67">
        <w:rPr>
          <w:rFonts w:ascii="GHEA Grapalat" w:hAnsi="GHEA Grapalat"/>
          <w:sz w:val="18"/>
          <w:szCs w:val="18"/>
          <w:lang w:val="af-ZA"/>
        </w:rPr>
        <w:t xml:space="preserve"> </w:t>
      </w:r>
      <w:r w:rsidRPr="00663C67">
        <w:rPr>
          <w:rFonts w:ascii="GHEA Grapalat" w:hAnsi="GHEA Grapalat" w:cs="Sylfaen"/>
          <w:sz w:val="18"/>
          <w:szCs w:val="18"/>
        </w:rPr>
        <w:t>գործակալը</w:t>
      </w:r>
      <w:r w:rsidRPr="00663C67">
        <w:rPr>
          <w:rFonts w:ascii="GHEA Grapalat" w:hAnsi="GHEA Grapalat"/>
          <w:sz w:val="18"/>
          <w:szCs w:val="18"/>
          <w:lang w:val="af-ZA"/>
        </w:rPr>
        <w:t xml:space="preserve">, </w:t>
      </w:r>
      <w:r w:rsidRPr="00663C67">
        <w:rPr>
          <w:rFonts w:ascii="GHEA Grapalat" w:hAnsi="GHEA Grapalat" w:cs="Sylfaen"/>
          <w:sz w:val="18"/>
          <w:szCs w:val="18"/>
        </w:rPr>
        <w:t>ապա</w:t>
      </w:r>
      <w:r w:rsidRPr="00663C67">
        <w:rPr>
          <w:rFonts w:ascii="GHEA Grapalat" w:hAnsi="GHEA Grapalat"/>
          <w:sz w:val="18"/>
          <w:szCs w:val="18"/>
          <w:lang w:val="af-ZA"/>
        </w:rPr>
        <w:t xml:space="preserve"> </w:t>
      </w:r>
      <w:r w:rsidRPr="00663C67">
        <w:rPr>
          <w:rFonts w:ascii="GHEA Grapalat" w:hAnsi="GHEA Grapalat" w:cs="Sylfaen"/>
          <w:sz w:val="18"/>
          <w:szCs w:val="18"/>
        </w:rPr>
        <w:t>հայտով</w:t>
      </w:r>
      <w:r w:rsidRPr="00663C67">
        <w:rPr>
          <w:rFonts w:ascii="GHEA Grapalat" w:hAnsi="GHEA Grapalat"/>
          <w:sz w:val="18"/>
          <w:szCs w:val="18"/>
          <w:lang w:val="af-ZA"/>
        </w:rPr>
        <w:t xml:space="preserve"> </w:t>
      </w:r>
      <w:r w:rsidRPr="00663C67">
        <w:rPr>
          <w:rFonts w:ascii="GHEA Grapalat" w:hAnsi="GHEA Grapalat" w:cs="Sylfaen"/>
          <w:sz w:val="18"/>
          <w:szCs w:val="18"/>
        </w:rPr>
        <w:t>ներկայացվում</w:t>
      </w:r>
      <w:r w:rsidRPr="00663C67">
        <w:rPr>
          <w:rFonts w:ascii="GHEA Grapalat" w:hAnsi="GHEA Grapalat"/>
          <w:sz w:val="18"/>
          <w:szCs w:val="18"/>
          <w:lang w:val="af-ZA"/>
        </w:rPr>
        <w:t xml:space="preserve"> </w:t>
      </w:r>
      <w:r w:rsidRPr="00663C67">
        <w:rPr>
          <w:rFonts w:ascii="GHEA Grapalat" w:hAnsi="GHEA Grapalat" w:cs="Sylfaen"/>
          <w:sz w:val="18"/>
          <w:szCs w:val="18"/>
        </w:rPr>
        <w:t>է</w:t>
      </w:r>
      <w:r w:rsidRPr="00663C67">
        <w:rPr>
          <w:rFonts w:ascii="GHEA Grapalat" w:hAnsi="GHEA Grapalat"/>
          <w:sz w:val="18"/>
          <w:szCs w:val="18"/>
          <w:lang w:val="af-ZA"/>
        </w:rPr>
        <w:t xml:space="preserve"> </w:t>
      </w:r>
      <w:r w:rsidRPr="00663C67">
        <w:rPr>
          <w:rFonts w:ascii="GHEA Grapalat" w:hAnsi="GHEA Grapalat" w:cs="Sylfaen"/>
          <w:sz w:val="18"/>
          <w:szCs w:val="18"/>
        </w:rPr>
        <w:t>վերջինիս</w:t>
      </w:r>
      <w:r w:rsidRPr="00663C67">
        <w:rPr>
          <w:rFonts w:ascii="GHEA Grapalat" w:hAnsi="GHEA Grapalat"/>
          <w:sz w:val="18"/>
          <w:szCs w:val="18"/>
          <w:lang w:val="af-ZA"/>
        </w:rPr>
        <w:t xml:space="preserve"> </w:t>
      </w:r>
      <w:r w:rsidRPr="00663C67">
        <w:rPr>
          <w:rFonts w:ascii="GHEA Grapalat" w:hAnsi="GHEA Grapalat" w:cs="Sylfaen"/>
          <w:sz w:val="18"/>
          <w:szCs w:val="18"/>
        </w:rPr>
        <w:t>այդ</w:t>
      </w:r>
      <w:r w:rsidRPr="00663C67">
        <w:rPr>
          <w:rFonts w:ascii="GHEA Grapalat" w:hAnsi="GHEA Grapalat"/>
          <w:sz w:val="18"/>
          <w:szCs w:val="18"/>
          <w:lang w:val="af-ZA"/>
        </w:rPr>
        <w:t xml:space="preserve"> </w:t>
      </w:r>
      <w:r w:rsidRPr="00663C67">
        <w:rPr>
          <w:rFonts w:ascii="GHEA Grapalat" w:hAnsi="GHEA Grapalat" w:cs="Sylfaen"/>
          <w:sz w:val="18"/>
          <w:szCs w:val="18"/>
        </w:rPr>
        <w:t>լիազորությունը</w:t>
      </w:r>
      <w:r w:rsidRPr="00663C67">
        <w:rPr>
          <w:rFonts w:ascii="GHEA Grapalat" w:hAnsi="GHEA Grapalat"/>
          <w:sz w:val="18"/>
          <w:szCs w:val="18"/>
          <w:lang w:val="af-ZA"/>
        </w:rPr>
        <w:t xml:space="preserve"> </w:t>
      </w:r>
      <w:r w:rsidRPr="00663C67">
        <w:rPr>
          <w:rFonts w:ascii="GHEA Grapalat" w:hAnsi="GHEA Grapalat" w:cs="Sylfaen"/>
          <w:sz w:val="18"/>
          <w:szCs w:val="18"/>
        </w:rPr>
        <w:t>վերապահված</w:t>
      </w:r>
      <w:r w:rsidRPr="00663C67">
        <w:rPr>
          <w:rFonts w:ascii="GHEA Grapalat" w:hAnsi="GHEA Grapalat"/>
          <w:sz w:val="18"/>
          <w:szCs w:val="18"/>
          <w:lang w:val="af-ZA"/>
        </w:rPr>
        <w:t xml:space="preserve"> </w:t>
      </w:r>
      <w:r w:rsidRPr="00663C67">
        <w:rPr>
          <w:rFonts w:ascii="GHEA Grapalat" w:hAnsi="GHEA Grapalat" w:cs="Sylfaen"/>
          <w:sz w:val="18"/>
          <w:szCs w:val="18"/>
        </w:rPr>
        <w:t>լինելու</w:t>
      </w:r>
      <w:r w:rsidRPr="00663C67">
        <w:rPr>
          <w:rFonts w:ascii="GHEA Grapalat" w:hAnsi="GHEA Grapalat"/>
          <w:sz w:val="18"/>
          <w:szCs w:val="18"/>
          <w:lang w:val="af-ZA"/>
        </w:rPr>
        <w:t xml:space="preserve"> </w:t>
      </w:r>
      <w:r w:rsidRPr="00663C67">
        <w:rPr>
          <w:rFonts w:ascii="GHEA Grapalat" w:hAnsi="GHEA Grapalat" w:cs="Sylfaen"/>
          <w:sz w:val="18"/>
          <w:szCs w:val="18"/>
        </w:rPr>
        <w:t>մասին</w:t>
      </w:r>
      <w:r w:rsidRPr="00663C67">
        <w:rPr>
          <w:rFonts w:ascii="GHEA Grapalat" w:hAnsi="GHEA Grapalat" w:cs="Sylfaen"/>
          <w:sz w:val="18"/>
          <w:szCs w:val="18"/>
          <w:lang w:val="af-ZA"/>
        </w:rPr>
        <w:t xml:space="preserve"> </w:t>
      </w:r>
      <w:r w:rsidRPr="00663C67">
        <w:rPr>
          <w:rFonts w:ascii="GHEA Grapalat" w:hAnsi="GHEA Grapalat" w:cs="Sylfaen"/>
          <w:sz w:val="18"/>
          <w:szCs w:val="18"/>
        </w:rPr>
        <w:t>փաստաթուղթ</w:t>
      </w:r>
      <w:r w:rsidRPr="00663C67">
        <w:rPr>
          <w:rFonts w:ascii="GHEA Grapalat" w:hAnsi="GHEA Grapalat" w:cs="Sylfaen"/>
          <w:sz w:val="18"/>
          <w:szCs w:val="18"/>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CF4D463" w14:textId="07C856DC" w:rsidR="000038C6" w:rsidRDefault="000038C6" w:rsidP="00EF3662">
      <w:pPr>
        <w:pStyle w:val="norm"/>
        <w:spacing w:line="240" w:lineRule="auto"/>
        <w:ind w:firstLine="284"/>
        <w:jc w:val="right"/>
        <w:rPr>
          <w:rFonts w:ascii="GHEA Grapalat" w:hAnsi="GHEA Grapalat" w:cs="Sylfaen"/>
          <w:i/>
          <w:sz w:val="20"/>
          <w:lang w:val="af-ZA" w:eastAsia="en-US"/>
        </w:rPr>
      </w:pPr>
    </w:p>
    <w:p w14:paraId="5ABC0999" w14:textId="77777777" w:rsidR="00EE053B" w:rsidRPr="0082315A" w:rsidRDefault="00EE053B" w:rsidP="00EF3662">
      <w:pPr>
        <w:pStyle w:val="norm"/>
        <w:spacing w:line="240" w:lineRule="auto"/>
        <w:ind w:firstLine="284"/>
        <w:jc w:val="right"/>
        <w:rPr>
          <w:rFonts w:ascii="GHEA Grapalat" w:hAnsi="GHEA Grapalat" w:cs="Sylfaen"/>
          <w:sz w:val="16"/>
          <w:szCs w:val="16"/>
          <w:lang w:val="af-ZA" w:eastAsia="en-US"/>
        </w:rPr>
      </w:pPr>
    </w:p>
    <w:p w14:paraId="28ACA9E8" w14:textId="4EA994BE" w:rsidR="00B2572B" w:rsidRPr="00EE053B" w:rsidRDefault="00B2572B" w:rsidP="00EF3662">
      <w:pPr>
        <w:pStyle w:val="norm"/>
        <w:spacing w:line="240" w:lineRule="auto"/>
        <w:ind w:firstLine="284"/>
        <w:jc w:val="right"/>
        <w:rPr>
          <w:rFonts w:ascii="GHEA Grapalat" w:hAnsi="GHEA Grapalat" w:cs="Sylfaen"/>
          <w:sz w:val="16"/>
          <w:szCs w:val="16"/>
          <w:lang w:val="af-ZA" w:eastAsia="en-US"/>
        </w:rPr>
      </w:pPr>
      <w:r w:rsidRPr="00EE053B">
        <w:rPr>
          <w:rFonts w:ascii="GHEA Grapalat" w:hAnsi="GHEA Grapalat" w:cs="Sylfaen"/>
          <w:sz w:val="16"/>
          <w:szCs w:val="16"/>
          <w:lang w:eastAsia="en-US"/>
        </w:rPr>
        <w:t>Հավելված</w:t>
      </w:r>
      <w:r w:rsidRPr="00EE053B">
        <w:rPr>
          <w:rFonts w:ascii="GHEA Grapalat" w:hAnsi="GHEA Grapalat" w:cs="Sylfaen"/>
          <w:sz w:val="16"/>
          <w:szCs w:val="16"/>
          <w:lang w:val="af-ZA" w:eastAsia="en-US"/>
        </w:rPr>
        <w:t xml:space="preserve">  N 1</w:t>
      </w:r>
    </w:p>
    <w:p w14:paraId="02FEE334" w14:textId="006AC4D0" w:rsidR="00B2572B" w:rsidRPr="00EE053B" w:rsidRDefault="00690036" w:rsidP="00EF3662">
      <w:pPr>
        <w:pStyle w:val="BodyTextIndent3"/>
        <w:spacing w:line="240" w:lineRule="auto"/>
        <w:jc w:val="right"/>
        <w:rPr>
          <w:rFonts w:ascii="GHEA Grapalat" w:hAnsi="GHEA Grapalat" w:cs="Sylfaen"/>
          <w:sz w:val="16"/>
          <w:szCs w:val="16"/>
          <w:lang w:val="af-ZA"/>
        </w:rPr>
      </w:pPr>
      <w:r w:rsidRPr="00EE053B">
        <w:rPr>
          <w:rFonts w:ascii="GHEA Grapalat" w:hAnsi="GHEA Grapalat" w:cs="Sylfaen"/>
          <w:sz w:val="16"/>
          <w:szCs w:val="16"/>
        </w:rPr>
        <w:t>ԿՄՋՀ</w:t>
      </w:r>
      <w:r w:rsidRPr="00EE053B">
        <w:rPr>
          <w:rFonts w:ascii="GHEA Grapalat" w:hAnsi="GHEA Grapalat" w:cs="Sylfaen"/>
          <w:sz w:val="16"/>
          <w:szCs w:val="16"/>
          <w:lang w:val="af-ZA"/>
        </w:rPr>
        <w:t>-</w:t>
      </w:r>
      <w:r w:rsidRPr="00EE053B">
        <w:rPr>
          <w:rFonts w:ascii="GHEA Grapalat" w:hAnsi="GHEA Grapalat" w:cs="Sylfaen"/>
          <w:sz w:val="16"/>
          <w:szCs w:val="16"/>
        </w:rPr>
        <w:t>ԳՀԽԾՁԲ</w:t>
      </w:r>
      <w:r w:rsidR="0082315A">
        <w:rPr>
          <w:rFonts w:ascii="GHEA Grapalat" w:hAnsi="GHEA Grapalat" w:cs="Sylfaen"/>
          <w:sz w:val="16"/>
          <w:szCs w:val="16"/>
          <w:lang w:val="af-ZA"/>
        </w:rPr>
        <w:t>-25/13</w:t>
      </w:r>
      <w:r w:rsidRPr="00EE053B">
        <w:rPr>
          <w:rFonts w:ascii="GHEA Grapalat" w:hAnsi="GHEA Grapalat" w:cs="Sylfaen"/>
          <w:sz w:val="16"/>
          <w:szCs w:val="16"/>
          <w:lang w:val="af-ZA"/>
        </w:rPr>
        <w:t xml:space="preserve"> </w:t>
      </w:r>
      <w:r w:rsidR="00B2572B" w:rsidRPr="00EE053B">
        <w:rPr>
          <w:rFonts w:ascii="GHEA Grapalat" w:hAnsi="GHEA Grapalat" w:cs="Sylfaen"/>
          <w:sz w:val="16"/>
          <w:szCs w:val="16"/>
        </w:rPr>
        <w:t>ծածկագրով</w:t>
      </w:r>
    </w:p>
    <w:p w14:paraId="075F0508" w14:textId="55FE438F" w:rsidR="00B2572B" w:rsidRPr="00EE053B" w:rsidRDefault="00641D1C" w:rsidP="00EF3662">
      <w:pPr>
        <w:pStyle w:val="BodyTextIndent3"/>
        <w:spacing w:line="240" w:lineRule="auto"/>
        <w:jc w:val="right"/>
        <w:rPr>
          <w:rFonts w:ascii="GHEA Grapalat" w:hAnsi="GHEA Grapalat" w:cs="Sylfaen"/>
          <w:sz w:val="16"/>
          <w:szCs w:val="16"/>
          <w:lang w:val="af-ZA"/>
        </w:rPr>
      </w:pPr>
      <w:r w:rsidRPr="00EE053B">
        <w:rPr>
          <w:rFonts w:ascii="GHEA Grapalat" w:hAnsi="GHEA Grapalat" w:cs="Sylfaen"/>
          <w:sz w:val="16"/>
          <w:szCs w:val="16"/>
        </w:rPr>
        <w:t>գնանշման</w:t>
      </w:r>
      <w:r w:rsidRPr="00EE053B">
        <w:rPr>
          <w:rFonts w:ascii="GHEA Grapalat" w:hAnsi="GHEA Grapalat" w:cs="Sylfaen"/>
          <w:sz w:val="16"/>
          <w:szCs w:val="16"/>
          <w:lang w:val="af-ZA"/>
        </w:rPr>
        <w:t xml:space="preserve"> </w:t>
      </w:r>
      <w:r w:rsidRPr="00EE053B">
        <w:rPr>
          <w:rFonts w:ascii="GHEA Grapalat" w:hAnsi="GHEA Grapalat" w:cs="Sylfaen"/>
          <w:sz w:val="16"/>
          <w:szCs w:val="16"/>
        </w:rPr>
        <w:t>հրացման</w:t>
      </w:r>
      <w:r w:rsidRPr="00EE053B">
        <w:rPr>
          <w:rFonts w:ascii="GHEA Grapalat" w:hAnsi="GHEA Grapalat" w:cs="Sylfaen"/>
          <w:sz w:val="16"/>
          <w:szCs w:val="16"/>
          <w:lang w:val="af-ZA"/>
        </w:rPr>
        <w:t xml:space="preserve"> </w:t>
      </w:r>
      <w:r w:rsidR="00B2572B" w:rsidRPr="00EE053B">
        <w:rPr>
          <w:rFonts w:ascii="GHEA Grapalat" w:hAnsi="GHEA Grapalat" w:cs="Sylfaen"/>
          <w:sz w:val="16"/>
          <w:szCs w:val="16"/>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2FA9490" w:rsidR="00B2572B" w:rsidRPr="00BB4A8A" w:rsidRDefault="00BB4A8A" w:rsidP="00EF3662">
      <w:pPr>
        <w:pStyle w:val="Heading6"/>
        <w:jc w:val="center"/>
        <w:rPr>
          <w:rFonts w:ascii="GHEA Grapalat" w:hAnsi="GHEA Grapalat" w:cs="Sylfaen"/>
          <w:color w:val="auto"/>
          <w:sz w:val="24"/>
          <w:szCs w:val="24"/>
          <w:lang w:val="es-ES"/>
        </w:rPr>
      </w:pPr>
      <w:r w:rsidRPr="00BB4A8A">
        <w:rPr>
          <w:rFonts w:ascii="GHEA Grapalat" w:hAnsi="GHEA Grapalat" w:cs="Sylfaen"/>
          <w:color w:val="auto"/>
          <w:sz w:val="24"/>
          <w:szCs w:val="24"/>
          <w:lang w:val="es-ES"/>
        </w:rPr>
        <w:t xml:space="preserve">գնանշման հրացման </w:t>
      </w:r>
      <w:r w:rsidR="00B2572B" w:rsidRPr="00064ADD">
        <w:rPr>
          <w:rFonts w:ascii="GHEA Grapalat" w:hAnsi="GHEA Grapalat" w:cs="Sylfaen"/>
          <w:color w:val="auto"/>
          <w:sz w:val="24"/>
          <w:szCs w:val="24"/>
          <w:lang w:val="es-ES"/>
        </w:rPr>
        <w:t>մասնակցելու</w:t>
      </w:r>
      <w:r w:rsidR="00B2572B" w:rsidRPr="00BB4A8A">
        <w:rPr>
          <w:rFonts w:ascii="GHEA Grapalat" w:hAnsi="GHEA Grapalat" w:cs="Sylfaen"/>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C390A63"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82315A">
        <w:rPr>
          <w:rFonts w:ascii="GHEA Grapalat" w:hAnsi="GHEA Grapalat" w:cs="Sylfaen"/>
          <w:sz w:val="20"/>
          <w:szCs w:val="20"/>
          <w:lang w:val="es-ES"/>
        </w:rPr>
        <w:t>ԿՄՋՀ-ԳՀԽԾՁԲ-25/13</w:t>
      </w:r>
      <w:r w:rsidR="00690036" w:rsidRPr="00690036">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20F11385" w:rsidR="00B2572B" w:rsidRPr="00064ADD" w:rsidRDefault="003B0997" w:rsidP="00EF3662">
      <w:pPr>
        <w:jc w:val="both"/>
        <w:rPr>
          <w:rFonts w:ascii="GHEA Grapalat" w:hAnsi="GHEA Grapalat" w:cs="Sylfaen"/>
          <w:sz w:val="20"/>
          <w:szCs w:val="20"/>
          <w:lang w:val="es-ES"/>
        </w:rPr>
      </w:pPr>
      <w:r w:rsidRPr="003B0997">
        <w:rPr>
          <w:rFonts w:ascii="GHEA Grapalat" w:hAnsi="GHEA Grapalat" w:cs="Sylfaen"/>
          <w:sz w:val="20"/>
          <w:szCs w:val="20"/>
          <w:lang w:val="es-ES"/>
        </w:rPr>
        <w:t>գնանշման հրացման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0209A83B" w14:textId="3E1FDDA2" w:rsidR="00E02338"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684531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690036">
        <w:rPr>
          <w:rFonts w:ascii="GHEA Grapalat" w:hAnsi="GHEA Grapalat" w:cs="Arial"/>
          <w:sz w:val="20"/>
          <w:szCs w:val="20"/>
          <w:lang w:val="es-ES"/>
        </w:rPr>
        <w:t>են</w:t>
      </w:r>
      <w:r w:rsidRPr="00B864E3">
        <w:rPr>
          <w:rFonts w:ascii="GHEA Grapalat" w:hAnsi="GHEA Grapalat" w:cs="Arial"/>
          <w:sz w:val="20"/>
          <w:szCs w:val="20"/>
          <w:lang w:val="es-ES"/>
        </w:rPr>
        <w:t xml:space="preserve"> </w:t>
      </w:r>
      <w:r w:rsidR="0082315A">
        <w:rPr>
          <w:rFonts w:ascii="GHEA Grapalat" w:hAnsi="GHEA Grapalat" w:cs="Arial"/>
          <w:sz w:val="20"/>
          <w:szCs w:val="20"/>
          <w:lang w:val="es-ES"/>
        </w:rPr>
        <w:t>ԿՄՋՀ-ԳՀԽԾՁԲ-25/13</w:t>
      </w:r>
      <w:r w:rsidR="00A618A7">
        <w:rPr>
          <w:rFonts w:ascii="GHEA Grapalat" w:hAnsi="GHEA Grapalat" w:cs="Arial"/>
          <w:sz w:val="20"/>
          <w:szCs w:val="20"/>
          <w:lang w:val="es-ES"/>
        </w:rPr>
        <w:t xml:space="preserve"> </w:t>
      </w:r>
      <w:r w:rsidR="0014263C">
        <w:rPr>
          <w:rFonts w:ascii="GHEA Grapalat" w:hAnsi="GHEA Grapalat" w:cs="Arial"/>
          <w:sz w:val="20"/>
          <w:szCs w:val="20"/>
          <w:lang w:val="es-ES"/>
        </w:rPr>
        <w:t>ծածկագրով գ</w:t>
      </w:r>
      <w:r w:rsidR="0014263C" w:rsidRPr="0014263C">
        <w:rPr>
          <w:rFonts w:ascii="GHEA Grapalat" w:hAnsi="GHEA Grapalat" w:cs="Arial"/>
          <w:sz w:val="20"/>
          <w:szCs w:val="20"/>
          <w:lang w:val="es-ES"/>
        </w:rPr>
        <w:t xml:space="preserve">նանշման հրացման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7206FB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2315A">
        <w:rPr>
          <w:rFonts w:ascii="GHEA Grapalat" w:hAnsi="GHEA Grapalat" w:cs="Arial"/>
          <w:sz w:val="20"/>
          <w:szCs w:val="20"/>
          <w:lang w:val="es-ES"/>
        </w:rPr>
        <w:t>ԿՄՋՀ-ԳՀԽԾՁԲ-25/13</w:t>
      </w:r>
      <w:r w:rsidR="00690036" w:rsidRPr="00690036">
        <w:rPr>
          <w:rFonts w:ascii="GHEA Grapalat" w:hAnsi="GHEA Grapalat" w:cs="Arial"/>
          <w:sz w:val="20"/>
          <w:szCs w:val="20"/>
          <w:lang w:val="es-ES"/>
        </w:rPr>
        <w:t xml:space="preserve"> </w:t>
      </w:r>
      <w:r w:rsidR="006C3873" w:rsidRPr="00B864E3">
        <w:rPr>
          <w:rFonts w:ascii="GHEA Grapalat" w:hAnsi="GHEA Grapalat" w:cs="Arial"/>
          <w:sz w:val="20"/>
          <w:szCs w:val="20"/>
          <w:lang w:val="es-ES"/>
        </w:rPr>
        <w:t xml:space="preserve">ծածկագրով </w:t>
      </w:r>
      <w:r w:rsidR="00A117F6" w:rsidRPr="00A117F6">
        <w:rPr>
          <w:rFonts w:ascii="GHEA Grapalat" w:hAnsi="GHEA Grapalat" w:cs="Arial"/>
          <w:sz w:val="20"/>
          <w:szCs w:val="20"/>
          <w:lang w:val="es-ES"/>
        </w:rPr>
        <w:t xml:space="preserve">գնանշման հրացման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F74AF7D" w:rsidR="008D6E8E" w:rsidRDefault="008D6E8E" w:rsidP="008D6E8E">
      <w:pPr>
        <w:jc w:val="both"/>
        <w:rPr>
          <w:rFonts w:ascii="GHEA Grapalat" w:hAnsi="GHEA Grapalat"/>
          <w:i/>
          <w:sz w:val="16"/>
          <w:szCs w:val="16"/>
          <w:lang w:val="hy-AM" w:eastAsia="ru-RU"/>
        </w:rPr>
      </w:pPr>
    </w:p>
    <w:p w14:paraId="3A7D48FE" w14:textId="77777777" w:rsidR="005F6FB1" w:rsidRDefault="005F6FB1" w:rsidP="008D6E8E">
      <w:pPr>
        <w:jc w:val="both"/>
        <w:rPr>
          <w:rFonts w:ascii="GHEA Grapalat" w:hAnsi="GHEA Grapalat"/>
          <w:i/>
          <w:sz w:val="16"/>
          <w:szCs w:val="16"/>
          <w:lang w:val="hy-AM" w:eastAsia="ru-RU"/>
        </w:rPr>
      </w:pPr>
    </w:p>
    <w:p w14:paraId="378ED227" w14:textId="77777777" w:rsidR="00F64EF8" w:rsidRDefault="00F64EF8" w:rsidP="008D6E8E">
      <w:pPr>
        <w:pStyle w:val="norm"/>
        <w:spacing w:line="240" w:lineRule="auto"/>
        <w:ind w:firstLine="284"/>
        <w:jc w:val="right"/>
        <w:rPr>
          <w:rFonts w:ascii="GHEA Grapalat" w:hAnsi="GHEA Grapalat" w:cs="Arial"/>
          <w:sz w:val="20"/>
          <w:lang w:val="es-ES" w:eastAsia="en-US"/>
        </w:rPr>
      </w:pPr>
    </w:p>
    <w:p w14:paraId="725A2DF6" w14:textId="77777777" w:rsidR="00F64EF8" w:rsidRDefault="00F64EF8" w:rsidP="008D6E8E">
      <w:pPr>
        <w:pStyle w:val="norm"/>
        <w:spacing w:line="240" w:lineRule="auto"/>
        <w:ind w:firstLine="284"/>
        <w:jc w:val="right"/>
        <w:rPr>
          <w:rFonts w:ascii="GHEA Grapalat" w:hAnsi="GHEA Grapalat" w:cs="Arial"/>
          <w:sz w:val="20"/>
          <w:lang w:val="es-ES" w:eastAsia="en-US"/>
        </w:rPr>
      </w:pPr>
    </w:p>
    <w:p w14:paraId="29132E2D" w14:textId="77777777" w:rsidR="004D55F4" w:rsidRDefault="004D55F4" w:rsidP="008D6E8E">
      <w:pPr>
        <w:pStyle w:val="norm"/>
        <w:spacing w:line="240" w:lineRule="auto"/>
        <w:ind w:firstLine="284"/>
        <w:jc w:val="right"/>
        <w:rPr>
          <w:rFonts w:ascii="GHEA Grapalat" w:hAnsi="GHEA Grapalat" w:cs="Arial"/>
          <w:sz w:val="16"/>
          <w:szCs w:val="16"/>
          <w:lang w:val="es-ES" w:eastAsia="en-US"/>
        </w:rPr>
      </w:pPr>
    </w:p>
    <w:p w14:paraId="032B9BD9" w14:textId="67865FB9" w:rsidR="008D6E8E" w:rsidRPr="00FF31FE" w:rsidRDefault="008D6E8E" w:rsidP="008D6E8E">
      <w:pPr>
        <w:pStyle w:val="norm"/>
        <w:spacing w:line="240" w:lineRule="auto"/>
        <w:ind w:firstLine="284"/>
        <w:jc w:val="right"/>
        <w:rPr>
          <w:rFonts w:ascii="GHEA Grapalat" w:hAnsi="GHEA Grapalat" w:cs="Arial"/>
          <w:sz w:val="16"/>
          <w:szCs w:val="16"/>
          <w:lang w:val="es-ES" w:eastAsia="en-US"/>
        </w:rPr>
      </w:pPr>
      <w:r w:rsidRPr="00FF31FE">
        <w:rPr>
          <w:rFonts w:ascii="GHEA Grapalat" w:hAnsi="GHEA Grapalat" w:cs="Arial"/>
          <w:sz w:val="16"/>
          <w:szCs w:val="16"/>
          <w:lang w:val="es-ES" w:eastAsia="en-US"/>
        </w:rPr>
        <w:t>Հավելված  N 1.1*</w:t>
      </w:r>
    </w:p>
    <w:p w14:paraId="3B069758" w14:textId="209632DC" w:rsidR="008D6E8E" w:rsidRPr="00FF31FE" w:rsidRDefault="0082315A" w:rsidP="008D6E8E">
      <w:pPr>
        <w:pStyle w:val="BodyTextIndent3"/>
        <w:spacing w:line="240" w:lineRule="auto"/>
        <w:jc w:val="right"/>
        <w:rPr>
          <w:rFonts w:ascii="GHEA Grapalat" w:hAnsi="GHEA Grapalat" w:cs="Arial"/>
          <w:sz w:val="16"/>
          <w:szCs w:val="16"/>
          <w:lang w:val="es-ES"/>
        </w:rPr>
      </w:pPr>
      <w:r>
        <w:rPr>
          <w:rFonts w:ascii="GHEA Grapalat" w:hAnsi="GHEA Grapalat" w:cs="Arial"/>
          <w:sz w:val="16"/>
          <w:szCs w:val="16"/>
          <w:lang w:val="es-ES"/>
        </w:rPr>
        <w:t>ԿՄՋՀ-ԳՀԽԾՁԲ-25/13</w:t>
      </w:r>
      <w:r w:rsidR="00690036" w:rsidRPr="00FF31FE">
        <w:rPr>
          <w:rFonts w:ascii="GHEA Grapalat" w:hAnsi="GHEA Grapalat" w:cs="Arial"/>
          <w:sz w:val="16"/>
          <w:szCs w:val="16"/>
          <w:lang w:val="es-ES"/>
        </w:rPr>
        <w:t xml:space="preserve"> </w:t>
      </w:r>
      <w:r w:rsidR="008D6E8E" w:rsidRPr="00FF31FE">
        <w:rPr>
          <w:rFonts w:ascii="GHEA Grapalat" w:hAnsi="GHEA Grapalat" w:cs="Arial"/>
          <w:sz w:val="16"/>
          <w:szCs w:val="16"/>
          <w:lang w:val="es-ES"/>
        </w:rPr>
        <w:t>ծածկագրով</w:t>
      </w:r>
    </w:p>
    <w:p w14:paraId="06E8D7B4" w14:textId="7967B212" w:rsidR="008D6E8E" w:rsidRPr="00FF31FE" w:rsidRDefault="00E77BBE" w:rsidP="008D6E8E">
      <w:pPr>
        <w:pStyle w:val="BodyTextIndent3"/>
        <w:spacing w:line="240" w:lineRule="auto"/>
        <w:jc w:val="right"/>
        <w:rPr>
          <w:rFonts w:ascii="GHEA Grapalat" w:hAnsi="GHEA Grapalat" w:cs="Arial"/>
          <w:sz w:val="16"/>
          <w:szCs w:val="16"/>
          <w:lang w:val="es-ES"/>
        </w:rPr>
      </w:pPr>
      <w:r w:rsidRPr="00FF31FE">
        <w:rPr>
          <w:rFonts w:ascii="GHEA Grapalat" w:hAnsi="GHEA Grapalat" w:cs="Arial"/>
          <w:sz w:val="16"/>
          <w:szCs w:val="16"/>
          <w:lang w:val="es-ES"/>
        </w:rPr>
        <w:t xml:space="preserve">գնանշման հրացման </w:t>
      </w:r>
      <w:r w:rsidR="008D6E8E" w:rsidRPr="00FF31FE">
        <w:rPr>
          <w:rFonts w:ascii="GHEA Grapalat" w:hAnsi="GHEA Grapalat" w:cs="Arial"/>
          <w:sz w:val="16"/>
          <w:szCs w:val="16"/>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64EF8" w:rsidRDefault="008D6E8E" w:rsidP="008D6E8E">
      <w:pPr>
        <w:pStyle w:val="BodyTextIndent3"/>
        <w:spacing w:line="240" w:lineRule="auto"/>
        <w:jc w:val="center"/>
        <w:rPr>
          <w:rFonts w:ascii="GHEA Grapalat" w:hAnsi="GHEA Grapalat" w:cs="Arial"/>
          <w:b/>
          <w:sz w:val="18"/>
          <w:szCs w:val="18"/>
          <w:lang w:val="hy-AM"/>
        </w:rPr>
      </w:pPr>
      <w:r w:rsidRPr="00F64EF8">
        <w:rPr>
          <w:rFonts w:ascii="GHEA Grapalat" w:hAnsi="GHEA Grapalat" w:cs="Sylfaen"/>
          <w:b/>
          <w:sz w:val="18"/>
          <w:szCs w:val="18"/>
          <w:lang w:val="hy-AM"/>
        </w:rPr>
        <w:t>ՁԵՎ</w:t>
      </w:r>
    </w:p>
    <w:p w14:paraId="335E9498" w14:textId="77777777" w:rsidR="008D6E8E" w:rsidRPr="00F64EF8" w:rsidRDefault="008D6E8E" w:rsidP="008D6E8E">
      <w:pPr>
        <w:ind w:left="360" w:hanging="360"/>
        <w:jc w:val="center"/>
        <w:rPr>
          <w:rFonts w:ascii="GHEA Grapalat" w:eastAsia="GHEA Grapalat" w:hAnsi="GHEA Grapalat" w:cs="GHEA Grapalat"/>
          <w:sz w:val="18"/>
          <w:szCs w:val="18"/>
          <w:lang w:val="hy-AM"/>
        </w:rPr>
      </w:pPr>
      <w:r w:rsidRPr="00F64EF8">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F64EF8"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F64EF8">
        <w:rPr>
          <w:rFonts w:ascii="GHEA Grapalat" w:eastAsia="GHEA Grapalat" w:hAnsi="GHEA Grapalat" w:cs="GHEA Grapalat"/>
          <w:b/>
          <w:color w:val="000000"/>
          <w:sz w:val="18"/>
          <w:szCs w:val="18"/>
        </w:rPr>
        <w:t>Կազմակերպությունը</w:t>
      </w:r>
    </w:p>
    <w:p w14:paraId="53AC564C"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64EF8" w14:paraId="40D39B62" w14:textId="77777777" w:rsidTr="00B728B3">
        <w:tc>
          <w:tcPr>
            <w:tcW w:w="2836" w:type="dxa"/>
            <w:shd w:val="clear" w:color="auto" w:fill="D9E2F3"/>
            <w:vAlign w:val="center"/>
          </w:tcPr>
          <w:p w14:paraId="157771B6"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52DDB8A2" w14:textId="77777777" w:rsidTr="00B728B3">
        <w:tc>
          <w:tcPr>
            <w:tcW w:w="2836" w:type="dxa"/>
            <w:shd w:val="clear" w:color="auto" w:fill="D9E2F3"/>
            <w:vAlign w:val="center"/>
          </w:tcPr>
          <w:p w14:paraId="10FCC27D"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3726BE08" w14:textId="77777777" w:rsidTr="00B728B3">
        <w:tc>
          <w:tcPr>
            <w:tcW w:w="2836" w:type="dxa"/>
            <w:shd w:val="clear" w:color="auto" w:fill="D9E2F3"/>
            <w:vAlign w:val="center"/>
          </w:tcPr>
          <w:p w14:paraId="1F00F266"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0316B107" w14:textId="77777777" w:rsidTr="00B728B3">
        <w:tc>
          <w:tcPr>
            <w:tcW w:w="2836" w:type="dxa"/>
            <w:shd w:val="clear" w:color="auto" w:fill="D9E2F3"/>
            <w:vAlign w:val="center"/>
          </w:tcPr>
          <w:p w14:paraId="64550E06"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186C7A03" w14:textId="77777777" w:rsidTr="00B728B3">
        <w:tc>
          <w:tcPr>
            <w:tcW w:w="2836" w:type="dxa"/>
            <w:shd w:val="clear" w:color="auto" w:fill="D9E2F3"/>
            <w:vAlign w:val="center"/>
          </w:tcPr>
          <w:p w14:paraId="189210FE" w14:textId="77777777" w:rsidR="008D6E8E" w:rsidRPr="00F64EF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6E37B6EC" w14:textId="77777777" w:rsidTr="00B728B3">
        <w:tc>
          <w:tcPr>
            <w:tcW w:w="2836" w:type="dxa"/>
            <w:shd w:val="clear" w:color="auto" w:fill="D9E2F3"/>
            <w:vAlign w:val="center"/>
          </w:tcPr>
          <w:p w14:paraId="149177BF" w14:textId="77777777" w:rsidR="008D6E8E" w:rsidRPr="00F64EF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63BF0F24" w14:textId="77777777" w:rsidTr="00B728B3">
        <w:tc>
          <w:tcPr>
            <w:tcW w:w="2836" w:type="dxa"/>
            <w:shd w:val="clear" w:color="auto" w:fill="D9E2F3"/>
            <w:vAlign w:val="center"/>
          </w:tcPr>
          <w:p w14:paraId="6A716C33" w14:textId="77777777" w:rsidR="008D6E8E" w:rsidRPr="00F64EF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F64EF8" w:rsidRDefault="008D6E8E" w:rsidP="00B728B3">
            <w:pPr>
              <w:spacing w:before="240" w:after="240"/>
              <w:rPr>
                <w:rFonts w:ascii="GHEA Grapalat" w:eastAsia="GHEA Grapalat" w:hAnsi="GHEA Grapalat" w:cs="GHEA Grapalat"/>
                <w:sz w:val="18"/>
                <w:szCs w:val="18"/>
              </w:rPr>
            </w:pPr>
          </w:p>
        </w:tc>
      </w:tr>
    </w:tbl>
    <w:p w14:paraId="33B4C699"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64EF8" w14:paraId="3AABC527" w14:textId="77777777" w:rsidTr="00B728B3">
        <w:tc>
          <w:tcPr>
            <w:tcW w:w="2835" w:type="dxa"/>
            <w:shd w:val="clear" w:color="auto" w:fill="D9E2F3"/>
            <w:vAlign w:val="center"/>
          </w:tcPr>
          <w:p w14:paraId="3933B25A"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6E7D82D3" w14:textId="77777777" w:rsidTr="00B728B3">
        <w:tc>
          <w:tcPr>
            <w:tcW w:w="2835" w:type="dxa"/>
            <w:shd w:val="clear" w:color="auto" w:fill="D9E2F3"/>
            <w:vAlign w:val="center"/>
          </w:tcPr>
          <w:p w14:paraId="6AB74E65"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F64EF8" w:rsidRDefault="008D6E8E" w:rsidP="00B728B3">
            <w:pPr>
              <w:spacing w:before="240" w:after="240"/>
              <w:rPr>
                <w:rFonts w:ascii="GHEA Grapalat" w:eastAsia="GHEA Grapalat" w:hAnsi="GHEA Grapalat" w:cs="GHEA Grapalat"/>
                <w:sz w:val="18"/>
                <w:szCs w:val="18"/>
              </w:rPr>
            </w:pPr>
          </w:p>
        </w:tc>
      </w:tr>
    </w:tbl>
    <w:p w14:paraId="6010B975"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64EF8" w14:paraId="7A864B11" w14:textId="77777777" w:rsidTr="00B728B3">
        <w:tc>
          <w:tcPr>
            <w:tcW w:w="2835" w:type="dxa"/>
            <w:shd w:val="clear" w:color="auto" w:fill="D9E2F3"/>
            <w:vAlign w:val="center"/>
          </w:tcPr>
          <w:p w14:paraId="7CA7B16A"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7F19050F" w14:textId="77777777" w:rsidTr="00B728B3">
        <w:tc>
          <w:tcPr>
            <w:tcW w:w="2835" w:type="dxa"/>
            <w:shd w:val="clear" w:color="auto" w:fill="D9E2F3"/>
            <w:vAlign w:val="center"/>
          </w:tcPr>
          <w:p w14:paraId="0CFAB6A0"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2271A368" w14:textId="77777777" w:rsidTr="00B728B3">
        <w:tc>
          <w:tcPr>
            <w:tcW w:w="2835" w:type="dxa"/>
            <w:shd w:val="clear" w:color="auto" w:fill="D9E2F3"/>
            <w:vAlign w:val="center"/>
          </w:tcPr>
          <w:p w14:paraId="7DE4081B"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F64EF8" w:rsidRDefault="008D6E8E" w:rsidP="00B728B3">
            <w:pPr>
              <w:spacing w:before="240" w:after="240"/>
              <w:rPr>
                <w:rFonts w:ascii="GHEA Grapalat" w:eastAsia="GHEA Grapalat" w:hAnsi="GHEA Grapalat" w:cs="GHEA Grapalat"/>
                <w:sz w:val="18"/>
                <w:szCs w:val="18"/>
              </w:rPr>
            </w:pPr>
          </w:p>
        </w:tc>
      </w:tr>
    </w:tbl>
    <w:p w14:paraId="6A9F5FEC" w14:textId="16A56A4B" w:rsidR="008D6E8E" w:rsidRPr="00F64EF8" w:rsidRDefault="008D6E8E" w:rsidP="00114D6D">
      <w:pPr>
        <w:rPr>
          <w:rFonts w:ascii="GHEA Grapalat" w:eastAsia="GHEA Grapalat" w:hAnsi="GHEA Grapalat" w:cs="GHEA Grapalat"/>
          <w:color w:val="000000"/>
          <w:sz w:val="18"/>
          <w:szCs w:val="18"/>
        </w:rPr>
      </w:pPr>
      <w:r w:rsidRPr="00F64EF8">
        <w:rPr>
          <w:rFonts w:ascii="GHEA Grapalat" w:eastAsia="GHEA Grapalat" w:hAnsi="GHEA Grapalat" w:cs="GHEA Grapalat"/>
          <w:b/>
          <w:color w:val="000000"/>
          <w:sz w:val="18"/>
          <w:szCs w:val="18"/>
        </w:rPr>
        <w:t>Բաժնետոմսերի</w:t>
      </w:r>
      <w:r w:rsidRPr="00F64EF8">
        <w:rPr>
          <w:rFonts w:ascii="GHEA Grapalat" w:eastAsia="GHEA Grapalat" w:hAnsi="GHEA Grapalat" w:cs="GHEA Grapalat"/>
          <w:color w:val="000000"/>
          <w:sz w:val="18"/>
          <w:szCs w:val="18"/>
        </w:rPr>
        <w:t xml:space="preserve"> </w:t>
      </w:r>
      <w:r w:rsidRPr="00F64EF8">
        <w:rPr>
          <w:rFonts w:ascii="GHEA Grapalat" w:eastAsia="GHEA Grapalat" w:hAnsi="GHEA Grapalat" w:cs="GHEA Grapalat"/>
          <w:b/>
          <w:color w:val="000000"/>
          <w:sz w:val="18"/>
          <w:szCs w:val="18"/>
        </w:rPr>
        <w:t>ցուցակման տվյալները</w:t>
      </w:r>
    </w:p>
    <w:p w14:paraId="7F2FC117"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64EF8" w14:paraId="65F9D9FB" w14:textId="77777777" w:rsidTr="00B728B3">
        <w:tc>
          <w:tcPr>
            <w:tcW w:w="2835" w:type="dxa"/>
            <w:shd w:val="clear" w:color="auto" w:fill="D9E2F3"/>
            <w:vAlign w:val="center"/>
          </w:tcPr>
          <w:p w14:paraId="660F7FD2"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4C20D568" w14:textId="77777777" w:rsidTr="00B728B3">
        <w:tc>
          <w:tcPr>
            <w:tcW w:w="2835" w:type="dxa"/>
            <w:shd w:val="clear" w:color="auto" w:fill="D9E2F3"/>
            <w:vAlign w:val="center"/>
          </w:tcPr>
          <w:p w14:paraId="3D2C60B4"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lastRenderedPageBreak/>
              <w:t>Հղումը բորսայում առկա փաստաթղթերին</w:t>
            </w:r>
          </w:p>
        </w:tc>
        <w:tc>
          <w:tcPr>
            <w:tcW w:w="6180" w:type="dxa"/>
            <w:vAlign w:val="center"/>
          </w:tcPr>
          <w:p w14:paraId="6A86B028" w14:textId="77777777" w:rsidR="008D6E8E" w:rsidRPr="00F64EF8" w:rsidRDefault="008D6E8E" w:rsidP="00B728B3">
            <w:pPr>
              <w:spacing w:before="240" w:after="240"/>
              <w:rPr>
                <w:rFonts w:ascii="GHEA Grapalat" w:eastAsia="GHEA Grapalat" w:hAnsi="GHEA Grapalat" w:cs="GHEA Grapalat"/>
                <w:sz w:val="18"/>
                <w:szCs w:val="18"/>
              </w:rPr>
            </w:pPr>
          </w:p>
        </w:tc>
      </w:tr>
    </w:tbl>
    <w:p w14:paraId="22A7DFAF"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64EF8" w14:paraId="1C687F77" w14:textId="77777777" w:rsidTr="00B728B3">
        <w:tc>
          <w:tcPr>
            <w:tcW w:w="2835" w:type="dxa"/>
            <w:shd w:val="clear" w:color="auto" w:fill="D9E2F3"/>
            <w:vAlign w:val="center"/>
          </w:tcPr>
          <w:p w14:paraId="1D3CFB71"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219D76E5" w14:textId="77777777" w:rsidTr="00B728B3">
        <w:tc>
          <w:tcPr>
            <w:tcW w:w="2835" w:type="dxa"/>
            <w:shd w:val="clear" w:color="auto" w:fill="D9E2F3"/>
            <w:vAlign w:val="center"/>
          </w:tcPr>
          <w:p w14:paraId="6FEEB2AC"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3DE27613" w14:textId="77777777" w:rsidTr="00B728B3">
        <w:tc>
          <w:tcPr>
            <w:tcW w:w="2835" w:type="dxa"/>
            <w:shd w:val="clear" w:color="auto" w:fill="D9E2F3"/>
            <w:vAlign w:val="center"/>
          </w:tcPr>
          <w:p w14:paraId="30E700DD"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25C6B49C" w14:textId="77777777" w:rsidTr="00B728B3">
        <w:tc>
          <w:tcPr>
            <w:tcW w:w="2835" w:type="dxa"/>
            <w:shd w:val="clear" w:color="auto" w:fill="D9E2F3"/>
            <w:vAlign w:val="center"/>
          </w:tcPr>
          <w:p w14:paraId="33D882A8"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5B305A7E" w14:textId="77777777" w:rsidTr="00B728B3">
        <w:tc>
          <w:tcPr>
            <w:tcW w:w="2835" w:type="dxa"/>
            <w:shd w:val="clear" w:color="auto" w:fill="D9E2F3"/>
            <w:vAlign w:val="center"/>
          </w:tcPr>
          <w:p w14:paraId="530B9931"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0FC02DB6" w14:textId="77777777" w:rsidTr="00B728B3">
        <w:tc>
          <w:tcPr>
            <w:tcW w:w="2835" w:type="dxa"/>
            <w:shd w:val="clear" w:color="auto" w:fill="D9E2F3"/>
            <w:vAlign w:val="center"/>
          </w:tcPr>
          <w:p w14:paraId="690C6DE9"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3DABC6FB" w14:textId="77777777" w:rsidTr="00B728B3">
        <w:tc>
          <w:tcPr>
            <w:tcW w:w="2835" w:type="dxa"/>
            <w:shd w:val="clear" w:color="auto" w:fill="D9E2F3"/>
            <w:vAlign w:val="center"/>
          </w:tcPr>
          <w:p w14:paraId="5AA6487A"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F64EF8" w:rsidRDefault="008D6E8E" w:rsidP="00B728B3">
            <w:pPr>
              <w:spacing w:before="240" w:after="240"/>
              <w:rPr>
                <w:rFonts w:ascii="GHEA Grapalat" w:eastAsia="GHEA Grapalat" w:hAnsi="GHEA Grapalat" w:cs="GHEA Grapalat"/>
                <w:sz w:val="18"/>
                <w:szCs w:val="18"/>
              </w:rPr>
            </w:pPr>
          </w:p>
        </w:tc>
      </w:tr>
    </w:tbl>
    <w:p w14:paraId="01FD4D33"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F64EF8">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64EF8" w14:paraId="4A335B3E" w14:textId="77777777" w:rsidTr="00B728B3">
        <w:tc>
          <w:tcPr>
            <w:tcW w:w="2836" w:type="dxa"/>
            <w:shd w:val="clear" w:color="auto" w:fill="D9E2F3"/>
            <w:vAlign w:val="center"/>
          </w:tcPr>
          <w:p w14:paraId="6D8751FA"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679C19D5" w14:textId="77777777" w:rsidTr="00B728B3">
        <w:tc>
          <w:tcPr>
            <w:tcW w:w="2836" w:type="dxa"/>
            <w:shd w:val="clear" w:color="auto" w:fill="D9E2F3"/>
            <w:vAlign w:val="center"/>
          </w:tcPr>
          <w:p w14:paraId="2F4023A1" w14:textId="77777777" w:rsidR="008D6E8E" w:rsidRPr="00F64EF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MS Gothic" w:eastAsia="MS Gothic" w:hAnsi="MS Gothic" w:cs="GHEA Grapalat" w:hint="eastAsia"/>
                <w:sz w:val="18"/>
                <w:szCs w:val="18"/>
              </w:rPr>
              <w:t>☐</w:t>
            </w:r>
            <w:r w:rsidRPr="00F64EF8">
              <w:rPr>
                <w:rFonts w:ascii="GHEA Grapalat" w:eastAsia="GHEA Grapalat" w:hAnsi="GHEA Grapalat" w:cs="GHEA Grapalat"/>
                <w:sz w:val="18"/>
                <w:szCs w:val="18"/>
              </w:rPr>
              <w:tab/>
              <w:t>Ուղղակի մասնակցություն</w:t>
            </w:r>
          </w:p>
          <w:p w14:paraId="02C8ACDC"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MS Gothic" w:eastAsia="MS Gothic" w:hAnsi="MS Gothic" w:cs="GHEA Grapalat" w:hint="eastAsia"/>
                <w:sz w:val="18"/>
                <w:szCs w:val="18"/>
              </w:rPr>
              <w:t>☐</w:t>
            </w:r>
            <w:r w:rsidRPr="00F64EF8">
              <w:rPr>
                <w:rFonts w:ascii="GHEA Grapalat" w:eastAsia="GHEA Grapalat" w:hAnsi="GHEA Grapalat" w:cs="GHEA Grapalat"/>
                <w:sz w:val="18"/>
                <w:szCs w:val="18"/>
              </w:rPr>
              <w:tab/>
              <w:t>Անուղղակի մասնակցություն</w:t>
            </w:r>
          </w:p>
        </w:tc>
      </w:tr>
    </w:tbl>
    <w:p w14:paraId="6A97FD22" w14:textId="4F626FD3" w:rsidR="008D6E8E" w:rsidRPr="00F64EF8" w:rsidRDefault="008D6E8E" w:rsidP="008D6E8E">
      <w:pPr>
        <w:pBdr>
          <w:top w:val="nil"/>
          <w:left w:val="nil"/>
          <w:bottom w:val="nil"/>
          <w:right w:val="nil"/>
          <w:between w:val="nil"/>
        </w:pBdr>
        <w:spacing w:before="240"/>
        <w:rPr>
          <w:rFonts w:ascii="GHEA Grapalat" w:eastAsia="GHEA Grapalat" w:hAnsi="GHEA Grapalat" w:cs="GHEA Grapalat"/>
          <w:sz w:val="18"/>
          <w:szCs w:val="18"/>
        </w:rPr>
      </w:pPr>
    </w:p>
    <w:p w14:paraId="63D702C0" w14:textId="77777777" w:rsidR="008D6E8E" w:rsidRPr="00F64EF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64EF8">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64EF8" w14:paraId="574A2B88" w14:textId="77777777" w:rsidTr="00B728B3">
        <w:tc>
          <w:tcPr>
            <w:tcW w:w="2837" w:type="dxa"/>
            <w:shd w:val="clear" w:color="auto" w:fill="D9E2F3"/>
            <w:vAlign w:val="center"/>
          </w:tcPr>
          <w:p w14:paraId="4923399E"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1A08EED4" w14:textId="77777777" w:rsidTr="00B728B3">
        <w:tc>
          <w:tcPr>
            <w:tcW w:w="2837" w:type="dxa"/>
            <w:shd w:val="clear" w:color="auto" w:fill="D9E2F3"/>
            <w:vAlign w:val="center"/>
          </w:tcPr>
          <w:p w14:paraId="5374DBF8"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47D2482D" w14:textId="77777777" w:rsidTr="00B728B3">
        <w:tc>
          <w:tcPr>
            <w:tcW w:w="2837" w:type="dxa"/>
            <w:shd w:val="clear" w:color="auto" w:fill="D9E2F3"/>
            <w:vAlign w:val="center"/>
          </w:tcPr>
          <w:p w14:paraId="63BEEB7E"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1F76AC60" w14:textId="77777777" w:rsidTr="00B728B3">
        <w:tc>
          <w:tcPr>
            <w:tcW w:w="2837" w:type="dxa"/>
            <w:shd w:val="clear" w:color="auto" w:fill="D9E2F3"/>
            <w:vAlign w:val="center"/>
          </w:tcPr>
          <w:p w14:paraId="6927CBF3" w14:textId="77777777" w:rsidR="008D6E8E" w:rsidRPr="00F64EF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Ուղղակի մասնակցություն</w:t>
            </w:r>
          </w:p>
          <w:p w14:paraId="33ECD366"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Անուղղակի մասնակցություն</w:t>
            </w:r>
          </w:p>
        </w:tc>
      </w:tr>
    </w:tbl>
    <w:p w14:paraId="26BF9AD2"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64EF8" w14:paraId="0F1ECE46" w14:textId="77777777" w:rsidTr="00B728B3">
        <w:tc>
          <w:tcPr>
            <w:tcW w:w="2837" w:type="dxa"/>
            <w:shd w:val="clear" w:color="auto" w:fill="D9E2F3"/>
            <w:vAlign w:val="center"/>
          </w:tcPr>
          <w:p w14:paraId="1FA329C1"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lastRenderedPageBreak/>
              <w:t>Միջազգային կազմակերպության անվանումը</w:t>
            </w:r>
          </w:p>
        </w:tc>
        <w:tc>
          <w:tcPr>
            <w:tcW w:w="6180" w:type="dxa"/>
            <w:vAlign w:val="center"/>
          </w:tcPr>
          <w:p w14:paraId="5185A52F"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305C447D" w14:textId="77777777" w:rsidTr="00B728B3">
        <w:tc>
          <w:tcPr>
            <w:tcW w:w="2837" w:type="dxa"/>
            <w:shd w:val="clear" w:color="auto" w:fill="D9E2F3"/>
            <w:vAlign w:val="center"/>
          </w:tcPr>
          <w:p w14:paraId="2BDC10DF" w14:textId="77777777" w:rsidR="008D6E8E" w:rsidRPr="00F64EF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43F17C58" w14:textId="77777777" w:rsidTr="00B728B3">
        <w:tc>
          <w:tcPr>
            <w:tcW w:w="2837" w:type="dxa"/>
            <w:shd w:val="clear" w:color="auto" w:fill="D9E2F3"/>
            <w:vAlign w:val="center"/>
          </w:tcPr>
          <w:p w14:paraId="5EBC4919"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031CFF78" w14:textId="77777777" w:rsidTr="00B728B3">
        <w:tc>
          <w:tcPr>
            <w:tcW w:w="2837" w:type="dxa"/>
            <w:shd w:val="clear" w:color="auto" w:fill="D9E2F3"/>
            <w:vAlign w:val="center"/>
          </w:tcPr>
          <w:p w14:paraId="223C0986" w14:textId="77777777" w:rsidR="008D6E8E" w:rsidRPr="00F64EF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Ուղղակի մասնակցություն</w:t>
            </w:r>
          </w:p>
          <w:p w14:paraId="3E70A955"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Անուղղակի մասնակցություն</w:t>
            </w:r>
          </w:p>
        </w:tc>
      </w:tr>
    </w:tbl>
    <w:p w14:paraId="1D75B6E1" w14:textId="3473E323" w:rsidR="008D6E8E" w:rsidRPr="00F64EF8" w:rsidRDefault="008D6E8E" w:rsidP="00F64EF8">
      <w:pPr>
        <w:rPr>
          <w:rFonts w:ascii="GHEA Grapalat" w:eastAsia="GHEA Grapalat" w:hAnsi="GHEA Grapalat" w:cs="GHEA Grapalat"/>
          <w:b/>
          <w:color w:val="000000"/>
          <w:sz w:val="18"/>
          <w:szCs w:val="18"/>
        </w:rPr>
      </w:pPr>
      <w:r w:rsidRPr="00F64EF8">
        <w:rPr>
          <w:rFonts w:ascii="GHEA Grapalat" w:eastAsia="GHEA Grapalat" w:hAnsi="GHEA Grapalat" w:cs="GHEA Grapalat"/>
          <w:b/>
          <w:color w:val="000000"/>
          <w:sz w:val="18"/>
          <w:szCs w:val="18"/>
        </w:rPr>
        <w:t>Իրական շահառուի տվյալները</w:t>
      </w:r>
    </w:p>
    <w:p w14:paraId="47F5A753"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64EF8" w14:paraId="28B78656" w14:textId="77777777" w:rsidTr="00B728B3">
        <w:tc>
          <w:tcPr>
            <w:tcW w:w="2836" w:type="dxa"/>
            <w:shd w:val="clear" w:color="auto" w:fill="D9E2F3"/>
            <w:vAlign w:val="center"/>
          </w:tcPr>
          <w:p w14:paraId="362104B1"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736D78BC" w14:textId="77777777" w:rsidTr="00B728B3">
        <w:tc>
          <w:tcPr>
            <w:tcW w:w="2836" w:type="dxa"/>
            <w:shd w:val="clear" w:color="auto" w:fill="D9E2F3"/>
            <w:vAlign w:val="center"/>
          </w:tcPr>
          <w:p w14:paraId="23A94BFD"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0B59ED26" w14:textId="77777777" w:rsidTr="00B728B3">
        <w:tc>
          <w:tcPr>
            <w:tcW w:w="2836" w:type="dxa"/>
            <w:shd w:val="clear" w:color="auto" w:fill="D9E2F3"/>
            <w:vAlign w:val="center"/>
          </w:tcPr>
          <w:p w14:paraId="49BDB6DD"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1B4625E7" w14:textId="77777777" w:rsidTr="00B728B3">
        <w:tc>
          <w:tcPr>
            <w:tcW w:w="2836" w:type="dxa"/>
            <w:shd w:val="clear" w:color="auto" w:fill="D9E2F3"/>
            <w:vAlign w:val="center"/>
          </w:tcPr>
          <w:p w14:paraId="13EB7717"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35B3A6B8" w14:textId="77777777" w:rsidTr="00B728B3">
        <w:tc>
          <w:tcPr>
            <w:tcW w:w="2836" w:type="dxa"/>
            <w:shd w:val="clear" w:color="auto" w:fill="D9E2F3"/>
            <w:vAlign w:val="center"/>
          </w:tcPr>
          <w:p w14:paraId="6D28DF8A"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27301352" w14:textId="77777777" w:rsidTr="00B728B3">
        <w:tc>
          <w:tcPr>
            <w:tcW w:w="2836" w:type="dxa"/>
            <w:shd w:val="clear" w:color="auto" w:fill="D9E2F3"/>
            <w:vAlign w:val="center"/>
          </w:tcPr>
          <w:p w14:paraId="480FAE52"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F64EF8" w:rsidRDefault="008D6E8E" w:rsidP="00B728B3">
            <w:pPr>
              <w:spacing w:before="240" w:after="240"/>
              <w:rPr>
                <w:rFonts w:ascii="GHEA Grapalat" w:eastAsia="GHEA Grapalat" w:hAnsi="GHEA Grapalat" w:cs="GHEA Grapalat"/>
                <w:sz w:val="18"/>
                <w:szCs w:val="18"/>
              </w:rPr>
            </w:pPr>
          </w:p>
        </w:tc>
      </w:tr>
    </w:tbl>
    <w:p w14:paraId="7A61E78F"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64EF8" w14:paraId="199B5998" w14:textId="77777777" w:rsidTr="00B728B3">
        <w:tc>
          <w:tcPr>
            <w:tcW w:w="2837" w:type="dxa"/>
            <w:shd w:val="clear" w:color="auto" w:fill="D9E2F3"/>
            <w:vAlign w:val="center"/>
          </w:tcPr>
          <w:p w14:paraId="18FD50B0"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2500486C" w14:textId="77777777" w:rsidTr="00B728B3">
        <w:tc>
          <w:tcPr>
            <w:tcW w:w="2837" w:type="dxa"/>
            <w:shd w:val="clear" w:color="auto" w:fill="D9E2F3"/>
            <w:vAlign w:val="center"/>
          </w:tcPr>
          <w:p w14:paraId="77C8DE3A"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638C1288" w14:textId="77777777" w:rsidTr="00B728B3">
        <w:tc>
          <w:tcPr>
            <w:tcW w:w="2837" w:type="dxa"/>
            <w:shd w:val="clear" w:color="auto" w:fill="D9E2F3"/>
            <w:vAlign w:val="center"/>
          </w:tcPr>
          <w:p w14:paraId="16E7217E"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3441FB0E" w14:textId="77777777" w:rsidTr="00B728B3">
        <w:tc>
          <w:tcPr>
            <w:tcW w:w="2837" w:type="dxa"/>
            <w:shd w:val="clear" w:color="auto" w:fill="D9E2F3"/>
            <w:vAlign w:val="center"/>
          </w:tcPr>
          <w:p w14:paraId="0FAFDECD"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77F8F36C" w14:textId="77777777" w:rsidTr="00B728B3">
        <w:tc>
          <w:tcPr>
            <w:tcW w:w="2837" w:type="dxa"/>
            <w:shd w:val="clear" w:color="auto" w:fill="D9E2F3"/>
            <w:vAlign w:val="center"/>
          </w:tcPr>
          <w:p w14:paraId="624922F9"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F64EF8" w:rsidRDefault="008D6E8E" w:rsidP="00B728B3">
            <w:pPr>
              <w:spacing w:before="240" w:after="240"/>
              <w:rPr>
                <w:rFonts w:ascii="GHEA Grapalat" w:eastAsia="GHEA Grapalat" w:hAnsi="GHEA Grapalat" w:cs="GHEA Grapalat"/>
                <w:sz w:val="18"/>
                <w:szCs w:val="18"/>
              </w:rPr>
            </w:pPr>
          </w:p>
        </w:tc>
      </w:tr>
    </w:tbl>
    <w:p w14:paraId="249F7012"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64EF8" w14:paraId="44583E55" w14:textId="77777777" w:rsidTr="00B728B3">
        <w:tc>
          <w:tcPr>
            <w:tcW w:w="2837" w:type="dxa"/>
            <w:shd w:val="clear" w:color="auto" w:fill="D9E2F3"/>
            <w:vAlign w:val="center"/>
          </w:tcPr>
          <w:p w14:paraId="139B2381"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4AB951DE" w14:textId="77777777" w:rsidTr="00B728B3">
        <w:tc>
          <w:tcPr>
            <w:tcW w:w="2837" w:type="dxa"/>
            <w:shd w:val="clear" w:color="auto" w:fill="D9E2F3"/>
            <w:vAlign w:val="center"/>
          </w:tcPr>
          <w:p w14:paraId="085C2E2E"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61DC908C" w14:textId="77777777" w:rsidTr="00B728B3">
        <w:tc>
          <w:tcPr>
            <w:tcW w:w="2837" w:type="dxa"/>
            <w:shd w:val="clear" w:color="auto" w:fill="D9E2F3"/>
            <w:vAlign w:val="center"/>
          </w:tcPr>
          <w:p w14:paraId="42868A70"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lastRenderedPageBreak/>
              <w:t>Վարչատարածքային միավորը</w:t>
            </w:r>
          </w:p>
        </w:tc>
        <w:tc>
          <w:tcPr>
            <w:tcW w:w="6178" w:type="dxa"/>
            <w:vAlign w:val="center"/>
          </w:tcPr>
          <w:p w14:paraId="3E79CDE5"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58B93B09" w14:textId="77777777" w:rsidTr="00B728B3">
        <w:tc>
          <w:tcPr>
            <w:tcW w:w="2837" w:type="dxa"/>
            <w:shd w:val="clear" w:color="auto" w:fill="D9E2F3"/>
            <w:vAlign w:val="center"/>
          </w:tcPr>
          <w:p w14:paraId="65A23A33"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F64EF8" w:rsidRDefault="008D6E8E" w:rsidP="00B728B3">
            <w:pPr>
              <w:spacing w:before="240" w:after="240"/>
              <w:rPr>
                <w:rFonts w:ascii="GHEA Grapalat" w:eastAsia="GHEA Grapalat" w:hAnsi="GHEA Grapalat" w:cs="GHEA Grapalat"/>
                <w:sz w:val="18"/>
                <w:szCs w:val="18"/>
              </w:rPr>
            </w:pPr>
          </w:p>
        </w:tc>
      </w:tr>
    </w:tbl>
    <w:p w14:paraId="551AB54A"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64EF8" w14:paraId="07BC7A22" w14:textId="77777777" w:rsidTr="00B728B3">
        <w:tc>
          <w:tcPr>
            <w:tcW w:w="2837" w:type="dxa"/>
            <w:shd w:val="clear" w:color="auto" w:fill="D9E2F3"/>
            <w:vAlign w:val="center"/>
          </w:tcPr>
          <w:p w14:paraId="7CA9BCBC"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3FBC14B9" w14:textId="77777777" w:rsidTr="00B728B3">
        <w:tc>
          <w:tcPr>
            <w:tcW w:w="2837" w:type="dxa"/>
            <w:shd w:val="clear" w:color="auto" w:fill="D9E2F3"/>
            <w:vAlign w:val="center"/>
          </w:tcPr>
          <w:p w14:paraId="64A629E4"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2B755635" w14:textId="77777777" w:rsidTr="00B728B3">
        <w:tc>
          <w:tcPr>
            <w:tcW w:w="2837" w:type="dxa"/>
            <w:shd w:val="clear" w:color="auto" w:fill="D9E2F3"/>
            <w:vAlign w:val="center"/>
          </w:tcPr>
          <w:p w14:paraId="2D73E163"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40CEEC34" w14:textId="77777777" w:rsidTr="00B728B3">
        <w:tc>
          <w:tcPr>
            <w:tcW w:w="2837" w:type="dxa"/>
            <w:shd w:val="clear" w:color="auto" w:fill="D9E2F3"/>
            <w:vAlign w:val="center"/>
          </w:tcPr>
          <w:p w14:paraId="4F790AD1"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F64EF8" w:rsidRDefault="008D6E8E" w:rsidP="00B728B3">
            <w:pPr>
              <w:spacing w:before="240" w:after="240"/>
              <w:rPr>
                <w:rFonts w:ascii="GHEA Grapalat" w:eastAsia="GHEA Grapalat" w:hAnsi="GHEA Grapalat" w:cs="GHEA Grapalat"/>
                <w:sz w:val="18"/>
                <w:szCs w:val="18"/>
              </w:rPr>
            </w:pPr>
          </w:p>
        </w:tc>
      </w:tr>
    </w:tbl>
    <w:p w14:paraId="5D485DBB" w14:textId="77777777" w:rsidR="008D6E8E" w:rsidRPr="00F64EF8"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64EF8" w14:paraId="1A970313" w14:textId="77777777" w:rsidTr="00B728B3">
        <w:trPr>
          <w:trHeight w:val="924"/>
        </w:trPr>
        <w:tc>
          <w:tcPr>
            <w:tcW w:w="9016" w:type="dxa"/>
            <w:gridSpan w:val="2"/>
            <w:vAlign w:val="center"/>
          </w:tcPr>
          <w:p w14:paraId="3C40BCC7"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ա</w:t>
            </w:r>
            <w:r w:rsidRPr="00F64EF8">
              <w:rPr>
                <w:rFonts w:ascii="Cambria Math" w:eastAsia="Cambria Math" w:hAnsi="Cambria Math" w:cs="Cambria Math"/>
                <w:sz w:val="18"/>
                <w:szCs w:val="18"/>
              </w:rPr>
              <w:t>․</w:t>
            </w:r>
            <w:r w:rsidRPr="00F64EF8">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64EF8" w14:paraId="4A8661DE" w14:textId="77777777" w:rsidTr="00B728B3">
        <w:trPr>
          <w:trHeight w:val="684"/>
        </w:trPr>
        <w:tc>
          <w:tcPr>
            <w:tcW w:w="4508" w:type="dxa"/>
            <w:shd w:val="clear" w:color="auto" w:fill="D9E2F3"/>
            <w:vAlign w:val="center"/>
          </w:tcPr>
          <w:p w14:paraId="2E5DAF25"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70D5A50A" w14:textId="77777777" w:rsidTr="00B728B3">
        <w:trPr>
          <w:trHeight w:val="1282"/>
        </w:trPr>
        <w:tc>
          <w:tcPr>
            <w:tcW w:w="4508" w:type="dxa"/>
            <w:shd w:val="clear" w:color="auto" w:fill="D9E2F3"/>
            <w:vAlign w:val="center"/>
          </w:tcPr>
          <w:p w14:paraId="20656455"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Ուղղակի մասնակցություն</w:t>
            </w:r>
          </w:p>
          <w:p w14:paraId="21AC7A1E"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Անուղղակի մասնակցություն</w:t>
            </w:r>
          </w:p>
        </w:tc>
      </w:tr>
      <w:tr w:rsidR="008D6E8E" w:rsidRPr="00F64EF8" w14:paraId="03C0B4BB" w14:textId="77777777" w:rsidTr="00B728B3">
        <w:tc>
          <w:tcPr>
            <w:tcW w:w="9016" w:type="dxa"/>
            <w:gridSpan w:val="2"/>
            <w:vAlign w:val="center"/>
          </w:tcPr>
          <w:p w14:paraId="4F297029"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բ</w:t>
            </w:r>
            <w:r w:rsidRPr="00F64EF8">
              <w:rPr>
                <w:rFonts w:ascii="Cambria Math" w:eastAsia="Cambria Math" w:hAnsi="Cambria Math" w:cs="Cambria Math"/>
                <w:sz w:val="18"/>
                <w:szCs w:val="18"/>
              </w:rPr>
              <w:t>․</w:t>
            </w:r>
            <w:r w:rsidRPr="00F64EF8">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F64EF8" w14:paraId="0963A1BD" w14:textId="77777777" w:rsidTr="00B728B3">
        <w:tc>
          <w:tcPr>
            <w:tcW w:w="9016" w:type="dxa"/>
            <w:gridSpan w:val="2"/>
            <w:vAlign w:val="center"/>
          </w:tcPr>
          <w:p w14:paraId="12E229A0"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գ</w:t>
            </w:r>
            <w:r w:rsidRPr="00F64EF8">
              <w:rPr>
                <w:rFonts w:ascii="Cambria Math" w:eastAsia="Cambria Math" w:hAnsi="Cambria Math" w:cs="Cambria Math"/>
                <w:sz w:val="18"/>
                <w:szCs w:val="18"/>
              </w:rPr>
              <w:t>․</w:t>
            </w:r>
            <w:r w:rsidRPr="00F64EF8">
              <w:rPr>
                <w:rFonts w:ascii="GHEA Grapalat" w:eastAsia="Cambria Math" w:hAnsi="GHEA Grapalat" w:cs="Cambria Math"/>
                <w:sz w:val="18"/>
                <w:szCs w:val="18"/>
              </w:rPr>
              <w:t xml:space="preserve"> </w:t>
            </w:r>
            <w:r w:rsidRPr="00F64EF8">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F64EF8">
              <w:rPr>
                <w:rFonts w:ascii="GHEA Grapalat" w:hAnsi="GHEA Grapalat"/>
                <w:sz w:val="18"/>
                <w:szCs w:val="18"/>
              </w:rPr>
              <w:t xml:space="preserve"> </w:t>
            </w:r>
            <w:r w:rsidRPr="00F64EF8">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64EF8" w14:paraId="76CCB190" w14:textId="77777777" w:rsidTr="00B728B3">
        <w:trPr>
          <w:trHeight w:val="924"/>
        </w:trPr>
        <w:tc>
          <w:tcPr>
            <w:tcW w:w="9016" w:type="dxa"/>
            <w:gridSpan w:val="2"/>
            <w:vAlign w:val="center"/>
          </w:tcPr>
          <w:p w14:paraId="1EB3E7B4"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ա</w:t>
            </w:r>
            <w:r w:rsidRPr="00F64EF8">
              <w:rPr>
                <w:rFonts w:ascii="Cambria Math" w:eastAsia="Cambria Math" w:hAnsi="Cambria Math" w:cs="Cambria Math"/>
                <w:sz w:val="18"/>
                <w:szCs w:val="18"/>
              </w:rPr>
              <w:t>․</w:t>
            </w:r>
            <w:r w:rsidRPr="00F64EF8">
              <w:rPr>
                <w:rFonts w:ascii="GHEA Grapalat" w:eastAsia="Cambria Math" w:hAnsi="GHEA Grapalat" w:cs="Cambria Math"/>
                <w:sz w:val="18"/>
                <w:szCs w:val="18"/>
              </w:rPr>
              <w:t xml:space="preserve"> </w:t>
            </w:r>
            <w:r w:rsidRPr="00F64EF8">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64EF8" w14:paraId="7E0DF85A" w14:textId="77777777" w:rsidTr="00B728B3">
        <w:trPr>
          <w:trHeight w:val="684"/>
        </w:trPr>
        <w:tc>
          <w:tcPr>
            <w:tcW w:w="4508" w:type="dxa"/>
            <w:shd w:val="clear" w:color="auto" w:fill="D9E2F3"/>
            <w:vAlign w:val="center"/>
          </w:tcPr>
          <w:p w14:paraId="25C4E4F7"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014661EA" w14:textId="77777777" w:rsidTr="00B728B3">
        <w:trPr>
          <w:trHeight w:val="1282"/>
        </w:trPr>
        <w:tc>
          <w:tcPr>
            <w:tcW w:w="4508" w:type="dxa"/>
            <w:shd w:val="clear" w:color="auto" w:fill="D9E2F3"/>
            <w:vAlign w:val="center"/>
          </w:tcPr>
          <w:p w14:paraId="78FD9665"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337F8AB7"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Ուղղակի մասնակցություն</w:t>
            </w:r>
          </w:p>
          <w:p w14:paraId="3EF96938"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Անուղղակի մասնակցություն</w:t>
            </w:r>
          </w:p>
        </w:tc>
      </w:tr>
      <w:tr w:rsidR="008D6E8E" w:rsidRPr="00F64EF8" w14:paraId="65B617A2" w14:textId="77777777" w:rsidTr="00B728B3">
        <w:tc>
          <w:tcPr>
            <w:tcW w:w="9016" w:type="dxa"/>
            <w:gridSpan w:val="2"/>
            <w:vAlign w:val="center"/>
          </w:tcPr>
          <w:p w14:paraId="0426F5F3"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բ</w:t>
            </w:r>
            <w:r w:rsidRPr="00F64EF8">
              <w:rPr>
                <w:rFonts w:ascii="Cambria Math" w:eastAsia="Cambria Math" w:hAnsi="Cambria Math" w:cs="Cambria Math"/>
                <w:sz w:val="18"/>
                <w:szCs w:val="18"/>
              </w:rPr>
              <w:t>․</w:t>
            </w:r>
            <w:r w:rsidRPr="00F64EF8">
              <w:rPr>
                <w:rFonts w:ascii="GHEA Grapalat" w:eastAsia="Cambria Math" w:hAnsi="GHEA Grapalat" w:cs="Cambria Math"/>
                <w:sz w:val="18"/>
                <w:szCs w:val="18"/>
              </w:rPr>
              <w:t xml:space="preserve"> </w:t>
            </w:r>
            <w:r w:rsidRPr="00F64EF8">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F64EF8" w14:paraId="731DF1F9" w14:textId="77777777" w:rsidTr="00B728B3">
        <w:tc>
          <w:tcPr>
            <w:tcW w:w="9016" w:type="dxa"/>
            <w:gridSpan w:val="2"/>
            <w:vAlign w:val="center"/>
          </w:tcPr>
          <w:p w14:paraId="15B59B92"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գ</w:t>
            </w:r>
            <w:r w:rsidRPr="00F64EF8">
              <w:rPr>
                <w:rFonts w:ascii="Cambria Math" w:eastAsia="Cambria Math" w:hAnsi="Cambria Math" w:cs="Cambria Math"/>
                <w:sz w:val="18"/>
                <w:szCs w:val="18"/>
              </w:rPr>
              <w:t>․</w:t>
            </w:r>
            <w:r w:rsidRPr="00F64EF8">
              <w:rPr>
                <w:rFonts w:ascii="GHEA Grapalat" w:eastAsia="Cambria Math" w:hAnsi="GHEA Grapalat" w:cs="Cambria Math"/>
                <w:sz w:val="18"/>
                <w:szCs w:val="18"/>
              </w:rPr>
              <w:t xml:space="preserve"> </w:t>
            </w:r>
            <w:r w:rsidRPr="00F64EF8">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64EF8" w14:paraId="3FD6787D" w14:textId="77777777" w:rsidTr="00B728B3">
        <w:tc>
          <w:tcPr>
            <w:tcW w:w="9016" w:type="dxa"/>
            <w:gridSpan w:val="2"/>
            <w:vAlign w:val="center"/>
          </w:tcPr>
          <w:p w14:paraId="5ED8D7AA"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դ</w:t>
            </w:r>
            <w:r w:rsidRPr="00F64EF8">
              <w:rPr>
                <w:rFonts w:ascii="Cambria Math" w:eastAsia="Cambria Math" w:hAnsi="Cambria Math" w:cs="Cambria Math"/>
                <w:sz w:val="18"/>
                <w:szCs w:val="18"/>
              </w:rPr>
              <w:t>․</w:t>
            </w:r>
            <w:r w:rsidRPr="00F64EF8">
              <w:rPr>
                <w:rFonts w:ascii="GHEA Grapalat" w:eastAsia="Cambria Math" w:hAnsi="GHEA Grapalat" w:cs="Cambria Math"/>
                <w:sz w:val="18"/>
                <w:szCs w:val="18"/>
              </w:rPr>
              <w:t xml:space="preserve"> </w:t>
            </w:r>
            <w:r w:rsidRPr="00F64EF8">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F64EF8" w14:paraId="224DF193" w14:textId="77777777" w:rsidTr="00B728B3">
        <w:tc>
          <w:tcPr>
            <w:tcW w:w="9016" w:type="dxa"/>
            <w:gridSpan w:val="2"/>
            <w:vAlign w:val="center"/>
          </w:tcPr>
          <w:p w14:paraId="21D9242F"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ե</w:t>
            </w:r>
            <w:r w:rsidRPr="00F64EF8">
              <w:rPr>
                <w:rFonts w:ascii="Cambria Math" w:eastAsia="Cambria Math" w:hAnsi="Cambria Math" w:cs="Cambria Math"/>
                <w:sz w:val="18"/>
                <w:szCs w:val="18"/>
              </w:rPr>
              <w:t>․</w:t>
            </w:r>
            <w:r w:rsidRPr="00F64EF8">
              <w:rPr>
                <w:rFonts w:ascii="GHEA Grapalat" w:eastAsia="Cambria Math" w:hAnsi="GHEA Grapalat" w:cs="Cambria Math"/>
                <w:sz w:val="18"/>
                <w:szCs w:val="18"/>
              </w:rPr>
              <w:t xml:space="preserve"> </w:t>
            </w:r>
            <w:r w:rsidRPr="00F64EF8">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64EF8" w14:paraId="79D03992" w14:textId="77777777" w:rsidTr="00B728B3">
        <w:tc>
          <w:tcPr>
            <w:tcW w:w="2837" w:type="dxa"/>
            <w:shd w:val="clear" w:color="auto" w:fill="D9E2F3"/>
            <w:vAlign w:val="center"/>
          </w:tcPr>
          <w:p w14:paraId="67733550"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56E3C766" w14:textId="77777777" w:rsidTr="00B728B3">
        <w:tc>
          <w:tcPr>
            <w:tcW w:w="2837" w:type="dxa"/>
            <w:shd w:val="clear" w:color="auto" w:fill="D9E2F3"/>
            <w:vAlign w:val="center"/>
          </w:tcPr>
          <w:p w14:paraId="443DA0CE"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 xml:space="preserve">Առանձին </w:t>
            </w:r>
          </w:p>
          <w:p w14:paraId="6D259C22" w14:textId="77777777" w:rsidR="008D6E8E" w:rsidRPr="00F64EF8" w:rsidRDefault="008D6E8E" w:rsidP="00B728B3">
            <w:pPr>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Փոխկապակցված անձանց հետ համատեղ</w:t>
            </w:r>
          </w:p>
        </w:tc>
      </w:tr>
      <w:tr w:rsidR="008D6E8E" w:rsidRPr="00F64EF8" w14:paraId="5C4930DA" w14:textId="77777777" w:rsidTr="00B728B3">
        <w:tc>
          <w:tcPr>
            <w:tcW w:w="2837" w:type="dxa"/>
            <w:shd w:val="clear" w:color="auto" w:fill="D9E2F3"/>
            <w:vAlign w:val="center"/>
          </w:tcPr>
          <w:p w14:paraId="7B65886A"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Այո</w:t>
            </w:r>
          </w:p>
          <w:p w14:paraId="0ED353F9" w14:textId="77777777" w:rsidR="008D6E8E" w:rsidRPr="00F64EF8" w:rsidRDefault="008D6E8E" w:rsidP="00B728B3">
            <w:pPr>
              <w:spacing w:before="240" w:after="240"/>
              <w:rPr>
                <w:rFonts w:ascii="GHEA Grapalat" w:eastAsia="GHEA Grapalat" w:hAnsi="GHEA Grapalat" w:cs="GHEA Grapalat"/>
                <w:sz w:val="18"/>
                <w:szCs w:val="18"/>
              </w:rPr>
            </w:pPr>
            <w:r w:rsidRPr="00F64EF8">
              <w:rPr>
                <w:rFonts w:ascii="Segoe UI Symbol" w:eastAsia="MS Gothic" w:hAnsi="Segoe UI Symbol" w:cs="Segoe UI Symbol"/>
                <w:sz w:val="18"/>
                <w:szCs w:val="18"/>
              </w:rPr>
              <w:t>☐</w:t>
            </w:r>
            <w:r w:rsidRPr="00F64EF8">
              <w:rPr>
                <w:rFonts w:ascii="GHEA Grapalat" w:eastAsia="GHEA Grapalat" w:hAnsi="GHEA Grapalat" w:cs="GHEA Grapalat"/>
                <w:sz w:val="18"/>
                <w:szCs w:val="18"/>
              </w:rPr>
              <w:tab/>
              <w:t>Ոչ</w:t>
            </w:r>
          </w:p>
        </w:tc>
      </w:tr>
    </w:tbl>
    <w:p w14:paraId="7EE405C7"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64EF8" w14:paraId="22BE470B" w14:textId="77777777" w:rsidTr="00B728B3">
        <w:tc>
          <w:tcPr>
            <w:tcW w:w="2837" w:type="dxa"/>
            <w:shd w:val="clear" w:color="auto" w:fill="D9E2F3"/>
            <w:vAlign w:val="center"/>
          </w:tcPr>
          <w:p w14:paraId="0CBE9F14"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Էլ</w:t>
            </w:r>
            <w:r w:rsidRPr="00F64EF8">
              <w:rPr>
                <w:rFonts w:ascii="Cambria Math" w:eastAsia="Cambria Math" w:hAnsi="Cambria Math" w:cs="Cambria Math"/>
                <w:color w:val="000000"/>
                <w:sz w:val="18"/>
                <w:szCs w:val="18"/>
              </w:rPr>
              <w:t>․</w:t>
            </w:r>
            <w:r w:rsidRPr="00F64EF8">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59AB2A19" w14:textId="77777777" w:rsidTr="00B728B3">
        <w:tc>
          <w:tcPr>
            <w:tcW w:w="2837" w:type="dxa"/>
            <w:shd w:val="clear" w:color="auto" w:fill="D9E2F3"/>
            <w:vAlign w:val="center"/>
          </w:tcPr>
          <w:p w14:paraId="78B8291D"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F64EF8" w:rsidRDefault="008D6E8E" w:rsidP="00B728B3">
            <w:pPr>
              <w:spacing w:before="240" w:after="240"/>
              <w:rPr>
                <w:rFonts w:ascii="GHEA Grapalat" w:eastAsia="GHEA Grapalat" w:hAnsi="GHEA Grapalat" w:cs="GHEA Grapalat"/>
                <w:sz w:val="18"/>
                <w:szCs w:val="18"/>
              </w:rPr>
            </w:pPr>
          </w:p>
        </w:tc>
      </w:tr>
    </w:tbl>
    <w:p w14:paraId="03EAED5D" w14:textId="77777777" w:rsidR="008D6E8E" w:rsidRPr="00F64EF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64EF8">
        <w:rPr>
          <w:rFonts w:ascii="GHEA Grapalat" w:eastAsia="GHEA Grapalat" w:hAnsi="GHEA Grapalat" w:cs="GHEA Grapalat"/>
          <w:b/>
          <w:color w:val="000000"/>
          <w:sz w:val="18"/>
          <w:szCs w:val="18"/>
        </w:rPr>
        <w:t>Միջանկյալ իրավաբանական անձինք</w:t>
      </w:r>
    </w:p>
    <w:p w14:paraId="66A0C939"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64EF8" w14:paraId="743073FC" w14:textId="77777777" w:rsidTr="00B728B3">
        <w:tc>
          <w:tcPr>
            <w:tcW w:w="2835" w:type="dxa"/>
            <w:shd w:val="clear" w:color="auto" w:fill="D9E2F3"/>
            <w:vAlign w:val="center"/>
          </w:tcPr>
          <w:p w14:paraId="415471A3"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2A50B583" w14:textId="77777777" w:rsidTr="00B728B3">
        <w:tc>
          <w:tcPr>
            <w:tcW w:w="2835" w:type="dxa"/>
            <w:shd w:val="clear" w:color="auto" w:fill="D9E2F3"/>
            <w:vAlign w:val="center"/>
          </w:tcPr>
          <w:p w14:paraId="01DE813D"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687D3425" w14:textId="77777777" w:rsidTr="00B728B3">
        <w:tc>
          <w:tcPr>
            <w:tcW w:w="2835" w:type="dxa"/>
            <w:shd w:val="clear" w:color="auto" w:fill="D9E2F3"/>
            <w:vAlign w:val="center"/>
          </w:tcPr>
          <w:p w14:paraId="75503E99"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1CAA9355" w14:textId="77777777" w:rsidTr="00B728B3">
        <w:tc>
          <w:tcPr>
            <w:tcW w:w="2835" w:type="dxa"/>
            <w:shd w:val="clear" w:color="auto" w:fill="D9E2F3"/>
            <w:vAlign w:val="center"/>
          </w:tcPr>
          <w:p w14:paraId="26464F80"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7A565DE4" w14:textId="77777777" w:rsidTr="00B728B3">
        <w:tc>
          <w:tcPr>
            <w:tcW w:w="2835" w:type="dxa"/>
            <w:shd w:val="clear" w:color="auto" w:fill="D9E2F3"/>
            <w:vAlign w:val="center"/>
          </w:tcPr>
          <w:p w14:paraId="56E2EAD6"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lastRenderedPageBreak/>
              <w:t>Գրանցման հասցեն</w:t>
            </w:r>
          </w:p>
        </w:tc>
        <w:tc>
          <w:tcPr>
            <w:tcW w:w="6180" w:type="dxa"/>
            <w:vAlign w:val="center"/>
          </w:tcPr>
          <w:p w14:paraId="5A57EE1B"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663A1BEC" w14:textId="77777777" w:rsidTr="00B728B3">
        <w:tc>
          <w:tcPr>
            <w:tcW w:w="2835" w:type="dxa"/>
            <w:shd w:val="clear" w:color="auto" w:fill="D9E2F3"/>
            <w:vAlign w:val="center"/>
          </w:tcPr>
          <w:p w14:paraId="5E5CFD18"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1A656018" w14:textId="77777777" w:rsidTr="00B728B3">
        <w:tc>
          <w:tcPr>
            <w:tcW w:w="2835" w:type="dxa"/>
            <w:shd w:val="clear" w:color="auto" w:fill="D9E2F3"/>
            <w:vAlign w:val="center"/>
          </w:tcPr>
          <w:p w14:paraId="5E4E284A"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F64EF8" w:rsidRDefault="008D6E8E" w:rsidP="00B728B3">
            <w:pPr>
              <w:spacing w:before="240" w:after="240"/>
              <w:rPr>
                <w:rFonts w:ascii="GHEA Grapalat" w:eastAsia="GHEA Grapalat" w:hAnsi="GHEA Grapalat" w:cs="GHEA Grapalat"/>
                <w:sz w:val="18"/>
                <w:szCs w:val="18"/>
              </w:rPr>
            </w:pPr>
          </w:p>
        </w:tc>
      </w:tr>
    </w:tbl>
    <w:p w14:paraId="3E242FCB"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64EF8" w14:paraId="32EE3250" w14:textId="77777777" w:rsidTr="00B728B3">
        <w:trPr>
          <w:trHeight w:val="853"/>
        </w:trPr>
        <w:tc>
          <w:tcPr>
            <w:tcW w:w="2835" w:type="dxa"/>
            <w:vMerge w:val="restart"/>
            <w:shd w:val="clear" w:color="auto" w:fill="D9E2F3"/>
            <w:vAlign w:val="center"/>
          </w:tcPr>
          <w:p w14:paraId="0D4A45A2"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032200B2" w14:textId="77777777" w:rsidTr="00B728B3">
        <w:trPr>
          <w:trHeight w:val="850"/>
        </w:trPr>
        <w:tc>
          <w:tcPr>
            <w:tcW w:w="2835" w:type="dxa"/>
            <w:vMerge/>
            <w:shd w:val="clear" w:color="auto" w:fill="D9E2F3"/>
            <w:vAlign w:val="center"/>
          </w:tcPr>
          <w:p w14:paraId="770CE33A" w14:textId="77777777" w:rsidR="008D6E8E" w:rsidRPr="00F64EF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6D7AA751" w14:textId="77777777" w:rsidTr="00B728B3">
        <w:trPr>
          <w:trHeight w:val="850"/>
        </w:trPr>
        <w:tc>
          <w:tcPr>
            <w:tcW w:w="2835" w:type="dxa"/>
            <w:vMerge/>
            <w:shd w:val="clear" w:color="auto" w:fill="D9E2F3"/>
            <w:vAlign w:val="center"/>
          </w:tcPr>
          <w:p w14:paraId="4A81678F" w14:textId="77777777" w:rsidR="008D6E8E" w:rsidRPr="00F64EF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4A4A3410" w14:textId="77777777" w:rsidTr="00B728B3">
        <w:trPr>
          <w:trHeight w:val="850"/>
        </w:trPr>
        <w:tc>
          <w:tcPr>
            <w:tcW w:w="2835" w:type="dxa"/>
            <w:vMerge/>
            <w:shd w:val="clear" w:color="auto" w:fill="D9E2F3"/>
            <w:vAlign w:val="center"/>
          </w:tcPr>
          <w:p w14:paraId="1571B8AD" w14:textId="77777777" w:rsidR="008D6E8E" w:rsidRPr="00F64EF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4E1B9735" w14:textId="77777777" w:rsidTr="00B728B3">
        <w:trPr>
          <w:trHeight w:val="850"/>
        </w:trPr>
        <w:tc>
          <w:tcPr>
            <w:tcW w:w="2835" w:type="dxa"/>
            <w:vMerge/>
            <w:shd w:val="clear" w:color="auto" w:fill="D9E2F3"/>
            <w:vAlign w:val="center"/>
          </w:tcPr>
          <w:p w14:paraId="1BBC151E" w14:textId="77777777" w:rsidR="008D6E8E" w:rsidRPr="00F64EF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F64EF8" w:rsidRDefault="008D6E8E" w:rsidP="00B728B3">
            <w:pPr>
              <w:spacing w:before="240" w:after="240"/>
              <w:rPr>
                <w:rFonts w:ascii="GHEA Grapalat" w:eastAsia="GHEA Grapalat" w:hAnsi="GHEA Grapalat" w:cs="GHEA Grapalat"/>
                <w:sz w:val="18"/>
                <w:szCs w:val="18"/>
              </w:rPr>
            </w:pPr>
          </w:p>
        </w:tc>
      </w:tr>
    </w:tbl>
    <w:p w14:paraId="13849E87" w14:textId="77777777" w:rsidR="008D6E8E" w:rsidRPr="00F64EF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F64EF8">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64EF8" w14:paraId="12339598" w14:textId="77777777" w:rsidTr="00B728B3">
        <w:tc>
          <w:tcPr>
            <w:tcW w:w="2835" w:type="dxa"/>
            <w:shd w:val="clear" w:color="auto" w:fill="D9E2F3"/>
            <w:vAlign w:val="center"/>
          </w:tcPr>
          <w:p w14:paraId="61C26573"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F64EF8" w:rsidRDefault="008D6E8E" w:rsidP="00B728B3">
            <w:pPr>
              <w:spacing w:before="240" w:after="240"/>
              <w:rPr>
                <w:rFonts w:ascii="GHEA Grapalat" w:eastAsia="GHEA Grapalat" w:hAnsi="GHEA Grapalat" w:cs="GHEA Grapalat"/>
                <w:sz w:val="18"/>
                <w:szCs w:val="18"/>
              </w:rPr>
            </w:pPr>
          </w:p>
        </w:tc>
      </w:tr>
      <w:tr w:rsidR="008D6E8E" w:rsidRPr="00F64EF8" w14:paraId="24495AE2" w14:textId="77777777" w:rsidTr="00B728B3">
        <w:tc>
          <w:tcPr>
            <w:tcW w:w="2835" w:type="dxa"/>
            <w:shd w:val="clear" w:color="auto" w:fill="D9E2F3"/>
            <w:vAlign w:val="center"/>
          </w:tcPr>
          <w:p w14:paraId="5FFE9819" w14:textId="77777777" w:rsidR="008D6E8E" w:rsidRPr="00F64EF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64EF8">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F64EF8" w:rsidRDefault="008D6E8E" w:rsidP="00B728B3">
            <w:pPr>
              <w:spacing w:before="240" w:after="240"/>
              <w:rPr>
                <w:rFonts w:ascii="GHEA Grapalat" w:eastAsia="GHEA Grapalat" w:hAnsi="GHEA Grapalat" w:cs="GHEA Grapalat"/>
                <w:sz w:val="18"/>
                <w:szCs w:val="18"/>
              </w:rPr>
            </w:pPr>
          </w:p>
        </w:tc>
      </w:tr>
    </w:tbl>
    <w:p w14:paraId="30EDA74F" w14:textId="668E57BA" w:rsidR="008D6E8E" w:rsidRPr="00F64EF8" w:rsidRDefault="008D6E8E" w:rsidP="00142F49">
      <w:pPr>
        <w:pBdr>
          <w:top w:val="nil"/>
          <w:left w:val="nil"/>
          <w:bottom w:val="nil"/>
          <w:right w:val="nil"/>
          <w:between w:val="nil"/>
        </w:pBdr>
        <w:spacing w:before="240"/>
        <w:rPr>
          <w:rFonts w:ascii="GHEA Grapalat" w:eastAsia="GHEA Grapalat" w:hAnsi="GHEA Grapalat" w:cs="GHEA Grapalat"/>
          <w:b/>
          <w:color w:val="000000"/>
          <w:sz w:val="18"/>
          <w:szCs w:val="18"/>
        </w:rPr>
      </w:pPr>
      <w:r w:rsidRPr="00F64EF8">
        <w:rPr>
          <w:rFonts w:ascii="GHEA Grapalat" w:eastAsia="GHEA Grapalat" w:hAnsi="GHEA Grapalat" w:cs="GHEA Grapalat"/>
          <w:b/>
          <w:color w:val="000000"/>
          <w:sz w:val="18"/>
          <w:szCs w:val="18"/>
        </w:rPr>
        <w:t>Լրացուցիչ նշումներ</w:t>
      </w:r>
    </w:p>
    <w:p w14:paraId="28384549" w14:textId="77777777" w:rsidR="008D6E8E" w:rsidRPr="00F64EF8" w:rsidRDefault="008D6E8E" w:rsidP="008D6E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64EF8" w14:paraId="13EE74B4" w14:textId="77777777" w:rsidTr="00B728B3">
        <w:tc>
          <w:tcPr>
            <w:tcW w:w="9016" w:type="dxa"/>
            <w:shd w:val="clear" w:color="auto" w:fill="DEEAF6"/>
          </w:tcPr>
          <w:p w14:paraId="11C6D538" w14:textId="77777777" w:rsidR="008D6E8E" w:rsidRPr="00F64EF8" w:rsidRDefault="008D6E8E" w:rsidP="00B728B3">
            <w:pPr>
              <w:spacing w:before="240" w:after="160" w:line="259" w:lineRule="auto"/>
              <w:rPr>
                <w:rFonts w:ascii="GHEA Grapalat" w:eastAsia="GHEA Grapalat" w:hAnsi="GHEA Grapalat" w:cs="GHEA Grapalat"/>
                <w:i/>
                <w:color w:val="000000"/>
                <w:sz w:val="18"/>
                <w:szCs w:val="18"/>
              </w:rPr>
            </w:pPr>
            <w:r w:rsidRPr="00F64EF8">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64EF8" w14:paraId="18D1B3C6" w14:textId="77777777" w:rsidTr="00142F49">
        <w:trPr>
          <w:trHeight w:val="519"/>
        </w:trPr>
        <w:tc>
          <w:tcPr>
            <w:tcW w:w="9016" w:type="dxa"/>
            <w:shd w:val="clear" w:color="auto" w:fill="auto"/>
          </w:tcPr>
          <w:p w14:paraId="3DFFC913" w14:textId="77777777" w:rsidR="008D6E8E" w:rsidRPr="00F64EF8" w:rsidRDefault="008D6E8E" w:rsidP="00B728B3">
            <w:pPr>
              <w:rPr>
                <w:rFonts w:ascii="GHEA Grapalat" w:eastAsia="GHEA Grapalat" w:hAnsi="GHEA Grapalat" w:cs="GHEA Grapalat"/>
                <w:b/>
                <w:color w:val="000000"/>
                <w:sz w:val="18"/>
                <w:szCs w:val="18"/>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22C4FA95" w:rsidR="008D6E8E" w:rsidRDefault="008D6E8E" w:rsidP="008D6E8E">
      <w:pPr>
        <w:pStyle w:val="BodyTextIndent3"/>
        <w:spacing w:line="240" w:lineRule="auto"/>
        <w:ind w:firstLine="0"/>
        <w:jc w:val="left"/>
        <w:rPr>
          <w:rFonts w:ascii="GHEA Grapalat" w:hAnsi="GHEA Grapalat"/>
          <w:b/>
          <w:lang w:val="hy-AM"/>
        </w:rPr>
      </w:pPr>
    </w:p>
    <w:p w14:paraId="79CDF9F8" w14:textId="6DFBA91C" w:rsidR="00142F49" w:rsidRDefault="00142F49" w:rsidP="008D6E8E">
      <w:pPr>
        <w:pStyle w:val="BodyTextIndent3"/>
        <w:spacing w:line="240" w:lineRule="auto"/>
        <w:ind w:firstLine="0"/>
        <w:jc w:val="left"/>
        <w:rPr>
          <w:rFonts w:ascii="GHEA Grapalat" w:hAnsi="GHEA Grapalat"/>
          <w:b/>
          <w:lang w:val="hy-AM"/>
        </w:rPr>
      </w:pPr>
    </w:p>
    <w:p w14:paraId="6A93877D" w14:textId="38C1AB0A" w:rsidR="00142F49" w:rsidRDefault="00142F49" w:rsidP="008D6E8E">
      <w:pPr>
        <w:pStyle w:val="BodyTextIndent3"/>
        <w:spacing w:line="240" w:lineRule="auto"/>
        <w:ind w:firstLine="0"/>
        <w:jc w:val="left"/>
        <w:rPr>
          <w:rFonts w:ascii="GHEA Grapalat" w:hAnsi="GHEA Grapalat"/>
          <w:b/>
          <w:lang w:val="hy-AM"/>
        </w:rPr>
      </w:pPr>
    </w:p>
    <w:p w14:paraId="78CB764C" w14:textId="30862F61" w:rsidR="00142F49" w:rsidRDefault="00142F49" w:rsidP="008D6E8E">
      <w:pPr>
        <w:pStyle w:val="BodyTextIndent3"/>
        <w:spacing w:line="240" w:lineRule="auto"/>
        <w:ind w:firstLine="0"/>
        <w:jc w:val="left"/>
        <w:rPr>
          <w:rFonts w:ascii="GHEA Grapalat" w:hAnsi="GHEA Grapalat"/>
          <w:b/>
          <w:lang w:val="hy-AM"/>
        </w:rPr>
      </w:pPr>
    </w:p>
    <w:p w14:paraId="26D47A20" w14:textId="405DE7F4" w:rsidR="00142F49" w:rsidRDefault="00142F49" w:rsidP="008D6E8E">
      <w:pPr>
        <w:pStyle w:val="BodyTextIndent3"/>
        <w:spacing w:line="240" w:lineRule="auto"/>
        <w:ind w:firstLine="0"/>
        <w:jc w:val="left"/>
        <w:rPr>
          <w:rFonts w:ascii="GHEA Grapalat" w:hAnsi="GHEA Grapalat"/>
          <w:b/>
          <w:lang w:val="hy-AM"/>
        </w:rPr>
      </w:pPr>
    </w:p>
    <w:p w14:paraId="6D985CAC" w14:textId="092814F2" w:rsidR="00142F49" w:rsidRDefault="00142F49" w:rsidP="008D6E8E">
      <w:pPr>
        <w:pStyle w:val="BodyTextIndent3"/>
        <w:spacing w:line="240" w:lineRule="auto"/>
        <w:ind w:firstLine="0"/>
        <w:jc w:val="left"/>
        <w:rPr>
          <w:rFonts w:ascii="GHEA Grapalat" w:hAnsi="GHEA Grapalat"/>
          <w:b/>
          <w:lang w:val="hy-AM"/>
        </w:rPr>
      </w:pPr>
    </w:p>
    <w:p w14:paraId="61B82F1A" w14:textId="71F3D235" w:rsidR="00142F49" w:rsidRDefault="00142F49" w:rsidP="008D6E8E">
      <w:pPr>
        <w:pStyle w:val="BodyTextIndent3"/>
        <w:spacing w:line="240" w:lineRule="auto"/>
        <w:ind w:firstLine="0"/>
        <w:jc w:val="left"/>
        <w:rPr>
          <w:rFonts w:ascii="GHEA Grapalat" w:hAnsi="GHEA Grapalat"/>
          <w:b/>
          <w:lang w:val="hy-AM"/>
        </w:rPr>
      </w:pPr>
    </w:p>
    <w:p w14:paraId="31D42C52" w14:textId="33B52360" w:rsidR="00142F49" w:rsidRDefault="00142F49" w:rsidP="008D6E8E">
      <w:pPr>
        <w:pStyle w:val="BodyTextIndent3"/>
        <w:spacing w:line="240" w:lineRule="auto"/>
        <w:ind w:firstLine="0"/>
        <w:jc w:val="left"/>
        <w:rPr>
          <w:rFonts w:ascii="GHEA Grapalat" w:hAnsi="GHEA Grapalat"/>
          <w:b/>
          <w:lang w:val="hy-AM"/>
        </w:rPr>
      </w:pPr>
    </w:p>
    <w:p w14:paraId="083371F4" w14:textId="77777777" w:rsidR="008D6E8E" w:rsidRPr="00142F49" w:rsidRDefault="008D6E8E" w:rsidP="008D6E8E">
      <w:pPr>
        <w:spacing w:line="360" w:lineRule="auto"/>
        <w:jc w:val="center"/>
        <w:rPr>
          <w:rFonts w:ascii="GHEA Grapalat" w:eastAsia="GHEA Grapalat" w:hAnsi="GHEA Grapalat" w:cs="GHEA Grapalat"/>
          <w:b/>
          <w:sz w:val="18"/>
          <w:szCs w:val="18"/>
        </w:rPr>
      </w:pPr>
      <w:r w:rsidRPr="00142F49">
        <w:rPr>
          <w:rFonts w:ascii="GHEA Grapalat" w:eastAsia="GHEA Grapalat" w:hAnsi="GHEA Grapalat" w:cs="GHEA Grapalat"/>
          <w:b/>
          <w:sz w:val="18"/>
          <w:szCs w:val="18"/>
        </w:rPr>
        <w:lastRenderedPageBreak/>
        <w:t>I. Հայտարարագրի լրացման կարգը</w:t>
      </w:r>
    </w:p>
    <w:p w14:paraId="38A74966" w14:textId="77777777" w:rsidR="008D6E8E" w:rsidRPr="00142F49"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sz w:val="18"/>
          <w:szCs w:val="18"/>
        </w:rPr>
      </w:pPr>
    </w:p>
    <w:p w14:paraId="04B7AAE5" w14:textId="77777777" w:rsidR="008D6E8E" w:rsidRPr="00142F4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142F4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42F49">
        <w:rPr>
          <w:rFonts w:ascii="Cambria Math" w:eastAsia="GHEA Grapalat" w:hAnsi="Cambria Math" w:cs="GHEA Grapalat"/>
          <w:color w:val="000000"/>
          <w:sz w:val="18"/>
          <w:szCs w:val="18"/>
        </w:rPr>
        <w:t>․</w:t>
      </w:r>
    </w:p>
    <w:p w14:paraId="1523C8B1"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142F49" w:rsidRDefault="008D6E8E" w:rsidP="008D6E8E">
      <w:pPr>
        <w:numPr>
          <w:ilvl w:val="1"/>
          <w:numId w:val="30"/>
        </w:numP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142F49">
        <w:rPr>
          <w:rFonts w:ascii="GHEA Grapalat" w:eastAsia="GHEA Grapalat" w:hAnsi="GHEA Grapalat" w:cs="GHEA Grapalat"/>
          <w:sz w:val="18"/>
          <w:szCs w:val="18"/>
          <w:lang w:val="hy-AM"/>
        </w:rPr>
        <w:t xml:space="preserve">սույն ընթացակարգի </w:t>
      </w:r>
      <w:r w:rsidRPr="00142F49">
        <w:rPr>
          <w:rFonts w:ascii="GHEA Grapalat" w:eastAsia="GHEA Grapalat" w:hAnsi="GHEA Grapalat" w:cs="GHEA Grapalat"/>
          <w:sz w:val="18"/>
          <w:szCs w:val="18"/>
        </w:rPr>
        <w:t>հայտում ներառվող փաստաթղթերը.</w:t>
      </w:r>
    </w:p>
    <w:p w14:paraId="0A99F330" w14:textId="77777777" w:rsidR="008D6E8E" w:rsidRPr="00142F49" w:rsidRDefault="008D6E8E" w:rsidP="008D6E8E">
      <w:pPr>
        <w:numPr>
          <w:ilvl w:val="1"/>
          <w:numId w:val="30"/>
        </w:numP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142F4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Հայտարարագրի</w:t>
      </w:r>
      <w:r w:rsidRPr="00142F49">
        <w:rPr>
          <w:rFonts w:ascii="GHEA Grapalat" w:eastAsia="GHEA Grapalat" w:hAnsi="GHEA Grapalat" w:cs="GHEA Grapalat"/>
          <w:color w:val="000000"/>
          <w:sz w:val="18"/>
          <w:szCs w:val="18"/>
        </w:rPr>
        <w:t xml:space="preserve"> 2-րդ բաժինը (Բաժնետոմսերի ցուցակման տվյալները)</w:t>
      </w:r>
      <w:r w:rsidRPr="00142F49">
        <w:rPr>
          <w:rFonts w:ascii="GHEA Grapalat" w:eastAsia="GHEA Grapalat" w:hAnsi="GHEA Grapalat" w:cs="GHEA Grapalat"/>
          <w:b/>
          <w:color w:val="000000"/>
          <w:sz w:val="18"/>
          <w:szCs w:val="18"/>
        </w:rPr>
        <w:t xml:space="preserve"> </w:t>
      </w:r>
      <w:r w:rsidRPr="00142F49">
        <w:rPr>
          <w:rFonts w:ascii="GHEA Grapalat" w:eastAsia="GHEA Grapalat" w:hAnsi="GHEA Grapalat" w:cs="GHEA Grapalat"/>
          <w:color w:val="000000"/>
          <w:sz w:val="18"/>
          <w:szCs w:val="18"/>
        </w:rPr>
        <w:t>լրացվում է, եթե Կազմակերպության կամ Կազմակերպություն</w:t>
      </w:r>
      <w:r w:rsidRPr="00142F49">
        <w:rPr>
          <w:rFonts w:ascii="GHEA Grapalat" w:eastAsia="GHEA Grapalat" w:hAnsi="GHEA Grapalat" w:cs="GHEA Grapalat"/>
          <w:sz w:val="18"/>
          <w:szCs w:val="18"/>
        </w:rPr>
        <w:t xml:space="preserve">ն </w:t>
      </w:r>
      <w:r w:rsidRPr="00142F4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42F49">
        <w:rPr>
          <w:rFonts w:ascii="GHEA Grapalat" w:eastAsia="GHEA Grapalat" w:hAnsi="GHEA Grapalat" w:cs="GHEA Grapalat"/>
          <w:sz w:val="18"/>
          <w:szCs w:val="18"/>
        </w:rPr>
        <w:t>այս</w:t>
      </w:r>
      <w:r w:rsidRPr="00142F49">
        <w:rPr>
          <w:rFonts w:ascii="GHEA Grapalat" w:eastAsia="GHEA Grapalat" w:hAnsi="GHEA Grapalat" w:cs="GHEA Grapalat"/>
          <w:color w:val="000000"/>
          <w:sz w:val="18"/>
          <w:szCs w:val="18"/>
        </w:rPr>
        <w:t xml:space="preserve"> բաժինը լրացվում է Կազմակերպության կամ </w:t>
      </w:r>
      <w:r w:rsidRPr="00142F49">
        <w:rPr>
          <w:rFonts w:ascii="GHEA Grapalat" w:eastAsia="GHEA Grapalat" w:hAnsi="GHEA Grapalat" w:cs="GHEA Grapalat"/>
          <w:sz w:val="18"/>
          <w:szCs w:val="18"/>
        </w:rPr>
        <w:t>Կազմակերպությունն</w:t>
      </w:r>
      <w:r w:rsidRPr="00142F49">
        <w:rPr>
          <w:rFonts w:ascii="GHEA Grapalat" w:eastAsia="GHEA Grapalat" w:hAnsi="GHEA Grapalat" w:cs="GHEA Grapalat"/>
          <w:color w:val="000000"/>
          <w:sz w:val="18"/>
          <w:szCs w:val="18"/>
        </w:rPr>
        <w:t xml:space="preserve"> ամբողջությամբ վերահսկող այլ իրավաբանական անձի համար։ </w:t>
      </w:r>
      <w:r w:rsidRPr="00142F4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42F49">
        <w:rPr>
          <w:rFonts w:ascii="GHEA Grapalat" w:eastAsia="GHEA Grapalat" w:hAnsi="GHEA Grapalat" w:cs="GHEA Grapalat"/>
          <w:color w:val="000000"/>
          <w:sz w:val="18"/>
          <w:szCs w:val="18"/>
        </w:rPr>
        <w:t>Այս բաժնում ենթաբաժինները լրացվում են հետևյալ կանոններով</w:t>
      </w:r>
      <w:r w:rsidRPr="00142F49">
        <w:rPr>
          <w:rFonts w:ascii="Cambria Math" w:eastAsia="GHEA Grapalat" w:hAnsi="Cambria Math" w:cs="GHEA Grapalat"/>
          <w:color w:val="000000"/>
          <w:sz w:val="18"/>
          <w:szCs w:val="18"/>
        </w:rPr>
        <w:t>․</w:t>
      </w:r>
    </w:p>
    <w:p w14:paraId="4B6383C9"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«Վերահսկողության մակարդակը» ենթաբաժինը լրացվում է, եթե հայտարարագրի 2</w:t>
      </w:r>
      <w:r w:rsidRPr="00142F49">
        <w:rPr>
          <w:rFonts w:ascii="Cambria Math" w:eastAsia="Cambria Math" w:hAnsi="Cambria Math" w:cs="Cambria Math"/>
          <w:sz w:val="18"/>
          <w:szCs w:val="18"/>
        </w:rPr>
        <w:t>․</w:t>
      </w:r>
      <w:r w:rsidRPr="00142F4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142F4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142F4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142F49">
        <w:rPr>
          <w:rFonts w:ascii="GHEA Grapalat" w:eastAsia="GHEA Grapalat" w:hAnsi="GHEA Grapalat" w:cs="GHEA Grapalat"/>
          <w:b/>
          <w:color w:val="000000"/>
          <w:sz w:val="18"/>
          <w:szCs w:val="18"/>
        </w:rPr>
        <w:t xml:space="preserve"> </w:t>
      </w:r>
      <w:r w:rsidRPr="00142F49">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42F49">
        <w:rPr>
          <w:rFonts w:ascii="Cambria Math" w:eastAsia="GHEA Grapalat" w:hAnsi="Cambria Math" w:cs="GHEA Grapalat"/>
          <w:color w:val="000000"/>
          <w:sz w:val="18"/>
          <w:szCs w:val="18"/>
        </w:rPr>
        <w:t>․</w:t>
      </w:r>
    </w:p>
    <w:p w14:paraId="52D67B23"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w:t>
      </w:r>
      <w:r w:rsidRPr="00142F49">
        <w:rPr>
          <w:rFonts w:ascii="GHEA Grapalat" w:eastAsia="GHEA Grapalat" w:hAnsi="GHEA Grapalat" w:cs="GHEA Grapalat"/>
          <w:sz w:val="18"/>
          <w:szCs w:val="18"/>
        </w:rPr>
        <w:lastRenderedPageBreak/>
        <w:t>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142F4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142F4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42F49">
        <w:rPr>
          <w:rFonts w:ascii="Cambria Math" w:eastAsia="GHEA Grapalat" w:hAnsi="Cambria Math" w:cs="GHEA Grapalat"/>
          <w:color w:val="000000"/>
          <w:sz w:val="18"/>
          <w:szCs w:val="18"/>
        </w:rPr>
        <w:t>․</w:t>
      </w:r>
    </w:p>
    <w:p w14:paraId="2A288FD4"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42F49">
        <w:rPr>
          <w:rFonts w:ascii="Cambria Math" w:eastAsia="GHEA Grapalat" w:hAnsi="Cambria Math" w:cs="GHEA Grapalat"/>
          <w:sz w:val="18"/>
          <w:szCs w:val="18"/>
        </w:rPr>
        <w:t>․</w:t>
      </w:r>
    </w:p>
    <w:p w14:paraId="75956263" w14:textId="77777777" w:rsidR="008D6E8E" w:rsidRPr="00142F4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ա</w:t>
      </w:r>
      <w:r w:rsidRPr="00142F49">
        <w:rPr>
          <w:rFonts w:ascii="Cambria Math" w:eastAsia="GHEA Grapalat" w:hAnsi="Cambria Math" w:cs="GHEA Grapalat"/>
          <w:sz w:val="18"/>
          <w:szCs w:val="18"/>
        </w:rPr>
        <w:t>․</w:t>
      </w:r>
      <w:r w:rsidRPr="00142F49">
        <w:rPr>
          <w:rFonts w:ascii="GHEA Grapalat" w:eastAsia="GHEA Grapalat" w:hAnsi="GHEA Grapalat" w:cs="GHEA Grapalat"/>
          <w:sz w:val="18"/>
          <w:szCs w:val="18"/>
        </w:rPr>
        <w:t xml:space="preserve"> Այս ենթաբաժնի «</w:t>
      </w:r>
      <w:r w:rsidRPr="00142F49">
        <w:rPr>
          <w:rFonts w:ascii="GHEA Grapalat" w:eastAsia="GHEA Grapalat" w:hAnsi="GHEA Grapalat" w:cs="GHEA Grapalat"/>
          <w:b/>
          <w:sz w:val="18"/>
          <w:szCs w:val="18"/>
        </w:rPr>
        <w:t>ա</w:t>
      </w:r>
      <w:r w:rsidRPr="00142F4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w:t>
      </w:r>
      <w:r w:rsidRPr="00142F49">
        <w:rPr>
          <w:rFonts w:ascii="GHEA Grapalat" w:eastAsia="GHEA Grapalat" w:hAnsi="GHEA Grapalat" w:cs="GHEA Grapalat"/>
          <w:sz w:val="18"/>
          <w:szCs w:val="18"/>
        </w:rPr>
        <w:lastRenderedPageBreak/>
        <w:t>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142F4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բ</w:t>
      </w:r>
      <w:r w:rsidRPr="00142F49">
        <w:rPr>
          <w:rFonts w:ascii="Cambria Math" w:eastAsia="GHEA Grapalat" w:hAnsi="Cambria Math" w:cs="GHEA Grapalat"/>
          <w:sz w:val="18"/>
          <w:szCs w:val="18"/>
        </w:rPr>
        <w:t>․</w:t>
      </w:r>
      <w:r w:rsidRPr="00142F49">
        <w:rPr>
          <w:rFonts w:ascii="GHEA Grapalat" w:eastAsia="GHEA Grapalat" w:hAnsi="GHEA Grapalat" w:cs="GHEA Grapalat"/>
          <w:sz w:val="18"/>
          <w:szCs w:val="18"/>
        </w:rPr>
        <w:t xml:space="preserve"> Այս ենթաբաժնի «</w:t>
      </w:r>
      <w:r w:rsidRPr="00142F49">
        <w:rPr>
          <w:rFonts w:ascii="GHEA Grapalat" w:eastAsia="GHEA Grapalat" w:hAnsi="GHEA Grapalat" w:cs="GHEA Grapalat"/>
          <w:b/>
          <w:sz w:val="18"/>
          <w:szCs w:val="18"/>
        </w:rPr>
        <w:t>բ</w:t>
      </w:r>
      <w:r w:rsidRPr="00142F4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142F4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գ</w:t>
      </w:r>
      <w:r w:rsidRPr="00142F49">
        <w:rPr>
          <w:rFonts w:ascii="Cambria Math" w:eastAsia="GHEA Grapalat" w:hAnsi="Cambria Math" w:cs="GHEA Grapalat"/>
          <w:sz w:val="18"/>
          <w:szCs w:val="18"/>
        </w:rPr>
        <w:t xml:space="preserve">․ </w:t>
      </w:r>
      <w:r w:rsidRPr="00142F49">
        <w:rPr>
          <w:rFonts w:ascii="GHEA Grapalat" w:eastAsia="GHEA Grapalat" w:hAnsi="GHEA Grapalat" w:cs="GHEA Grapalat"/>
          <w:sz w:val="18"/>
          <w:szCs w:val="18"/>
        </w:rPr>
        <w:t>Այս ենթաբաժնի «</w:t>
      </w:r>
      <w:r w:rsidRPr="00142F49">
        <w:rPr>
          <w:rFonts w:ascii="GHEA Grapalat" w:eastAsia="GHEA Grapalat" w:hAnsi="GHEA Grapalat" w:cs="GHEA Grapalat"/>
          <w:b/>
          <w:sz w:val="18"/>
          <w:szCs w:val="18"/>
        </w:rPr>
        <w:t>գ</w:t>
      </w:r>
      <w:r w:rsidRPr="00142F4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7" w:name="_heading=h.gjdgxs" w:colFirst="0" w:colLast="0"/>
      <w:bookmarkEnd w:id="7"/>
      <w:r w:rsidRPr="00142F49">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42F49">
        <w:rPr>
          <w:rFonts w:ascii="Cambria Math" w:eastAsia="Cambria Math" w:hAnsi="Cambria Math" w:cs="Cambria Math"/>
          <w:sz w:val="18"/>
          <w:szCs w:val="18"/>
        </w:rPr>
        <w:t>․</w:t>
      </w:r>
      <w:r w:rsidRPr="00142F4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142F49">
        <w:rPr>
          <w:rFonts w:ascii="Cambria Math" w:eastAsia="GHEA Grapalat" w:hAnsi="Cambria Math" w:cs="GHEA Grapalat"/>
          <w:sz w:val="18"/>
          <w:szCs w:val="18"/>
        </w:rPr>
        <w:t>․</w:t>
      </w:r>
    </w:p>
    <w:p w14:paraId="22F0BC2B" w14:textId="77777777" w:rsidR="008D6E8E" w:rsidRPr="00142F4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ա</w:t>
      </w:r>
      <w:r w:rsidRPr="00142F49">
        <w:rPr>
          <w:rFonts w:ascii="Cambria Math" w:eastAsia="GHEA Grapalat" w:hAnsi="Cambria Math" w:cs="GHEA Grapalat"/>
          <w:sz w:val="18"/>
          <w:szCs w:val="18"/>
        </w:rPr>
        <w:t xml:space="preserve">․ </w:t>
      </w:r>
      <w:r w:rsidRPr="00142F49">
        <w:rPr>
          <w:rFonts w:ascii="GHEA Grapalat" w:eastAsia="GHEA Grapalat" w:hAnsi="GHEA Grapalat" w:cs="GHEA Grapalat"/>
          <w:sz w:val="18"/>
          <w:szCs w:val="18"/>
        </w:rPr>
        <w:t>Այս ենթաբաժնի «</w:t>
      </w:r>
      <w:r w:rsidRPr="00142F49">
        <w:rPr>
          <w:rFonts w:ascii="GHEA Grapalat" w:eastAsia="GHEA Grapalat" w:hAnsi="GHEA Grapalat" w:cs="GHEA Grapalat"/>
          <w:b/>
          <w:sz w:val="18"/>
          <w:szCs w:val="18"/>
        </w:rPr>
        <w:t>ա</w:t>
      </w:r>
      <w:r w:rsidRPr="00142F4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142F4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բ</w:t>
      </w:r>
      <w:r w:rsidRPr="00142F49">
        <w:rPr>
          <w:rFonts w:ascii="Cambria Math" w:eastAsia="GHEA Grapalat" w:hAnsi="Cambria Math" w:cs="GHEA Grapalat"/>
          <w:sz w:val="18"/>
          <w:szCs w:val="18"/>
        </w:rPr>
        <w:t xml:space="preserve">․ </w:t>
      </w:r>
      <w:r w:rsidRPr="00142F49">
        <w:rPr>
          <w:rFonts w:ascii="GHEA Grapalat" w:eastAsia="GHEA Grapalat" w:hAnsi="GHEA Grapalat" w:cs="GHEA Grapalat"/>
          <w:sz w:val="18"/>
          <w:szCs w:val="18"/>
        </w:rPr>
        <w:t>Այս ենթաբաժնի «</w:t>
      </w:r>
      <w:r w:rsidRPr="00142F49">
        <w:rPr>
          <w:rFonts w:ascii="GHEA Grapalat" w:eastAsia="GHEA Grapalat" w:hAnsi="GHEA Grapalat" w:cs="GHEA Grapalat"/>
          <w:b/>
          <w:sz w:val="18"/>
          <w:szCs w:val="18"/>
        </w:rPr>
        <w:t>բ</w:t>
      </w:r>
      <w:r w:rsidRPr="00142F4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142F4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գ</w:t>
      </w:r>
      <w:r w:rsidRPr="00142F49">
        <w:rPr>
          <w:rFonts w:ascii="Cambria Math" w:eastAsia="GHEA Grapalat" w:hAnsi="Cambria Math" w:cs="GHEA Grapalat"/>
          <w:sz w:val="18"/>
          <w:szCs w:val="18"/>
        </w:rPr>
        <w:t xml:space="preserve">․ </w:t>
      </w:r>
      <w:r w:rsidRPr="00142F49">
        <w:rPr>
          <w:rFonts w:ascii="GHEA Grapalat" w:eastAsia="GHEA Grapalat" w:hAnsi="GHEA Grapalat" w:cs="GHEA Grapalat"/>
          <w:sz w:val="18"/>
          <w:szCs w:val="18"/>
        </w:rPr>
        <w:t>Այս ենթաբաժնի «</w:t>
      </w:r>
      <w:r w:rsidRPr="00142F49">
        <w:rPr>
          <w:rFonts w:ascii="GHEA Grapalat" w:eastAsia="GHEA Grapalat" w:hAnsi="GHEA Grapalat" w:cs="GHEA Grapalat"/>
          <w:b/>
          <w:sz w:val="18"/>
          <w:szCs w:val="18"/>
        </w:rPr>
        <w:t>գ</w:t>
      </w:r>
      <w:r w:rsidRPr="00142F4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142F4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դ</w:t>
      </w:r>
      <w:r w:rsidRPr="00142F49">
        <w:rPr>
          <w:rFonts w:ascii="Cambria Math" w:eastAsia="GHEA Grapalat" w:hAnsi="Cambria Math" w:cs="GHEA Grapalat"/>
          <w:sz w:val="18"/>
          <w:szCs w:val="18"/>
        </w:rPr>
        <w:t xml:space="preserve">․ </w:t>
      </w:r>
      <w:r w:rsidRPr="00142F49">
        <w:rPr>
          <w:rFonts w:ascii="GHEA Grapalat" w:eastAsia="GHEA Grapalat" w:hAnsi="GHEA Grapalat" w:cs="GHEA Grapalat"/>
          <w:sz w:val="18"/>
          <w:szCs w:val="18"/>
        </w:rPr>
        <w:t>Այս ենթաբաժնի «</w:t>
      </w:r>
      <w:r w:rsidRPr="00142F49">
        <w:rPr>
          <w:rFonts w:ascii="GHEA Grapalat" w:eastAsia="GHEA Grapalat" w:hAnsi="GHEA Grapalat" w:cs="GHEA Grapalat"/>
          <w:b/>
          <w:sz w:val="18"/>
          <w:szCs w:val="18"/>
        </w:rPr>
        <w:t>դ</w:t>
      </w:r>
      <w:r w:rsidRPr="00142F49">
        <w:rPr>
          <w:rFonts w:ascii="GHEA Grapalat" w:eastAsia="GHEA Grapalat" w:hAnsi="GHEA Grapalat" w:cs="GHEA Grapalat"/>
          <w:sz w:val="18"/>
          <w:szCs w:val="18"/>
        </w:rPr>
        <w:t>»</w:t>
      </w:r>
      <w:r w:rsidRPr="00142F49">
        <w:rPr>
          <w:rFonts w:ascii="GHEA Grapalat" w:eastAsia="GHEA Grapalat" w:hAnsi="GHEA Grapalat" w:cs="GHEA Grapalat"/>
          <w:b/>
          <w:sz w:val="18"/>
          <w:szCs w:val="18"/>
        </w:rPr>
        <w:t xml:space="preserve"> </w:t>
      </w:r>
      <w:r w:rsidRPr="00142F4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142F4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ե</w:t>
      </w:r>
      <w:r w:rsidRPr="00142F49">
        <w:rPr>
          <w:rFonts w:ascii="Cambria Math" w:eastAsia="GHEA Grapalat" w:hAnsi="Cambria Math" w:cs="GHEA Grapalat"/>
          <w:sz w:val="18"/>
          <w:szCs w:val="18"/>
        </w:rPr>
        <w:t xml:space="preserve">․ </w:t>
      </w:r>
      <w:r w:rsidRPr="00142F49">
        <w:rPr>
          <w:rFonts w:ascii="GHEA Grapalat" w:eastAsia="GHEA Grapalat" w:hAnsi="GHEA Grapalat" w:cs="GHEA Grapalat"/>
          <w:sz w:val="18"/>
          <w:szCs w:val="18"/>
        </w:rPr>
        <w:t>Այս ենթաբաժնի «</w:t>
      </w:r>
      <w:r w:rsidRPr="00142F49">
        <w:rPr>
          <w:rFonts w:ascii="GHEA Grapalat" w:eastAsia="GHEA Grapalat" w:hAnsi="GHEA Grapalat" w:cs="GHEA Grapalat"/>
          <w:b/>
          <w:sz w:val="18"/>
          <w:szCs w:val="18"/>
        </w:rPr>
        <w:t>ե</w:t>
      </w:r>
      <w:r w:rsidRPr="00142F4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w:t>
      </w:r>
      <w:r w:rsidRPr="00142F49">
        <w:rPr>
          <w:rFonts w:ascii="GHEA Grapalat" w:eastAsia="GHEA Grapalat" w:hAnsi="GHEA Grapalat" w:cs="GHEA Grapalat"/>
          <w:sz w:val="18"/>
          <w:szCs w:val="18"/>
        </w:rPr>
        <w:lastRenderedPageBreak/>
        <w:t>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142F4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142F4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42F49">
        <w:rPr>
          <w:rFonts w:ascii="GHEA Grapalat" w:eastAsia="GHEA Grapalat" w:hAnsi="GHEA Grapalat" w:cs="GHEA Grapalat"/>
          <w:color w:val="000000"/>
          <w:sz w:val="18"/>
          <w:szCs w:val="18"/>
        </w:rPr>
        <w:t xml:space="preserve">ենթակա է լրացման յուրաքանչյուր </w:t>
      </w:r>
      <w:r w:rsidRPr="00142F4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142F49">
        <w:rPr>
          <w:rFonts w:ascii="GHEA Grapalat" w:eastAsia="GHEA Grapalat" w:hAnsi="GHEA Grapalat" w:cs="GHEA Grapalat"/>
          <w:color w:val="000000"/>
          <w:sz w:val="18"/>
          <w:szCs w:val="18"/>
        </w:rPr>
        <w:t>Այս բաժնում ենթաբաժինները լրացվում են հետևյալ կանոններով</w:t>
      </w:r>
      <w:r w:rsidRPr="00142F49">
        <w:rPr>
          <w:rFonts w:ascii="Cambria Math" w:eastAsia="GHEA Grapalat" w:hAnsi="Cambria Math" w:cs="GHEA Grapalat"/>
          <w:color w:val="000000"/>
          <w:sz w:val="18"/>
          <w:szCs w:val="18"/>
        </w:rPr>
        <w:t>․</w:t>
      </w:r>
    </w:p>
    <w:p w14:paraId="52BBC3EE"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142F4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142F4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142F4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142F49">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142F49" w:rsidRDefault="008D6E8E" w:rsidP="008D6E8E">
      <w:pPr>
        <w:pStyle w:val="BodyTextIndent3"/>
        <w:spacing w:line="240" w:lineRule="auto"/>
        <w:ind w:left="360" w:firstLine="0"/>
        <w:rPr>
          <w:rFonts w:ascii="GHEA Grapalat" w:hAnsi="GHEA Grapalat" w:cs="Sylfaen"/>
          <w:i/>
          <w:sz w:val="18"/>
          <w:szCs w:val="18"/>
          <w:lang w:val="hy-AM" w:eastAsia="ru-RU"/>
        </w:rPr>
      </w:pPr>
    </w:p>
    <w:p w14:paraId="0E1DF721" w14:textId="77777777" w:rsidR="008D6E8E" w:rsidRPr="00142F49" w:rsidRDefault="008D6E8E" w:rsidP="008D6E8E">
      <w:pPr>
        <w:pStyle w:val="BodyTextIndent3"/>
        <w:spacing w:line="240" w:lineRule="auto"/>
        <w:ind w:left="360" w:firstLine="0"/>
        <w:rPr>
          <w:rFonts w:ascii="GHEA Grapalat" w:hAnsi="GHEA Grapalat" w:cs="Sylfaen"/>
          <w:i/>
          <w:sz w:val="18"/>
          <w:szCs w:val="18"/>
          <w:lang w:val="hy-AM" w:eastAsia="ru-RU"/>
        </w:rPr>
      </w:pPr>
    </w:p>
    <w:p w14:paraId="2E9E6AA8" w14:textId="77777777" w:rsidR="008D6E8E" w:rsidRPr="00142F49" w:rsidRDefault="008D6E8E" w:rsidP="008D6E8E">
      <w:pPr>
        <w:pStyle w:val="BodyTextIndent3"/>
        <w:spacing w:line="240" w:lineRule="auto"/>
        <w:ind w:left="360" w:firstLine="0"/>
        <w:rPr>
          <w:rFonts w:ascii="GHEA Grapalat" w:hAnsi="GHEA Grapalat" w:cs="Sylfaen"/>
          <w:i/>
          <w:sz w:val="18"/>
          <w:szCs w:val="18"/>
          <w:lang w:val="hy-AM" w:eastAsia="ru-RU"/>
        </w:rPr>
      </w:pPr>
    </w:p>
    <w:p w14:paraId="0E6E7551" w14:textId="77777777" w:rsidR="008D6E8E" w:rsidRPr="00142F49" w:rsidRDefault="008D6E8E" w:rsidP="008D6E8E">
      <w:pPr>
        <w:pStyle w:val="BodyTextIndent3"/>
        <w:spacing w:line="240" w:lineRule="auto"/>
        <w:ind w:left="360" w:firstLine="0"/>
        <w:rPr>
          <w:rFonts w:ascii="GHEA Grapalat" w:hAnsi="GHEA Grapalat" w:cs="Sylfaen"/>
          <w:i/>
          <w:sz w:val="18"/>
          <w:szCs w:val="18"/>
          <w:lang w:val="hy-AM" w:eastAsia="ru-RU"/>
        </w:rPr>
      </w:pPr>
    </w:p>
    <w:p w14:paraId="3E976670" w14:textId="77777777" w:rsidR="008D6E8E" w:rsidRPr="00142F49" w:rsidRDefault="008D6E8E" w:rsidP="008D6E8E">
      <w:pPr>
        <w:pStyle w:val="BodyTextIndent3"/>
        <w:spacing w:line="240" w:lineRule="auto"/>
        <w:ind w:left="360" w:firstLine="0"/>
        <w:rPr>
          <w:rFonts w:ascii="GHEA Grapalat" w:hAnsi="GHEA Grapalat" w:cs="Sylfaen"/>
          <w:i/>
          <w:sz w:val="18"/>
          <w:szCs w:val="18"/>
          <w:lang w:val="hy-AM" w:eastAsia="ru-RU"/>
        </w:rPr>
      </w:pPr>
    </w:p>
    <w:p w14:paraId="5141B180" w14:textId="77777777" w:rsidR="008D6E8E" w:rsidRPr="00142F49" w:rsidRDefault="008D6E8E" w:rsidP="008D6E8E">
      <w:pPr>
        <w:pStyle w:val="BodyTextIndent3"/>
        <w:spacing w:line="240" w:lineRule="auto"/>
        <w:ind w:left="360" w:firstLine="0"/>
        <w:rPr>
          <w:rFonts w:ascii="GHEA Grapalat" w:hAnsi="GHEA Grapalat" w:cs="Sylfaen"/>
          <w:i/>
          <w:sz w:val="18"/>
          <w:szCs w:val="18"/>
          <w:lang w:val="hy-AM" w:eastAsia="ru-RU"/>
        </w:rPr>
      </w:pPr>
    </w:p>
    <w:p w14:paraId="60435B08" w14:textId="77777777" w:rsidR="008D6E8E" w:rsidRPr="00142F49" w:rsidRDefault="008D6E8E" w:rsidP="008D6E8E">
      <w:pPr>
        <w:pStyle w:val="BodyTextIndent3"/>
        <w:spacing w:line="240" w:lineRule="auto"/>
        <w:ind w:left="360" w:firstLine="0"/>
        <w:rPr>
          <w:rFonts w:ascii="GHEA Grapalat" w:hAnsi="GHEA Grapalat" w:cs="Sylfaen"/>
          <w:i/>
          <w:sz w:val="18"/>
          <w:szCs w:val="18"/>
          <w:lang w:val="hy-AM" w:eastAsia="ru-RU"/>
        </w:rPr>
      </w:pPr>
    </w:p>
    <w:p w14:paraId="13083274" w14:textId="77777777" w:rsidR="008D6E8E" w:rsidRPr="00142F49" w:rsidRDefault="008D6E8E" w:rsidP="008D6E8E">
      <w:pPr>
        <w:pStyle w:val="BodyTextIndent3"/>
        <w:spacing w:line="240" w:lineRule="auto"/>
        <w:ind w:left="360" w:firstLine="0"/>
        <w:rPr>
          <w:rFonts w:ascii="GHEA Grapalat" w:hAnsi="GHEA Grapalat"/>
          <w:i/>
          <w:sz w:val="18"/>
          <w:szCs w:val="18"/>
          <w:lang w:val="hy-AM"/>
        </w:rPr>
      </w:pPr>
      <w:r w:rsidRPr="00142F49">
        <w:rPr>
          <w:rFonts w:ascii="GHEA Grapalat" w:hAnsi="GHEA Grapalat" w:cs="Sylfaen"/>
          <w:i/>
          <w:sz w:val="18"/>
          <w:szCs w:val="18"/>
          <w:lang w:val="hy-AM" w:eastAsia="ru-RU"/>
        </w:rPr>
        <w:t>*</w:t>
      </w:r>
      <w:r w:rsidRPr="00142F49">
        <w:rPr>
          <w:rFonts w:ascii="GHEA Grapalat" w:hAnsi="GHEA Grapalat"/>
          <w:i/>
          <w:sz w:val="18"/>
          <w:szCs w:val="18"/>
          <w:lang w:val="af-ZA"/>
        </w:rPr>
        <w:t xml:space="preserve"> </w:t>
      </w:r>
      <w:r w:rsidRPr="00142F49">
        <w:rPr>
          <w:rFonts w:ascii="GHEA Grapalat" w:hAnsi="GHEA Grapalat"/>
          <w:i/>
          <w:sz w:val="18"/>
          <w:szCs w:val="18"/>
          <w:lang w:val="hy-AM"/>
        </w:rPr>
        <w:t>լրացվում</w:t>
      </w:r>
      <w:r w:rsidRPr="00142F49">
        <w:rPr>
          <w:rFonts w:ascii="GHEA Grapalat" w:hAnsi="GHEA Grapalat"/>
          <w:i/>
          <w:sz w:val="18"/>
          <w:szCs w:val="18"/>
          <w:lang w:val="af-ZA"/>
        </w:rPr>
        <w:t xml:space="preserve"> </w:t>
      </w:r>
      <w:r w:rsidRPr="00142F49">
        <w:rPr>
          <w:rFonts w:ascii="GHEA Grapalat" w:hAnsi="GHEA Grapalat"/>
          <w:i/>
          <w:sz w:val="18"/>
          <w:szCs w:val="18"/>
          <w:lang w:val="hy-AM"/>
        </w:rPr>
        <w:t>է</w:t>
      </w:r>
      <w:r w:rsidRPr="00142F49">
        <w:rPr>
          <w:rFonts w:ascii="GHEA Grapalat" w:hAnsi="GHEA Grapalat"/>
          <w:i/>
          <w:sz w:val="18"/>
          <w:szCs w:val="18"/>
          <w:lang w:val="af-ZA"/>
        </w:rPr>
        <w:t xml:space="preserve"> </w:t>
      </w:r>
      <w:r w:rsidRPr="00142F49">
        <w:rPr>
          <w:rFonts w:ascii="GHEA Grapalat" w:hAnsi="GHEA Grapalat"/>
          <w:i/>
          <w:sz w:val="18"/>
          <w:szCs w:val="18"/>
          <w:lang w:val="hy-AM"/>
        </w:rPr>
        <w:t>հանձնաժողովի</w:t>
      </w:r>
      <w:r w:rsidRPr="00142F49">
        <w:rPr>
          <w:rFonts w:ascii="GHEA Grapalat" w:hAnsi="GHEA Grapalat"/>
          <w:i/>
          <w:sz w:val="18"/>
          <w:szCs w:val="18"/>
          <w:lang w:val="af-ZA"/>
        </w:rPr>
        <w:t xml:space="preserve"> </w:t>
      </w:r>
      <w:r w:rsidRPr="00142F49">
        <w:rPr>
          <w:rFonts w:ascii="GHEA Grapalat" w:hAnsi="GHEA Grapalat"/>
          <w:i/>
          <w:sz w:val="18"/>
          <w:szCs w:val="18"/>
          <w:lang w:val="hy-AM"/>
        </w:rPr>
        <w:t>քարտուղարի</w:t>
      </w:r>
      <w:r w:rsidRPr="00142F49">
        <w:rPr>
          <w:rFonts w:ascii="GHEA Grapalat" w:hAnsi="GHEA Grapalat"/>
          <w:i/>
          <w:sz w:val="18"/>
          <w:szCs w:val="18"/>
          <w:lang w:val="af-ZA"/>
        </w:rPr>
        <w:t xml:space="preserve"> </w:t>
      </w:r>
      <w:r w:rsidRPr="00142F49">
        <w:rPr>
          <w:rFonts w:ascii="GHEA Grapalat" w:hAnsi="GHEA Grapalat"/>
          <w:i/>
          <w:sz w:val="18"/>
          <w:szCs w:val="18"/>
          <w:lang w:val="hy-AM"/>
        </w:rPr>
        <w:t>կողմից</w:t>
      </w:r>
      <w:r w:rsidRPr="00142F49">
        <w:rPr>
          <w:rFonts w:ascii="GHEA Grapalat" w:hAnsi="GHEA Grapalat"/>
          <w:i/>
          <w:sz w:val="18"/>
          <w:szCs w:val="18"/>
          <w:lang w:val="af-ZA"/>
        </w:rPr>
        <w:t xml:space="preserve">` </w:t>
      </w:r>
      <w:r w:rsidRPr="00142F49">
        <w:rPr>
          <w:rFonts w:ascii="GHEA Grapalat" w:hAnsi="GHEA Grapalat"/>
          <w:i/>
          <w:sz w:val="18"/>
          <w:szCs w:val="18"/>
          <w:lang w:val="hy-AM"/>
        </w:rPr>
        <w:t>մինչև</w:t>
      </w:r>
      <w:r w:rsidRPr="00142F49">
        <w:rPr>
          <w:rFonts w:ascii="GHEA Grapalat" w:hAnsi="GHEA Grapalat"/>
          <w:i/>
          <w:sz w:val="18"/>
          <w:szCs w:val="18"/>
          <w:lang w:val="af-ZA"/>
        </w:rPr>
        <w:t xml:space="preserve"> </w:t>
      </w:r>
      <w:r w:rsidRPr="00142F49">
        <w:rPr>
          <w:rFonts w:ascii="GHEA Grapalat" w:hAnsi="GHEA Grapalat"/>
          <w:i/>
          <w:sz w:val="18"/>
          <w:szCs w:val="18"/>
          <w:lang w:val="hy-AM"/>
        </w:rPr>
        <w:t>հրավերը</w:t>
      </w:r>
      <w:r w:rsidRPr="00142F49">
        <w:rPr>
          <w:rFonts w:ascii="GHEA Grapalat" w:hAnsi="GHEA Grapalat"/>
          <w:i/>
          <w:sz w:val="18"/>
          <w:szCs w:val="18"/>
          <w:lang w:val="af-ZA"/>
        </w:rPr>
        <w:t xml:space="preserve"> </w:t>
      </w:r>
      <w:r w:rsidRPr="00142F49">
        <w:rPr>
          <w:rFonts w:ascii="GHEA Grapalat" w:hAnsi="GHEA Grapalat"/>
          <w:i/>
          <w:sz w:val="18"/>
          <w:szCs w:val="18"/>
          <w:lang w:val="hy-AM"/>
        </w:rPr>
        <w:t>տեղեկագրում</w:t>
      </w:r>
      <w:r w:rsidRPr="00142F49">
        <w:rPr>
          <w:rFonts w:ascii="GHEA Grapalat" w:hAnsi="GHEA Grapalat"/>
          <w:i/>
          <w:sz w:val="18"/>
          <w:szCs w:val="18"/>
          <w:lang w:val="af-ZA"/>
        </w:rPr>
        <w:t xml:space="preserve"> </w:t>
      </w:r>
      <w:r w:rsidRPr="00142F49">
        <w:rPr>
          <w:rFonts w:ascii="GHEA Grapalat" w:hAnsi="GHEA Grapalat"/>
          <w:i/>
          <w:sz w:val="18"/>
          <w:szCs w:val="18"/>
          <w:lang w:val="hy-AM"/>
        </w:rPr>
        <w:t>հրապարակելը:</w:t>
      </w:r>
    </w:p>
    <w:p w14:paraId="50DECAA4" w14:textId="50BBCE61" w:rsidR="00A54D5A" w:rsidRPr="00142F49" w:rsidRDefault="008D6E8E" w:rsidP="00A54D5A">
      <w:pPr>
        <w:pStyle w:val="BodyTextIndent3"/>
        <w:spacing w:line="240" w:lineRule="auto"/>
        <w:ind w:left="360" w:firstLine="0"/>
        <w:rPr>
          <w:rFonts w:ascii="GHEA Grapalat" w:hAnsi="GHEA Grapalat" w:cs="Sylfaen"/>
          <w:i/>
          <w:sz w:val="18"/>
          <w:szCs w:val="18"/>
          <w:lang w:val="hy-AM" w:eastAsia="ru-RU"/>
        </w:rPr>
      </w:pPr>
      <w:r w:rsidRPr="00142F49">
        <w:rPr>
          <w:rFonts w:ascii="GHEA Grapalat" w:hAnsi="GHEA Grapalat" w:cs="Sylfaen"/>
          <w:i/>
          <w:sz w:val="18"/>
          <w:szCs w:val="18"/>
          <w:lang w:val="hy-AM" w:eastAsia="ru-RU"/>
        </w:rPr>
        <w:t xml:space="preserve">** 1.1 </w:t>
      </w:r>
      <w:r w:rsidR="00A54D5A" w:rsidRPr="00142F49">
        <w:rPr>
          <w:rFonts w:ascii="GHEA Grapalat" w:hAnsi="GHEA Grapalat"/>
          <w:i/>
          <w:sz w:val="18"/>
          <w:szCs w:val="18"/>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142F49" w:rsidRDefault="008D6E8E" w:rsidP="008D6E8E">
      <w:pPr>
        <w:pStyle w:val="BodyTextIndent3"/>
        <w:spacing w:line="240" w:lineRule="auto"/>
        <w:ind w:left="360" w:firstLine="0"/>
        <w:rPr>
          <w:rFonts w:ascii="GHEA Grapalat" w:hAnsi="GHEA Grapalat" w:cs="Sylfaen"/>
          <w:i/>
          <w:sz w:val="18"/>
          <w:szCs w:val="18"/>
          <w:lang w:val="hy-AM" w:eastAsia="ru-RU"/>
        </w:rPr>
      </w:pPr>
    </w:p>
    <w:p w14:paraId="3786ADB6" w14:textId="77777777" w:rsidR="008D6E8E" w:rsidRPr="00142F49" w:rsidRDefault="008D6E8E" w:rsidP="008D6E8E">
      <w:pPr>
        <w:jc w:val="both"/>
        <w:rPr>
          <w:rFonts w:ascii="GHEA Grapalat" w:hAnsi="GHEA Grapalat" w:cs="Sylfaen"/>
          <w:sz w:val="18"/>
          <w:szCs w:val="18"/>
          <w:lang w:val="hy-AM"/>
        </w:rPr>
      </w:pPr>
    </w:p>
    <w:p w14:paraId="78023764" w14:textId="770C4252" w:rsidR="00CE3A99" w:rsidRPr="005845E0" w:rsidRDefault="00CE3A99" w:rsidP="00CE3A99">
      <w:pPr>
        <w:pStyle w:val="BodyTextIndent3"/>
        <w:spacing w:line="240" w:lineRule="auto"/>
        <w:jc w:val="right"/>
        <w:rPr>
          <w:rFonts w:ascii="GHEA Grapalat" w:hAnsi="GHEA Grapalat" w:cs="Arial"/>
          <w:sz w:val="16"/>
          <w:szCs w:val="16"/>
          <w:lang w:val="es-ES"/>
        </w:rPr>
      </w:pPr>
      <w:r w:rsidRPr="00142F49">
        <w:rPr>
          <w:rFonts w:ascii="GHEA Grapalat" w:hAnsi="GHEA Grapalat" w:cs="Sylfaen"/>
          <w:b/>
          <w:sz w:val="18"/>
          <w:szCs w:val="18"/>
          <w:lang w:val="hy-AM"/>
        </w:rPr>
        <w:br w:type="page"/>
      </w:r>
    </w:p>
    <w:p w14:paraId="0813E22E" w14:textId="77777777" w:rsidR="00B2572B" w:rsidRPr="005845E0" w:rsidRDefault="00B2572B" w:rsidP="000B1088">
      <w:pPr>
        <w:pStyle w:val="BodyTextIndent3"/>
        <w:spacing w:line="240" w:lineRule="auto"/>
        <w:ind w:firstLine="0"/>
        <w:jc w:val="right"/>
        <w:rPr>
          <w:rFonts w:ascii="GHEA Grapalat" w:hAnsi="GHEA Grapalat" w:cs="Arial"/>
          <w:sz w:val="16"/>
          <w:szCs w:val="16"/>
          <w:lang w:val="es-ES"/>
        </w:rPr>
      </w:pPr>
      <w:r w:rsidRPr="005845E0">
        <w:rPr>
          <w:rFonts w:ascii="GHEA Grapalat" w:hAnsi="GHEA Grapalat" w:cs="Arial"/>
          <w:sz w:val="16"/>
          <w:szCs w:val="16"/>
          <w:lang w:val="es-ES"/>
        </w:rPr>
        <w:lastRenderedPageBreak/>
        <w:t xml:space="preserve">Հավելված </w:t>
      </w:r>
      <w:r w:rsidR="00764040" w:rsidRPr="005845E0">
        <w:rPr>
          <w:rFonts w:ascii="GHEA Grapalat" w:hAnsi="GHEA Grapalat" w:cs="Arial"/>
          <w:sz w:val="16"/>
          <w:szCs w:val="16"/>
          <w:lang w:val="es-ES"/>
        </w:rPr>
        <w:t>2</w:t>
      </w:r>
    </w:p>
    <w:p w14:paraId="7DD8B315" w14:textId="6D224757" w:rsidR="00B2572B" w:rsidRPr="005845E0" w:rsidRDefault="0082315A" w:rsidP="00EF3662">
      <w:pPr>
        <w:pStyle w:val="BodyTextIndent3"/>
        <w:spacing w:line="240" w:lineRule="auto"/>
        <w:jc w:val="right"/>
        <w:rPr>
          <w:rFonts w:ascii="GHEA Grapalat" w:hAnsi="GHEA Grapalat" w:cs="Arial"/>
          <w:sz w:val="16"/>
          <w:szCs w:val="16"/>
          <w:lang w:val="es-ES"/>
        </w:rPr>
      </w:pPr>
      <w:r>
        <w:rPr>
          <w:rFonts w:ascii="GHEA Grapalat" w:hAnsi="GHEA Grapalat" w:cs="Arial"/>
          <w:sz w:val="16"/>
          <w:szCs w:val="16"/>
          <w:lang w:val="es-ES"/>
        </w:rPr>
        <w:t>ԿՄՋՀ-ԳՀԽԾՁԲ-25/13</w:t>
      </w:r>
      <w:r w:rsidR="00690036" w:rsidRPr="005845E0">
        <w:rPr>
          <w:rFonts w:ascii="GHEA Grapalat" w:hAnsi="GHEA Grapalat" w:cs="Arial"/>
          <w:sz w:val="16"/>
          <w:szCs w:val="16"/>
          <w:lang w:val="es-ES"/>
        </w:rPr>
        <w:t xml:space="preserve"> </w:t>
      </w:r>
      <w:r w:rsidR="00B2572B" w:rsidRPr="005845E0">
        <w:rPr>
          <w:rFonts w:ascii="GHEA Grapalat" w:hAnsi="GHEA Grapalat" w:cs="Arial"/>
          <w:sz w:val="16"/>
          <w:szCs w:val="16"/>
          <w:lang w:val="es-ES"/>
        </w:rPr>
        <w:t>ծածկագրով</w:t>
      </w:r>
    </w:p>
    <w:p w14:paraId="7D5B2B8E" w14:textId="7B2B7BD3" w:rsidR="00B2572B" w:rsidRPr="00142F49" w:rsidRDefault="00142F49" w:rsidP="00EF3662">
      <w:pPr>
        <w:pStyle w:val="BodyTextIndent3"/>
        <w:spacing w:line="240" w:lineRule="auto"/>
        <w:jc w:val="right"/>
        <w:rPr>
          <w:rFonts w:ascii="GHEA Grapalat" w:hAnsi="GHEA Grapalat" w:cs="Arial"/>
          <w:lang w:val="es-ES"/>
        </w:rPr>
      </w:pPr>
      <w:r w:rsidRPr="005845E0">
        <w:rPr>
          <w:rFonts w:ascii="GHEA Grapalat" w:hAnsi="GHEA Grapalat" w:cs="Arial"/>
          <w:sz w:val="16"/>
          <w:szCs w:val="16"/>
          <w:lang w:val="es-ES"/>
        </w:rPr>
        <w:t xml:space="preserve">գնանշման հրացման </w:t>
      </w:r>
      <w:r w:rsidR="00B2572B" w:rsidRPr="005845E0">
        <w:rPr>
          <w:rFonts w:ascii="GHEA Grapalat" w:hAnsi="GHEA Grapalat" w:cs="Arial"/>
          <w:sz w:val="16"/>
          <w:szCs w:val="16"/>
          <w:lang w:val="es-ES"/>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3D9263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82315A">
        <w:rPr>
          <w:rFonts w:ascii="GHEA Grapalat" w:hAnsi="GHEA Grapalat" w:cs="Arial"/>
          <w:sz w:val="20"/>
          <w:szCs w:val="20"/>
          <w:lang w:val="es-ES"/>
        </w:rPr>
        <w:t>ԿՄՋՀ-ԳՀԽԾՁԲ-25/13</w:t>
      </w:r>
      <w:r w:rsidR="00142F49" w:rsidRPr="00690036">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A117F6" w:rsidRPr="00A117F6">
        <w:rPr>
          <w:rFonts w:ascii="GHEA Grapalat" w:hAnsi="GHEA Grapalat" w:cs="Arial"/>
          <w:sz w:val="20"/>
          <w:szCs w:val="20"/>
          <w:lang w:val="es-ES"/>
        </w:rPr>
        <w:t xml:space="preserve">գնանշման հրացման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2818"/>
        <w:gridCol w:w="2410"/>
        <w:gridCol w:w="1656"/>
        <w:gridCol w:w="1433"/>
      </w:tblGrid>
      <w:tr w:rsidR="000E31C4" w:rsidRPr="00FD11C8" w14:paraId="54FDCC6E" w14:textId="77777777" w:rsidTr="00C472CF">
        <w:trPr>
          <w:cantSplit/>
          <w:trHeight w:val="916"/>
          <w:jc w:val="center"/>
        </w:trPr>
        <w:tc>
          <w:tcPr>
            <w:tcW w:w="116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81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472CF">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81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E67F36" w:rsidRPr="00FD11C8" w14:paraId="61E1EABB" w14:textId="77777777" w:rsidTr="00C472CF">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6192313F" w14:textId="77777777" w:rsidR="00E67F36" w:rsidRPr="00064ADD" w:rsidRDefault="00E67F36" w:rsidP="00E67F36">
            <w:pPr>
              <w:jc w:val="center"/>
              <w:rPr>
                <w:rFonts w:ascii="GHEA Grapalat" w:hAnsi="GHEA Grapalat"/>
                <w:b/>
                <w:bCs/>
                <w:sz w:val="18"/>
                <w:lang w:val="es-ES"/>
              </w:rPr>
            </w:pPr>
            <w:r w:rsidRPr="00064ADD">
              <w:rPr>
                <w:rFonts w:ascii="GHEA Grapalat" w:hAnsi="GHEA Grapalat"/>
                <w:b/>
                <w:bCs/>
                <w:sz w:val="18"/>
                <w:lang w:val="es-ES"/>
              </w:rPr>
              <w:t>1</w:t>
            </w:r>
          </w:p>
        </w:tc>
        <w:tc>
          <w:tcPr>
            <w:tcW w:w="2818" w:type="dxa"/>
            <w:tcBorders>
              <w:top w:val="single" w:sz="4" w:space="0" w:color="auto"/>
              <w:left w:val="single" w:sz="4" w:space="0" w:color="auto"/>
              <w:bottom w:val="single" w:sz="4" w:space="0" w:color="auto"/>
              <w:right w:val="single" w:sz="4" w:space="0" w:color="auto"/>
            </w:tcBorders>
            <w:vAlign w:val="center"/>
          </w:tcPr>
          <w:p w14:paraId="40783639" w14:textId="19497E10" w:rsidR="00E67F36" w:rsidRPr="00B2519F" w:rsidRDefault="00E67F36" w:rsidP="00F25982">
            <w:pPr>
              <w:jc w:val="center"/>
              <w:rPr>
                <w:rFonts w:ascii="GHEA Grapalat" w:hAnsi="GHEA Grapalat"/>
                <w:sz w:val="18"/>
                <w:szCs w:val="18"/>
                <w:lang w:val="es-ES"/>
              </w:rPr>
            </w:pPr>
            <w:r w:rsidRPr="00C472CF">
              <w:rPr>
                <w:rFonts w:ascii="GHEA Grapalat" w:hAnsi="GHEA Grapalat"/>
                <w:sz w:val="18"/>
                <w:szCs w:val="18"/>
                <w:lang w:val="en-AU"/>
              </w:rPr>
              <w:t>Ջրվեժ</w:t>
            </w:r>
            <w:r w:rsidRPr="00B2519F">
              <w:rPr>
                <w:rFonts w:ascii="GHEA Grapalat" w:hAnsi="GHEA Grapalat"/>
                <w:sz w:val="18"/>
                <w:szCs w:val="18"/>
                <w:lang w:val="es-ES"/>
              </w:rPr>
              <w:t xml:space="preserve"> </w:t>
            </w:r>
            <w:r w:rsidRPr="00C472CF">
              <w:rPr>
                <w:rFonts w:ascii="GHEA Grapalat" w:hAnsi="GHEA Grapalat"/>
                <w:sz w:val="18"/>
                <w:szCs w:val="18"/>
                <w:lang w:val="en-AU"/>
              </w:rPr>
              <w:t>համայնքի</w:t>
            </w:r>
            <w:r w:rsidRPr="00B2519F">
              <w:rPr>
                <w:rFonts w:ascii="GHEA Grapalat" w:hAnsi="GHEA Grapalat"/>
                <w:sz w:val="18"/>
                <w:szCs w:val="18"/>
                <w:lang w:val="es-ES"/>
              </w:rPr>
              <w:t xml:space="preserve"> </w:t>
            </w:r>
            <w:r w:rsidRPr="00C472CF">
              <w:rPr>
                <w:rFonts w:ascii="GHEA Grapalat" w:hAnsi="GHEA Grapalat"/>
                <w:sz w:val="18"/>
                <w:szCs w:val="18"/>
                <w:lang w:val="en-AU"/>
              </w:rPr>
              <w:t>Ձորաղբյուր</w:t>
            </w:r>
            <w:r w:rsidRPr="00B2519F">
              <w:rPr>
                <w:rFonts w:ascii="GHEA Grapalat" w:hAnsi="GHEA Grapalat"/>
                <w:sz w:val="18"/>
                <w:szCs w:val="18"/>
                <w:lang w:val="es-ES"/>
              </w:rPr>
              <w:t xml:space="preserve"> </w:t>
            </w:r>
            <w:r w:rsidRPr="00C472CF">
              <w:rPr>
                <w:rFonts w:ascii="GHEA Grapalat" w:hAnsi="GHEA Grapalat"/>
                <w:sz w:val="18"/>
                <w:szCs w:val="18"/>
                <w:lang w:val="en-AU"/>
              </w:rPr>
              <w:t>գյուղի</w:t>
            </w:r>
            <w:r w:rsidRPr="00B2519F">
              <w:rPr>
                <w:rFonts w:ascii="GHEA Grapalat" w:hAnsi="GHEA Grapalat"/>
                <w:sz w:val="18"/>
                <w:szCs w:val="18"/>
                <w:lang w:val="es-ES"/>
              </w:rPr>
              <w:t xml:space="preserve"> </w:t>
            </w:r>
            <w:r w:rsidRPr="00C472CF">
              <w:rPr>
                <w:rFonts w:ascii="GHEA Grapalat" w:hAnsi="GHEA Grapalat"/>
                <w:sz w:val="18"/>
                <w:szCs w:val="18"/>
                <w:lang w:val="en-AU"/>
              </w:rPr>
              <w:t>կարիքների</w:t>
            </w:r>
            <w:r w:rsidRPr="00B2519F">
              <w:rPr>
                <w:rFonts w:ascii="GHEA Grapalat" w:hAnsi="GHEA Grapalat"/>
                <w:sz w:val="18"/>
                <w:szCs w:val="18"/>
                <w:lang w:val="es-ES"/>
              </w:rPr>
              <w:t xml:space="preserve"> </w:t>
            </w:r>
            <w:r w:rsidRPr="00C472CF">
              <w:rPr>
                <w:rFonts w:ascii="GHEA Grapalat" w:hAnsi="GHEA Grapalat"/>
                <w:sz w:val="18"/>
                <w:szCs w:val="18"/>
                <w:lang w:val="en-AU"/>
              </w:rPr>
              <w:t>համար</w:t>
            </w:r>
            <w:r w:rsidRPr="00B2519F">
              <w:rPr>
                <w:rFonts w:ascii="GHEA Grapalat" w:hAnsi="GHEA Grapalat"/>
                <w:sz w:val="18"/>
                <w:szCs w:val="18"/>
                <w:lang w:val="es-ES"/>
              </w:rPr>
              <w:t xml:space="preserve"> </w:t>
            </w:r>
            <w:r w:rsidRPr="00C472CF">
              <w:rPr>
                <w:rFonts w:ascii="GHEA Grapalat" w:hAnsi="GHEA Grapalat"/>
                <w:sz w:val="18"/>
                <w:szCs w:val="18"/>
                <w:lang w:val="en-AU"/>
              </w:rPr>
              <w:t>ջրագծի</w:t>
            </w:r>
            <w:r w:rsidRPr="00B2519F">
              <w:rPr>
                <w:rFonts w:ascii="GHEA Grapalat" w:hAnsi="GHEA Grapalat"/>
                <w:sz w:val="18"/>
                <w:szCs w:val="18"/>
                <w:lang w:val="es-ES"/>
              </w:rPr>
              <w:t xml:space="preserve">, </w:t>
            </w:r>
            <w:r w:rsidRPr="00C472CF">
              <w:rPr>
                <w:rFonts w:ascii="GHEA Grapalat" w:hAnsi="GHEA Grapalat"/>
                <w:sz w:val="18"/>
                <w:szCs w:val="18"/>
                <w:lang w:val="en-AU"/>
              </w:rPr>
              <w:t>անհատական</w:t>
            </w:r>
            <w:r w:rsidRPr="00B2519F">
              <w:rPr>
                <w:rFonts w:ascii="GHEA Grapalat" w:hAnsi="GHEA Grapalat"/>
                <w:sz w:val="18"/>
                <w:szCs w:val="18"/>
                <w:lang w:val="es-ES"/>
              </w:rPr>
              <w:t xml:space="preserve"> </w:t>
            </w:r>
            <w:r w:rsidRPr="00C472CF">
              <w:rPr>
                <w:rFonts w:ascii="GHEA Grapalat" w:hAnsi="GHEA Grapalat"/>
                <w:sz w:val="18"/>
                <w:szCs w:val="18"/>
                <w:lang w:val="en-AU"/>
              </w:rPr>
              <w:t>միացումների</w:t>
            </w:r>
            <w:r w:rsidRPr="00B2519F">
              <w:rPr>
                <w:rFonts w:ascii="GHEA Grapalat" w:hAnsi="GHEA Grapalat"/>
                <w:sz w:val="18"/>
                <w:szCs w:val="18"/>
                <w:lang w:val="es-ES"/>
              </w:rPr>
              <w:t xml:space="preserve"> </w:t>
            </w:r>
            <w:r w:rsidRPr="00C472CF">
              <w:rPr>
                <w:rFonts w:ascii="GHEA Grapalat" w:hAnsi="GHEA Grapalat"/>
                <w:sz w:val="18"/>
                <w:szCs w:val="18"/>
                <w:lang w:val="en-AU"/>
              </w:rPr>
              <w:t>և</w:t>
            </w:r>
            <w:r w:rsidRPr="00B2519F">
              <w:rPr>
                <w:rFonts w:ascii="GHEA Grapalat" w:hAnsi="GHEA Grapalat"/>
                <w:sz w:val="18"/>
                <w:szCs w:val="18"/>
                <w:lang w:val="es-ES"/>
              </w:rPr>
              <w:t xml:space="preserve">  </w:t>
            </w:r>
            <w:r w:rsidRPr="00C472CF">
              <w:rPr>
                <w:rFonts w:ascii="GHEA Grapalat" w:hAnsi="GHEA Grapalat"/>
                <w:sz w:val="18"/>
                <w:szCs w:val="18"/>
                <w:lang w:val="en-AU"/>
              </w:rPr>
              <w:t>ջրաչափական</w:t>
            </w:r>
            <w:r w:rsidRPr="00B2519F">
              <w:rPr>
                <w:rFonts w:ascii="GHEA Grapalat" w:hAnsi="GHEA Grapalat"/>
                <w:sz w:val="18"/>
                <w:szCs w:val="18"/>
                <w:lang w:val="es-ES"/>
              </w:rPr>
              <w:t xml:space="preserve"> </w:t>
            </w:r>
            <w:r w:rsidRPr="00C472CF">
              <w:rPr>
                <w:rFonts w:ascii="GHEA Grapalat" w:hAnsi="GHEA Grapalat"/>
                <w:sz w:val="18"/>
                <w:szCs w:val="18"/>
                <w:lang w:val="en-AU"/>
              </w:rPr>
              <w:t>հանգույցների</w:t>
            </w:r>
            <w:r w:rsidRPr="00B2519F">
              <w:rPr>
                <w:rFonts w:ascii="GHEA Grapalat" w:hAnsi="GHEA Grapalat"/>
                <w:sz w:val="18"/>
                <w:szCs w:val="18"/>
                <w:lang w:val="es-ES"/>
              </w:rPr>
              <w:t xml:space="preserve">  </w:t>
            </w:r>
            <w:r w:rsidRPr="00C472CF">
              <w:rPr>
                <w:rFonts w:ascii="GHEA Grapalat" w:hAnsi="GHEA Grapalat"/>
                <w:sz w:val="18"/>
                <w:szCs w:val="18"/>
                <w:lang w:val="en-AU"/>
              </w:rPr>
              <w:t>տեխնիկական</w:t>
            </w:r>
            <w:r w:rsidRPr="00B2519F">
              <w:rPr>
                <w:rFonts w:ascii="GHEA Grapalat" w:hAnsi="GHEA Grapalat"/>
                <w:sz w:val="18"/>
                <w:szCs w:val="18"/>
                <w:lang w:val="es-ES"/>
              </w:rPr>
              <w:t xml:space="preserve"> </w:t>
            </w:r>
            <w:r w:rsidRPr="00C472CF">
              <w:rPr>
                <w:rFonts w:ascii="GHEA Grapalat" w:hAnsi="GHEA Grapalat"/>
                <w:sz w:val="18"/>
                <w:szCs w:val="18"/>
                <w:lang w:val="en-AU"/>
              </w:rPr>
              <w:t>հսկողության</w:t>
            </w:r>
            <w:r w:rsidRPr="00B2519F">
              <w:rPr>
                <w:rFonts w:ascii="GHEA Grapalat" w:hAnsi="GHEA Grapalat"/>
                <w:sz w:val="18"/>
                <w:szCs w:val="18"/>
                <w:lang w:val="es-ES"/>
              </w:rPr>
              <w:t xml:space="preserve"> </w:t>
            </w:r>
            <w:r w:rsidRPr="00C472CF">
              <w:rPr>
                <w:rFonts w:ascii="GHEA Grapalat" w:hAnsi="GHEA Grapalat"/>
                <w:sz w:val="18"/>
                <w:szCs w:val="18"/>
                <w:lang w:val="en-AU"/>
              </w:rPr>
              <w:t>խորհրդատվական</w:t>
            </w:r>
            <w:r w:rsidRPr="00B2519F">
              <w:rPr>
                <w:rFonts w:ascii="GHEA Grapalat" w:hAnsi="GHEA Grapalat"/>
                <w:sz w:val="18"/>
                <w:szCs w:val="18"/>
                <w:lang w:val="es-ES"/>
              </w:rPr>
              <w:t xml:space="preserve"> </w:t>
            </w:r>
            <w:r w:rsidRPr="00C472CF">
              <w:rPr>
                <w:rFonts w:ascii="GHEA Grapalat" w:hAnsi="GHEA Grapalat"/>
                <w:sz w:val="18"/>
                <w:szCs w:val="18"/>
                <w:lang w:val="en-AU"/>
              </w:rPr>
              <w:t>ծառայությունների</w:t>
            </w:r>
            <w:r w:rsidRPr="00B2519F">
              <w:rPr>
                <w:rFonts w:ascii="GHEA Grapalat" w:hAnsi="GHEA Grapalat"/>
                <w:sz w:val="18"/>
                <w:szCs w:val="18"/>
                <w:lang w:val="es-ES"/>
              </w:rPr>
              <w:t xml:space="preserve"> </w:t>
            </w:r>
            <w:r w:rsidR="00422552" w:rsidRPr="00422552">
              <w:rPr>
                <w:rFonts w:ascii="GHEA Grapalat" w:hAnsi="GHEA Grapalat"/>
                <w:sz w:val="18"/>
                <w:szCs w:val="18"/>
                <w:lang w:val="en-AU"/>
              </w:rPr>
              <w:t>մատուցում</w:t>
            </w:r>
            <w:r w:rsidR="00422552" w:rsidRPr="00B2519F">
              <w:rPr>
                <w:rFonts w:ascii="GHEA Grapalat" w:hAnsi="GHEA Grapalat"/>
                <w:sz w:val="18"/>
                <w:szCs w:val="18"/>
                <w:lang w:val="es-ES"/>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E67F36" w:rsidRPr="00064ADD" w:rsidRDefault="00E67F36" w:rsidP="00E67F3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E67F36" w:rsidRPr="00064ADD" w:rsidRDefault="00E67F36" w:rsidP="00E67F3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E67F36" w:rsidRPr="00064ADD" w:rsidRDefault="00E67F36" w:rsidP="00E67F36">
            <w:pPr>
              <w:jc w:val="center"/>
              <w:rPr>
                <w:rFonts w:ascii="GHEA Grapalat" w:hAnsi="GHEA Grapalat"/>
                <w:lang w:val="es-ES"/>
              </w:rPr>
            </w:pPr>
          </w:p>
        </w:tc>
      </w:tr>
      <w:tr w:rsidR="00D83610" w:rsidRPr="00FD11C8" w14:paraId="451F44AE" w14:textId="77777777" w:rsidTr="00C472CF">
        <w:trPr>
          <w:trHeight w:val="1194"/>
          <w:jc w:val="center"/>
        </w:trPr>
        <w:tc>
          <w:tcPr>
            <w:tcW w:w="1165" w:type="dxa"/>
            <w:tcBorders>
              <w:top w:val="single" w:sz="4" w:space="0" w:color="auto"/>
              <w:left w:val="single" w:sz="4" w:space="0" w:color="auto"/>
              <w:bottom w:val="single" w:sz="4" w:space="0" w:color="auto"/>
              <w:right w:val="single" w:sz="4" w:space="0" w:color="auto"/>
            </w:tcBorders>
            <w:vAlign w:val="center"/>
          </w:tcPr>
          <w:p w14:paraId="57062081" w14:textId="5B9A9A61" w:rsidR="00D83610" w:rsidRPr="00064ADD" w:rsidRDefault="00D83610" w:rsidP="00E67F36">
            <w:pPr>
              <w:jc w:val="center"/>
              <w:rPr>
                <w:rFonts w:ascii="GHEA Grapalat" w:hAnsi="GHEA Grapalat"/>
                <w:b/>
                <w:bCs/>
                <w:sz w:val="18"/>
                <w:lang w:val="es-ES"/>
              </w:rPr>
            </w:pPr>
            <w:r>
              <w:rPr>
                <w:rFonts w:ascii="GHEA Grapalat" w:hAnsi="GHEA Grapalat"/>
                <w:b/>
                <w:bCs/>
                <w:sz w:val="18"/>
                <w:lang w:val="es-ES"/>
              </w:rPr>
              <w:t>2</w:t>
            </w:r>
          </w:p>
        </w:tc>
        <w:tc>
          <w:tcPr>
            <w:tcW w:w="2818" w:type="dxa"/>
            <w:tcBorders>
              <w:top w:val="single" w:sz="4" w:space="0" w:color="auto"/>
              <w:left w:val="single" w:sz="4" w:space="0" w:color="auto"/>
              <w:bottom w:val="single" w:sz="4" w:space="0" w:color="auto"/>
              <w:right w:val="single" w:sz="4" w:space="0" w:color="auto"/>
            </w:tcBorders>
            <w:vAlign w:val="center"/>
          </w:tcPr>
          <w:p w14:paraId="2119E376" w14:textId="4F889F86" w:rsidR="00D83610" w:rsidRPr="00B2519F" w:rsidRDefault="00422552" w:rsidP="00F25982">
            <w:pPr>
              <w:jc w:val="center"/>
              <w:rPr>
                <w:rFonts w:ascii="GHEA Grapalat" w:hAnsi="GHEA Grapalat"/>
                <w:sz w:val="18"/>
                <w:szCs w:val="18"/>
                <w:lang w:val="es-ES"/>
              </w:rPr>
            </w:pPr>
            <w:r w:rsidRPr="00422552">
              <w:rPr>
                <w:rFonts w:ascii="GHEA Grapalat" w:hAnsi="GHEA Grapalat"/>
                <w:sz w:val="18"/>
                <w:szCs w:val="18"/>
                <w:lang w:val="en-AU"/>
              </w:rPr>
              <w:t>Ջրվեժ</w:t>
            </w:r>
            <w:r w:rsidRPr="00B2519F">
              <w:rPr>
                <w:rFonts w:ascii="GHEA Grapalat" w:hAnsi="GHEA Grapalat"/>
                <w:sz w:val="18"/>
                <w:szCs w:val="18"/>
                <w:lang w:val="es-ES"/>
              </w:rPr>
              <w:t xml:space="preserve"> </w:t>
            </w:r>
            <w:r w:rsidRPr="00422552">
              <w:rPr>
                <w:rFonts w:ascii="GHEA Grapalat" w:hAnsi="GHEA Grapalat"/>
                <w:sz w:val="18"/>
                <w:szCs w:val="18"/>
                <w:lang w:val="en-AU"/>
              </w:rPr>
              <w:t>համայնքի</w:t>
            </w:r>
            <w:r w:rsidRPr="00B2519F">
              <w:rPr>
                <w:rFonts w:ascii="GHEA Grapalat" w:hAnsi="GHEA Grapalat"/>
                <w:sz w:val="18"/>
                <w:szCs w:val="18"/>
                <w:lang w:val="es-ES"/>
              </w:rPr>
              <w:t xml:space="preserve"> </w:t>
            </w:r>
            <w:r w:rsidRPr="00422552">
              <w:rPr>
                <w:rFonts w:ascii="GHEA Grapalat" w:hAnsi="GHEA Grapalat"/>
                <w:sz w:val="18"/>
                <w:szCs w:val="18"/>
                <w:lang w:val="en-AU"/>
              </w:rPr>
              <w:t>կարիքների</w:t>
            </w:r>
            <w:r w:rsidRPr="00B2519F">
              <w:rPr>
                <w:rFonts w:ascii="GHEA Grapalat" w:hAnsi="GHEA Grapalat"/>
                <w:sz w:val="18"/>
                <w:szCs w:val="18"/>
                <w:lang w:val="es-ES"/>
              </w:rPr>
              <w:t xml:space="preserve"> </w:t>
            </w:r>
            <w:r w:rsidRPr="00422552">
              <w:rPr>
                <w:rFonts w:ascii="GHEA Grapalat" w:hAnsi="GHEA Grapalat"/>
                <w:sz w:val="18"/>
                <w:szCs w:val="18"/>
                <w:lang w:val="en-AU"/>
              </w:rPr>
              <w:t>համար</w:t>
            </w:r>
            <w:r w:rsidRPr="00B2519F">
              <w:rPr>
                <w:rFonts w:ascii="GHEA Grapalat" w:hAnsi="GHEA Grapalat"/>
                <w:sz w:val="18"/>
                <w:szCs w:val="18"/>
                <w:lang w:val="es-ES"/>
              </w:rPr>
              <w:t xml:space="preserve"> </w:t>
            </w:r>
            <w:r w:rsidRPr="00422552">
              <w:rPr>
                <w:rFonts w:ascii="GHEA Grapalat" w:hAnsi="GHEA Grapalat"/>
                <w:sz w:val="18"/>
                <w:szCs w:val="18"/>
                <w:lang w:val="en-AU"/>
              </w:rPr>
              <w:t>ներհամայնքային</w:t>
            </w:r>
            <w:r w:rsidRPr="00B2519F">
              <w:rPr>
                <w:rFonts w:ascii="GHEA Grapalat" w:hAnsi="GHEA Grapalat"/>
                <w:sz w:val="18"/>
                <w:szCs w:val="18"/>
                <w:lang w:val="es-ES"/>
              </w:rPr>
              <w:t xml:space="preserve"> </w:t>
            </w:r>
            <w:r w:rsidRPr="00422552">
              <w:rPr>
                <w:rFonts w:ascii="GHEA Grapalat" w:hAnsi="GHEA Grapalat"/>
                <w:sz w:val="18"/>
                <w:szCs w:val="18"/>
                <w:lang w:val="en-AU"/>
              </w:rPr>
              <w:t>ճանապարհների</w:t>
            </w:r>
            <w:r w:rsidRPr="00B2519F">
              <w:rPr>
                <w:rFonts w:ascii="GHEA Grapalat" w:hAnsi="GHEA Grapalat"/>
                <w:sz w:val="18"/>
                <w:szCs w:val="18"/>
                <w:lang w:val="es-ES"/>
              </w:rPr>
              <w:t xml:space="preserve"> </w:t>
            </w:r>
            <w:r w:rsidRPr="00422552">
              <w:rPr>
                <w:rFonts w:ascii="GHEA Grapalat" w:hAnsi="GHEA Grapalat"/>
                <w:sz w:val="18"/>
                <w:szCs w:val="18"/>
                <w:lang w:val="en-AU"/>
              </w:rPr>
              <w:t>ասֆալտբետոնե</w:t>
            </w:r>
            <w:r w:rsidRPr="00B2519F">
              <w:rPr>
                <w:rFonts w:ascii="GHEA Grapalat" w:hAnsi="GHEA Grapalat"/>
                <w:sz w:val="18"/>
                <w:szCs w:val="18"/>
                <w:lang w:val="es-ES"/>
              </w:rPr>
              <w:t xml:space="preserve"> </w:t>
            </w:r>
            <w:r w:rsidRPr="00422552">
              <w:rPr>
                <w:rFonts w:ascii="GHEA Grapalat" w:hAnsi="GHEA Grapalat"/>
                <w:sz w:val="18"/>
                <w:szCs w:val="18"/>
                <w:lang w:val="en-AU"/>
              </w:rPr>
              <w:t>ծածկի</w:t>
            </w:r>
            <w:r w:rsidRPr="00B2519F">
              <w:rPr>
                <w:rFonts w:ascii="GHEA Grapalat" w:hAnsi="GHEA Grapalat"/>
                <w:sz w:val="18"/>
                <w:szCs w:val="18"/>
                <w:lang w:val="es-ES"/>
              </w:rPr>
              <w:t xml:space="preserve"> </w:t>
            </w:r>
            <w:r w:rsidRPr="00422552">
              <w:rPr>
                <w:rFonts w:ascii="GHEA Grapalat" w:hAnsi="GHEA Grapalat"/>
                <w:sz w:val="18"/>
                <w:szCs w:val="18"/>
                <w:lang w:val="en-AU"/>
              </w:rPr>
              <w:t>ընթացիկ</w:t>
            </w:r>
            <w:r w:rsidRPr="00B2519F">
              <w:rPr>
                <w:rFonts w:ascii="GHEA Grapalat" w:hAnsi="GHEA Grapalat"/>
                <w:sz w:val="18"/>
                <w:szCs w:val="18"/>
                <w:lang w:val="es-ES"/>
              </w:rPr>
              <w:t xml:space="preserve"> </w:t>
            </w:r>
            <w:r w:rsidRPr="00422552">
              <w:rPr>
                <w:rFonts w:ascii="GHEA Grapalat" w:hAnsi="GHEA Grapalat"/>
                <w:sz w:val="18"/>
                <w:szCs w:val="18"/>
                <w:lang w:val="en-AU"/>
              </w:rPr>
              <w:t>նորոգման</w:t>
            </w:r>
            <w:r w:rsidRPr="00B2519F">
              <w:rPr>
                <w:rFonts w:ascii="GHEA Grapalat" w:hAnsi="GHEA Grapalat"/>
                <w:sz w:val="18"/>
                <w:szCs w:val="18"/>
                <w:lang w:val="es-ES"/>
              </w:rPr>
              <w:t xml:space="preserve"> </w:t>
            </w:r>
            <w:r w:rsidRPr="00422552">
              <w:rPr>
                <w:rFonts w:ascii="GHEA Grapalat" w:hAnsi="GHEA Grapalat"/>
                <w:sz w:val="18"/>
                <w:szCs w:val="18"/>
                <w:lang w:val="en-AU"/>
              </w:rPr>
              <w:t>տեխնիկական</w:t>
            </w:r>
            <w:r w:rsidRPr="00B2519F">
              <w:rPr>
                <w:rFonts w:ascii="GHEA Grapalat" w:hAnsi="GHEA Grapalat"/>
                <w:sz w:val="18"/>
                <w:szCs w:val="18"/>
                <w:lang w:val="es-ES"/>
              </w:rPr>
              <w:t xml:space="preserve"> </w:t>
            </w:r>
            <w:r w:rsidRPr="00422552">
              <w:rPr>
                <w:rFonts w:ascii="GHEA Grapalat" w:hAnsi="GHEA Grapalat"/>
                <w:sz w:val="18"/>
                <w:szCs w:val="18"/>
                <w:lang w:val="en-AU"/>
              </w:rPr>
              <w:t>հսկողության</w:t>
            </w:r>
            <w:r w:rsidRPr="00B2519F">
              <w:rPr>
                <w:rFonts w:ascii="GHEA Grapalat" w:hAnsi="GHEA Grapalat"/>
                <w:sz w:val="18"/>
                <w:szCs w:val="18"/>
                <w:lang w:val="es-ES"/>
              </w:rPr>
              <w:t xml:space="preserve"> </w:t>
            </w:r>
            <w:r w:rsidRPr="00422552">
              <w:rPr>
                <w:rFonts w:ascii="GHEA Grapalat" w:hAnsi="GHEA Grapalat"/>
                <w:sz w:val="18"/>
                <w:szCs w:val="18"/>
                <w:lang w:val="en-AU"/>
              </w:rPr>
              <w:t>խորհրդատվական</w:t>
            </w:r>
            <w:r w:rsidRPr="00B2519F">
              <w:rPr>
                <w:rFonts w:ascii="GHEA Grapalat" w:hAnsi="GHEA Grapalat"/>
                <w:sz w:val="18"/>
                <w:szCs w:val="18"/>
                <w:lang w:val="es-ES"/>
              </w:rPr>
              <w:t xml:space="preserve"> </w:t>
            </w:r>
            <w:r w:rsidRPr="00422552">
              <w:rPr>
                <w:rFonts w:ascii="GHEA Grapalat" w:hAnsi="GHEA Grapalat"/>
                <w:sz w:val="18"/>
                <w:szCs w:val="18"/>
                <w:lang w:val="en-AU"/>
              </w:rPr>
              <w:t>ծառայությունների</w:t>
            </w:r>
            <w:r w:rsidRPr="00B2519F">
              <w:rPr>
                <w:rFonts w:ascii="GHEA Grapalat" w:hAnsi="GHEA Grapalat"/>
                <w:sz w:val="18"/>
                <w:szCs w:val="18"/>
                <w:lang w:val="es-ES"/>
              </w:rPr>
              <w:t xml:space="preserve"> </w:t>
            </w:r>
            <w:r w:rsidRPr="00422552">
              <w:rPr>
                <w:rFonts w:ascii="GHEA Grapalat" w:hAnsi="GHEA Grapalat"/>
                <w:sz w:val="18"/>
                <w:szCs w:val="18"/>
                <w:lang w:val="en-AU"/>
              </w:rPr>
              <w:t>մատուցում</w:t>
            </w:r>
            <w:r w:rsidRPr="00B2519F">
              <w:rPr>
                <w:rFonts w:ascii="GHEA Grapalat" w:hAnsi="GHEA Grapalat"/>
                <w:sz w:val="18"/>
                <w:szCs w:val="18"/>
                <w:lang w:val="es-ES"/>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37DD3C" w14:textId="77777777" w:rsidR="00D83610" w:rsidRPr="00064ADD" w:rsidRDefault="00D83610" w:rsidP="00E67F3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F2F4FEA" w14:textId="77777777" w:rsidR="00D83610" w:rsidRPr="00064ADD" w:rsidRDefault="00D83610" w:rsidP="00E67F3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519AD70" w14:textId="77777777" w:rsidR="00D83610" w:rsidRPr="00064ADD" w:rsidRDefault="00D83610" w:rsidP="00E67F36">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2BF54370" w14:textId="77777777" w:rsidR="00981296" w:rsidRDefault="00981296" w:rsidP="00981296">
      <w:pPr>
        <w:pStyle w:val="BodyTextIndent3"/>
        <w:spacing w:line="240" w:lineRule="auto"/>
        <w:jc w:val="right"/>
        <w:rPr>
          <w:rFonts w:ascii="GHEA Grapalat" w:hAnsi="GHEA Grapalat" w:cs="Sylfaen"/>
          <w:b/>
          <w:lang w:val="hy-AM"/>
        </w:rPr>
      </w:pPr>
    </w:p>
    <w:p w14:paraId="69537741" w14:textId="77777777" w:rsidR="00981296" w:rsidRDefault="00981296" w:rsidP="00981296">
      <w:pPr>
        <w:pStyle w:val="BodyTextIndent3"/>
        <w:spacing w:line="240" w:lineRule="auto"/>
        <w:jc w:val="right"/>
        <w:rPr>
          <w:rFonts w:ascii="GHEA Grapalat" w:hAnsi="GHEA Grapalat" w:cs="Sylfaen"/>
          <w:b/>
          <w:lang w:val="hy-AM"/>
        </w:rPr>
      </w:pPr>
    </w:p>
    <w:p w14:paraId="32724598" w14:textId="77777777" w:rsidR="00981296" w:rsidRDefault="00981296" w:rsidP="00981296">
      <w:pPr>
        <w:pStyle w:val="BodyTextIndent3"/>
        <w:spacing w:line="240" w:lineRule="auto"/>
        <w:jc w:val="right"/>
        <w:rPr>
          <w:rFonts w:ascii="GHEA Grapalat" w:hAnsi="GHEA Grapalat" w:cs="Sylfaen"/>
          <w:b/>
          <w:lang w:val="hy-AM"/>
        </w:rPr>
      </w:pPr>
    </w:p>
    <w:p w14:paraId="1C034711" w14:textId="778B34B7" w:rsidR="00981296" w:rsidRPr="005845E0" w:rsidRDefault="00981296" w:rsidP="00981296">
      <w:pPr>
        <w:pStyle w:val="BodyTextIndent3"/>
        <w:spacing w:line="240" w:lineRule="auto"/>
        <w:jc w:val="right"/>
        <w:rPr>
          <w:rFonts w:ascii="GHEA Grapalat" w:hAnsi="GHEA Grapalat" w:cs="Arial"/>
          <w:sz w:val="16"/>
          <w:szCs w:val="16"/>
          <w:lang w:val="es-ES"/>
        </w:rPr>
      </w:pPr>
      <w:r w:rsidRPr="005845E0">
        <w:rPr>
          <w:rFonts w:ascii="GHEA Grapalat" w:hAnsi="GHEA Grapalat" w:cs="Arial"/>
          <w:sz w:val="16"/>
          <w:szCs w:val="16"/>
          <w:lang w:val="es-ES"/>
        </w:rPr>
        <w:t>Հավելված 3</w:t>
      </w:r>
    </w:p>
    <w:p w14:paraId="44CA17FD" w14:textId="33067AD8" w:rsidR="00981296" w:rsidRPr="005845E0" w:rsidRDefault="0082315A" w:rsidP="00981296">
      <w:pPr>
        <w:pStyle w:val="BodyTextIndent3"/>
        <w:spacing w:line="240" w:lineRule="auto"/>
        <w:jc w:val="right"/>
        <w:rPr>
          <w:rFonts w:ascii="GHEA Grapalat" w:hAnsi="GHEA Grapalat" w:cs="Arial"/>
          <w:sz w:val="16"/>
          <w:szCs w:val="16"/>
          <w:lang w:val="es-ES"/>
        </w:rPr>
      </w:pPr>
      <w:r>
        <w:rPr>
          <w:rFonts w:ascii="GHEA Grapalat" w:hAnsi="GHEA Grapalat" w:cs="Arial"/>
          <w:sz w:val="16"/>
          <w:szCs w:val="16"/>
          <w:lang w:val="es-ES"/>
        </w:rPr>
        <w:t>ԿՄՋՀ-ԳՀԽԾՁԲ-25/13</w:t>
      </w:r>
      <w:r w:rsidR="00981296" w:rsidRPr="005845E0">
        <w:rPr>
          <w:rFonts w:ascii="GHEA Grapalat" w:hAnsi="GHEA Grapalat" w:cs="Arial"/>
          <w:sz w:val="16"/>
          <w:szCs w:val="16"/>
          <w:lang w:val="es-ES"/>
        </w:rPr>
        <w:t xml:space="preserve"> ծածկագրով</w:t>
      </w:r>
    </w:p>
    <w:p w14:paraId="18072353" w14:textId="77777777" w:rsidR="00981296" w:rsidRPr="005845E0" w:rsidRDefault="00981296" w:rsidP="00981296">
      <w:pPr>
        <w:pStyle w:val="BodyTextIndent3"/>
        <w:spacing w:line="240" w:lineRule="auto"/>
        <w:jc w:val="right"/>
        <w:rPr>
          <w:rFonts w:ascii="GHEA Grapalat" w:hAnsi="GHEA Grapalat" w:cs="Arial"/>
          <w:sz w:val="16"/>
          <w:szCs w:val="16"/>
          <w:lang w:val="es-ES"/>
        </w:rPr>
      </w:pPr>
      <w:r w:rsidRPr="005845E0">
        <w:rPr>
          <w:rFonts w:ascii="GHEA Grapalat" w:hAnsi="GHEA Grapalat" w:cs="Arial"/>
          <w:sz w:val="16"/>
          <w:szCs w:val="16"/>
          <w:lang w:val="es-ES"/>
        </w:rPr>
        <w:t>Գնանշման հարցման հրավերի</w:t>
      </w:r>
    </w:p>
    <w:p w14:paraId="64E2D588" w14:textId="77777777" w:rsidR="00981296" w:rsidRDefault="00981296" w:rsidP="00981296">
      <w:pPr>
        <w:ind w:left="-66"/>
        <w:jc w:val="center"/>
        <w:rPr>
          <w:rFonts w:ascii="GHEA Grapalat" w:hAnsi="GHEA Grapalat" w:cs="Sylfaen"/>
          <w:b/>
          <w:sz w:val="20"/>
          <w:lang w:val="hy-AM"/>
        </w:rPr>
      </w:pPr>
    </w:p>
    <w:p w14:paraId="6D26ACF4" w14:textId="77777777" w:rsidR="00981296" w:rsidRDefault="00981296" w:rsidP="00981296">
      <w:pPr>
        <w:ind w:left="-66"/>
        <w:jc w:val="center"/>
        <w:rPr>
          <w:rFonts w:ascii="GHEA Grapalat" w:hAnsi="GHEA Grapalat" w:cs="Sylfaen"/>
          <w:b/>
          <w:sz w:val="20"/>
          <w:lang w:val="hy-AM"/>
        </w:rPr>
      </w:pPr>
    </w:p>
    <w:p w14:paraId="7FC5F1B7" w14:textId="77777777" w:rsidR="00981296" w:rsidRPr="00B60BF1" w:rsidRDefault="00981296" w:rsidP="00981296">
      <w:pPr>
        <w:ind w:left="-66"/>
        <w:jc w:val="center"/>
        <w:rPr>
          <w:rFonts w:ascii="GHEA Grapalat" w:hAnsi="GHEA Grapalat" w:cs="Sylfaen"/>
          <w:b/>
          <w:sz w:val="20"/>
          <w:lang w:val="hy-AM"/>
        </w:rPr>
      </w:pPr>
      <w:r w:rsidRPr="00B60BF1">
        <w:rPr>
          <w:rFonts w:ascii="GHEA Grapalat" w:hAnsi="GHEA Grapalat" w:cs="Sylfaen"/>
          <w:b/>
          <w:sz w:val="20"/>
          <w:lang w:val="hy-AM"/>
        </w:rPr>
        <w:t>Տ Ե Ղ Ե Կ Ա Ն Ք</w:t>
      </w:r>
    </w:p>
    <w:p w14:paraId="67D6FB08" w14:textId="77777777" w:rsidR="00981296" w:rsidRPr="00B60BF1" w:rsidRDefault="00981296" w:rsidP="00981296">
      <w:pPr>
        <w:ind w:left="-66"/>
        <w:jc w:val="center"/>
        <w:rPr>
          <w:rFonts w:ascii="GHEA Grapalat" w:hAnsi="GHEA Grapalat" w:cs="Sylfaen"/>
          <w:b/>
          <w:sz w:val="20"/>
          <w:lang w:val="hy-AM"/>
        </w:rPr>
      </w:pPr>
      <w:r w:rsidRPr="00B60BF1">
        <w:rPr>
          <w:rFonts w:ascii="GHEA Grapalat" w:hAnsi="GHEA Grapalat" w:cs="Sylfaen"/>
          <w:b/>
          <w:sz w:val="20"/>
          <w:lang w:val="hy-AM"/>
        </w:rPr>
        <w:t xml:space="preserve"> ՄԱՍՆԱԿՑԻ ԿՈՂՄԻՑ ԱՌԱՋԱՐԿՎՈՂ ՀԻՄՆԱԿԱՆ ԱՇԽԱՏԱԿԱԶՄԻ ՄԱՍԻՆ</w:t>
      </w:r>
    </w:p>
    <w:tbl>
      <w:tblPr>
        <w:tblpPr w:leftFromText="180" w:rightFromText="180" w:vertAnchor="text" w:horzAnchor="margin" w:tblpY="432"/>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630"/>
        <w:gridCol w:w="2441"/>
        <w:gridCol w:w="1708"/>
        <w:gridCol w:w="1442"/>
        <w:gridCol w:w="2070"/>
        <w:gridCol w:w="1710"/>
      </w:tblGrid>
      <w:tr w:rsidR="00981296" w:rsidRPr="00B60BF1" w14:paraId="5547046A" w14:textId="77777777" w:rsidTr="00703905">
        <w:trPr>
          <w:cantSplit/>
        </w:trPr>
        <w:tc>
          <w:tcPr>
            <w:tcW w:w="378" w:type="dxa"/>
            <w:vMerge w:val="restart"/>
            <w:textDirection w:val="btLr"/>
          </w:tcPr>
          <w:p w14:paraId="3D693DFE" w14:textId="77777777" w:rsidR="00981296" w:rsidRPr="00F466A6" w:rsidRDefault="00981296" w:rsidP="00703905">
            <w:pPr>
              <w:ind w:left="113" w:right="113"/>
              <w:jc w:val="center"/>
              <w:rPr>
                <w:rFonts w:ascii="GHEA Grapalat" w:hAnsi="GHEA Grapalat"/>
                <w:sz w:val="20"/>
                <w:lang w:val="hy-AM"/>
              </w:rPr>
            </w:pPr>
            <w:r>
              <w:rPr>
                <w:rFonts w:ascii="GHEA Grapalat" w:hAnsi="GHEA Grapalat"/>
                <w:sz w:val="20"/>
                <w:lang w:val="hy-AM"/>
              </w:rPr>
              <w:t>Չափաբաժնի համար</w:t>
            </w:r>
          </w:p>
        </w:tc>
        <w:tc>
          <w:tcPr>
            <w:tcW w:w="630" w:type="dxa"/>
            <w:vMerge w:val="restart"/>
            <w:vAlign w:val="center"/>
          </w:tcPr>
          <w:p w14:paraId="097C1C2F" w14:textId="77777777" w:rsidR="00981296" w:rsidRPr="00B60BF1" w:rsidRDefault="00981296" w:rsidP="00703905">
            <w:pPr>
              <w:jc w:val="center"/>
              <w:rPr>
                <w:rFonts w:ascii="GHEA Grapalat" w:hAnsi="GHEA Grapalat"/>
                <w:sz w:val="20"/>
                <w:lang w:val="hy-AM"/>
              </w:rPr>
            </w:pPr>
            <w:r w:rsidRPr="00B60BF1">
              <w:rPr>
                <w:rFonts w:ascii="GHEA Grapalat" w:hAnsi="GHEA Grapalat"/>
                <w:sz w:val="20"/>
                <w:lang w:val="hy-AM"/>
              </w:rPr>
              <w:t xml:space="preserve">N </w:t>
            </w:r>
          </w:p>
        </w:tc>
        <w:tc>
          <w:tcPr>
            <w:tcW w:w="9371" w:type="dxa"/>
            <w:gridSpan w:val="5"/>
            <w:vAlign w:val="center"/>
          </w:tcPr>
          <w:p w14:paraId="7951E18E" w14:textId="77777777" w:rsidR="00981296" w:rsidRPr="00B60BF1" w:rsidRDefault="00981296" w:rsidP="00703905">
            <w:pPr>
              <w:jc w:val="center"/>
              <w:rPr>
                <w:rFonts w:ascii="GHEA Grapalat" w:hAnsi="GHEA Grapalat" w:cs="Arial"/>
                <w:sz w:val="20"/>
                <w:lang w:val="hy-AM"/>
              </w:rPr>
            </w:pPr>
            <w:r w:rsidRPr="00B60BF1">
              <w:rPr>
                <w:rFonts w:ascii="GHEA Grapalat" w:hAnsi="GHEA Grapalat" w:cs="Sylfaen"/>
                <w:sz w:val="20"/>
                <w:lang w:val="hy-AM"/>
              </w:rPr>
              <w:t>Հիմնական</w:t>
            </w:r>
            <w:r w:rsidRPr="00B60BF1">
              <w:rPr>
                <w:rFonts w:ascii="GHEA Grapalat" w:hAnsi="GHEA Grapalat" w:cs="Arial"/>
                <w:sz w:val="20"/>
                <w:lang w:val="hy-AM"/>
              </w:rPr>
              <w:t xml:space="preserve"> </w:t>
            </w:r>
            <w:r w:rsidRPr="00B60BF1">
              <w:rPr>
                <w:rFonts w:ascii="GHEA Grapalat" w:hAnsi="GHEA Grapalat" w:cs="Sylfaen"/>
                <w:sz w:val="20"/>
                <w:lang w:val="hy-AM"/>
              </w:rPr>
              <w:t>աշխատակազմում</w:t>
            </w:r>
            <w:r w:rsidRPr="00B60BF1">
              <w:rPr>
                <w:rFonts w:ascii="GHEA Grapalat" w:hAnsi="GHEA Grapalat" w:cs="Arial"/>
                <w:sz w:val="20"/>
                <w:lang w:val="hy-AM"/>
              </w:rPr>
              <w:t xml:space="preserve"> </w:t>
            </w:r>
            <w:r w:rsidRPr="00B60BF1">
              <w:rPr>
                <w:rFonts w:ascii="GHEA Grapalat" w:hAnsi="GHEA Grapalat" w:cs="Sylfaen"/>
                <w:sz w:val="20"/>
                <w:lang w:val="hy-AM"/>
              </w:rPr>
              <w:t>ներառված</w:t>
            </w:r>
            <w:r w:rsidRPr="00B60BF1">
              <w:rPr>
                <w:rFonts w:ascii="GHEA Grapalat" w:hAnsi="GHEA Grapalat" w:cs="Arial"/>
                <w:sz w:val="20"/>
                <w:lang w:val="hy-AM"/>
              </w:rPr>
              <w:t xml:space="preserve"> </w:t>
            </w:r>
            <w:r w:rsidRPr="00B60BF1">
              <w:rPr>
                <w:rFonts w:ascii="GHEA Grapalat" w:hAnsi="GHEA Grapalat" w:cs="Sylfaen"/>
                <w:sz w:val="20"/>
                <w:lang w:val="hy-AM"/>
              </w:rPr>
              <w:t>մասնա</w:t>
            </w:r>
            <w:r w:rsidRPr="00B60BF1">
              <w:rPr>
                <w:rFonts w:ascii="GHEA Grapalat" w:hAnsi="GHEA Grapalat" w:cs="Sylfaen"/>
                <w:sz w:val="20"/>
              </w:rPr>
              <w:t>գ</w:t>
            </w:r>
            <w:r w:rsidRPr="00B60BF1">
              <w:rPr>
                <w:rFonts w:ascii="GHEA Grapalat" w:hAnsi="GHEA Grapalat" w:cs="Sylfaen"/>
                <w:sz w:val="20"/>
                <w:lang w:val="hy-AM"/>
              </w:rPr>
              <w:t>ետների</w:t>
            </w:r>
          </w:p>
        </w:tc>
      </w:tr>
      <w:tr w:rsidR="00981296" w:rsidRPr="00B60BF1" w14:paraId="011907AC" w14:textId="77777777" w:rsidTr="00703905">
        <w:trPr>
          <w:cantSplit/>
          <w:trHeight w:val="1073"/>
        </w:trPr>
        <w:tc>
          <w:tcPr>
            <w:tcW w:w="378" w:type="dxa"/>
            <w:vMerge/>
          </w:tcPr>
          <w:p w14:paraId="20812BDA" w14:textId="77777777" w:rsidR="00981296" w:rsidRPr="00B60BF1" w:rsidRDefault="00981296" w:rsidP="00703905">
            <w:pPr>
              <w:jc w:val="center"/>
              <w:rPr>
                <w:rFonts w:ascii="GHEA Grapalat" w:hAnsi="GHEA Grapalat"/>
                <w:sz w:val="20"/>
                <w:lang w:val="hy-AM"/>
              </w:rPr>
            </w:pPr>
          </w:p>
        </w:tc>
        <w:tc>
          <w:tcPr>
            <w:tcW w:w="630" w:type="dxa"/>
            <w:vMerge/>
            <w:vAlign w:val="center"/>
          </w:tcPr>
          <w:p w14:paraId="167C1FC4" w14:textId="77777777" w:rsidR="00981296" w:rsidRPr="00B60BF1" w:rsidRDefault="00981296" w:rsidP="00703905">
            <w:pPr>
              <w:jc w:val="center"/>
              <w:rPr>
                <w:rFonts w:ascii="GHEA Grapalat" w:hAnsi="GHEA Grapalat"/>
                <w:sz w:val="20"/>
                <w:lang w:val="hy-AM"/>
              </w:rPr>
            </w:pPr>
          </w:p>
        </w:tc>
        <w:tc>
          <w:tcPr>
            <w:tcW w:w="2441" w:type="dxa"/>
            <w:vMerge w:val="restart"/>
            <w:vAlign w:val="center"/>
          </w:tcPr>
          <w:p w14:paraId="32DB6650" w14:textId="77777777" w:rsidR="00981296" w:rsidRPr="00B60BF1" w:rsidRDefault="00981296" w:rsidP="00703905">
            <w:pPr>
              <w:jc w:val="center"/>
              <w:rPr>
                <w:rFonts w:ascii="GHEA Grapalat" w:hAnsi="GHEA Grapalat" w:cs="Arial"/>
                <w:sz w:val="20"/>
                <w:lang w:val="hy-AM"/>
              </w:rPr>
            </w:pPr>
            <w:r w:rsidRPr="00B60BF1">
              <w:rPr>
                <w:rFonts w:ascii="GHEA Grapalat" w:hAnsi="GHEA Grapalat" w:cs="Sylfaen"/>
                <w:sz w:val="20"/>
                <w:lang w:val="hy-AM"/>
              </w:rPr>
              <w:t>Անուն</w:t>
            </w:r>
            <w:r w:rsidRPr="00B60BF1">
              <w:rPr>
                <w:rFonts w:ascii="GHEA Grapalat" w:hAnsi="GHEA Grapalat" w:cs="Sylfaen"/>
                <w:sz w:val="20"/>
              </w:rPr>
              <w:t>ը,</w:t>
            </w:r>
            <w:r w:rsidRPr="00B60BF1">
              <w:rPr>
                <w:rFonts w:ascii="GHEA Grapalat" w:hAnsi="GHEA Grapalat" w:cs="Arial"/>
                <w:sz w:val="20"/>
                <w:lang w:val="hy-AM"/>
              </w:rPr>
              <w:t xml:space="preserve">  </w:t>
            </w:r>
            <w:r w:rsidRPr="00B60BF1">
              <w:rPr>
                <w:rFonts w:ascii="GHEA Grapalat" w:hAnsi="GHEA Grapalat" w:cs="Sylfaen"/>
                <w:sz w:val="20"/>
                <w:lang w:val="hy-AM"/>
              </w:rPr>
              <w:t>Ազ</w:t>
            </w:r>
            <w:r w:rsidRPr="00B60BF1">
              <w:rPr>
                <w:rFonts w:ascii="GHEA Grapalat" w:hAnsi="GHEA Grapalat" w:cs="Sylfaen"/>
                <w:sz w:val="20"/>
              </w:rPr>
              <w:t>գ</w:t>
            </w:r>
            <w:r w:rsidRPr="00B60BF1">
              <w:rPr>
                <w:rFonts w:ascii="GHEA Grapalat" w:hAnsi="GHEA Grapalat" w:cs="Sylfaen"/>
                <w:sz w:val="20"/>
                <w:lang w:val="hy-AM"/>
              </w:rPr>
              <w:t>անունը</w:t>
            </w:r>
          </w:p>
        </w:tc>
        <w:tc>
          <w:tcPr>
            <w:tcW w:w="1708" w:type="dxa"/>
            <w:vMerge w:val="restart"/>
            <w:vAlign w:val="center"/>
          </w:tcPr>
          <w:p w14:paraId="25F0E92D" w14:textId="77777777" w:rsidR="00981296" w:rsidRPr="00B60BF1" w:rsidRDefault="00981296" w:rsidP="00703905">
            <w:pPr>
              <w:jc w:val="center"/>
              <w:rPr>
                <w:rFonts w:ascii="GHEA Grapalat" w:hAnsi="GHEA Grapalat" w:cs="Arial"/>
                <w:sz w:val="20"/>
              </w:rPr>
            </w:pPr>
            <w:r w:rsidRPr="00B60BF1">
              <w:rPr>
                <w:rFonts w:ascii="GHEA Grapalat" w:hAnsi="GHEA Grapalat" w:cs="Sylfaen"/>
                <w:sz w:val="20"/>
              </w:rPr>
              <w:t>Որակավորումը</w:t>
            </w:r>
          </w:p>
        </w:tc>
        <w:tc>
          <w:tcPr>
            <w:tcW w:w="3512" w:type="dxa"/>
            <w:gridSpan w:val="2"/>
            <w:vAlign w:val="center"/>
          </w:tcPr>
          <w:p w14:paraId="262E1C38" w14:textId="77777777" w:rsidR="00981296" w:rsidRPr="00B60BF1" w:rsidRDefault="00981296" w:rsidP="00703905">
            <w:pPr>
              <w:jc w:val="center"/>
              <w:rPr>
                <w:rFonts w:ascii="GHEA Grapalat" w:hAnsi="GHEA Grapalat" w:cs="Arial"/>
                <w:sz w:val="20"/>
              </w:rPr>
            </w:pPr>
            <w:r w:rsidRPr="00B60BF1">
              <w:rPr>
                <w:rFonts w:ascii="GHEA Grapalat" w:hAnsi="GHEA Grapalat" w:cs="Sylfaen"/>
                <w:sz w:val="20"/>
              </w:rPr>
              <w:t>Աշխատանքային</w:t>
            </w:r>
            <w:r w:rsidRPr="00B60BF1">
              <w:rPr>
                <w:rFonts w:ascii="GHEA Grapalat" w:hAnsi="GHEA Grapalat" w:cs="Arial"/>
                <w:sz w:val="20"/>
              </w:rPr>
              <w:t xml:space="preserve"> </w:t>
            </w:r>
            <w:r w:rsidRPr="00B60BF1">
              <w:rPr>
                <w:rFonts w:ascii="GHEA Grapalat" w:hAnsi="GHEA Grapalat" w:cs="Sylfaen"/>
                <w:sz w:val="20"/>
              </w:rPr>
              <w:t>փորձը</w:t>
            </w:r>
          </w:p>
        </w:tc>
        <w:tc>
          <w:tcPr>
            <w:tcW w:w="1710" w:type="dxa"/>
            <w:vMerge w:val="restart"/>
            <w:vAlign w:val="center"/>
          </w:tcPr>
          <w:p w14:paraId="51FD6503" w14:textId="77777777" w:rsidR="00981296" w:rsidRPr="00B60BF1" w:rsidRDefault="00981296" w:rsidP="00703905">
            <w:pPr>
              <w:jc w:val="center"/>
              <w:rPr>
                <w:rFonts w:ascii="GHEA Grapalat" w:hAnsi="GHEA Grapalat" w:cs="Arial"/>
                <w:sz w:val="20"/>
              </w:rPr>
            </w:pPr>
            <w:r w:rsidRPr="00B60BF1">
              <w:rPr>
                <w:rFonts w:ascii="GHEA Grapalat" w:hAnsi="GHEA Grapalat" w:cs="Sylfaen"/>
                <w:sz w:val="20"/>
              </w:rPr>
              <w:t>Գործատուի անվանումը</w:t>
            </w:r>
          </w:p>
        </w:tc>
      </w:tr>
      <w:tr w:rsidR="00981296" w:rsidRPr="00B60BF1" w14:paraId="317FD1D0" w14:textId="77777777" w:rsidTr="00703905">
        <w:trPr>
          <w:cantSplit/>
          <w:trHeight w:val="299"/>
        </w:trPr>
        <w:tc>
          <w:tcPr>
            <w:tcW w:w="378" w:type="dxa"/>
            <w:vMerge/>
          </w:tcPr>
          <w:p w14:paraId="38481452" w14:textId="77777777" w:rsidR="00981296" w:rsidRPr="00B60BF1" w:rsidRDefault="00981296" w:rsidP="00703905">
            <w:pPr>
              <w:jc w:val="center"/>
              <w:rPr>
                <w:rFonts w:ascii="GHEA Grapalat" w:hAnsi="GHEA Grapalat"/>
                <w:sz w:val="20"/>
                <w:lang w:val="hy-AM"/>
              </w:rPr>
            </w:pPr>
          </w:p>
        </w:tc>
        <w:tc>
          <w:tcPr>
            <w:tcW w:w="630" w:type="dxa"/>
            <w:vMerge/>
            <w:vAlign w:val="center"/>
          </w:tcPr>
          <w:p w14:paraId="40406887" w14:textId="77777777" w:rsidR="00981296" w:rsidRPr="00B60BF1" w:rsidRDefault="00981296" w:rsidP="00703905">
            <w:pPr>
              <w:jc w:val="center"/>
              <w:rPr>
                <w:rFonts w:ascii="GHEA Grapalat" w:hAnsi="GHEA Grapalat"/>
                <w:sz w:val="20"/>
                <w:lang w:val="hy-AM"/>
              </w:rPr>
            </w:pPr>
          </w:p>
        </w:tc>
        <w:tc>
          <w:tcPr>
            <w:tcW w:w="2441" w:type="dxa"/>
            <w:vMerge/>
            <w:vAlign w:val="center"/>
          </w:tcPr>
          <w:p w14:paraId="01F6E714" w14:textId="77777777" w:rsidR="00981296" w:rsidRPr="00B60BF1" w:rsidRDefault="00981296" w:rsidP="00703905">
            <w:pPr>
              <w:jc w:val="center"/>
              <w:rPr>
                <w:rFonts w:ascii="GHEA Grapalat" w:hAnsi="GHEA Grapalat"/>
                <w:sz w:val="20"/>
                <w:lang w:val="hy-AM"/>
              </w:rPr>
            </w:pPr>
          </w:p>
        </w:tc>
        <w:tc>
          <w:tcPr>
            <w:tcW w:w="1708" w:type="dxa"/>
            <w:vMerge/>
            <w:vAlign w:val="center"/>
          </w:tcPr>
          <w:p w14:paraId="780B8A2F" w14:textId="77777777" w:rsidR="00981296" w:rsidRPr="00B60BF1" w:rsidDel="006B374D" w:rsidRDefault="00981296" w:rsidP="00703905">
            <w:pPr>
              <w:jc w:val="center"/>
              <w:rPr>
                <w:rFonts w:ascii="GHEA Grapalat" w:hAnsi="GHEA Grapalat"/>
                <w:sz w:val="20"/>
                <w:lang w:val="hy-AM"/>
              </w:rPr>
            </w:pPr>
          </w:p>
        </w:tc>
        <w:tc>
          <w:tcPr>
            <w:tcW w:w="1442" w:type="dxa"/>
            <w:vAlign w:val="center"/>
          </w:tcPr>
          <w:p w14:paraId="6DC11573" w14:textId="77777777" w:rsidR="00981296" w:rsidRPr="00B60BF1" w:rsidDel="00B57526" w:rsidRDefault="00981296" w:rsidP="00703905">
            <w:pPr>
              <w:jc w:val="center"/>
              <w:rPr>
                <w:rFonts w:ascii="GHEA Grapalat" w:hAnsi="GHEA Grapalat"/>
                <w:sz w:val="20"/>
              </w:rPr>
            </w:pPr>
            <w:r w:rsidRPr="00B60BF1">
              <w:rPr>
                <w:rFonts w:ascii="GHEA Grapalat" w:hAnsi="GHEA Grapalat" w:cs="Sylfaen"/>
                <w:sz w:val="20"/>
              </w:rPr>
              <w:t>Ժամանակա</w:t>
            </w:r>
            <w:r w:rsidRPr="00B60BF1">
              <w:rPr>
                <w:rFonts w:ascii="GHEA Grapalat" w:hAnsi="GHEA Grapalat" w:cs="Arial"/>
                <w:sz w:val="20"/>
              </w:rPr>
              <w:t>-</w:t>
            </w:r>
            <w:r w:rsidRPr="00B60BF1">
              <w:rPr>
                <w:rFonts w:ascii="GHEA Grapalat" w:hAnsi="GHEA Grapalat" w:cs="Sylfaen"/>
                <w:sz w:val="20"/>
              </w:rPr>
              <w:t>հատվածը</w:t>
            </w:r>
          </w:p>
        </w:tc>
        <w:tc>
          <w:tcPr>
            <w:tcW w:w="2070" w:type="dxa"/>
            <w:vAlign w:val="center"/>
          </w:tcPr>
          <w:p w14:paraId="2360CE98" w14:textId="77777777" w:rsidR="00981296" w:rsidRPr="00B60BF1" w:rsidDel="00B57526" w:rsidRDefault="00981296" w:rsidP="00703905">
            <w:pPr>
              <w:jc w:val="center"/>
              <w:rPr>
                <w:rFonts w:ascii="GHEA Grapalat" w:hAnsi="GHEA Grapalat"/>
                <w:sz w:val="20"/>
              </w:rPr>
            </w:pPr>
            <w:r w:rsidRPr="00B60BF1">
              <w:rPr>
                <w:rFonts w:ascii="GHEA Grapalat" w:hAnsi="GHEA Grapalat" w:cs="Sylfaen"/>
                <w:sz w:val="20"/>
              </w:rPr>
              <w:t>Գործունեության</w:t>
            </w:r>
            <w:r w:rsidRPr="00B60BF1">
              <w:rPr>
                <w:rFonts w:ascii="GHEA Grapalat" w:hAnsi="GHEA Grapalat" w:cs="Arial"/>
                <w:sz w:val="20"/>
              </w:rPr>
              <w:t xml:space="preserve"> </w:t>
            </w:r>
            <w:r w:rsidRPr="00B60BF1">
              <w:rPr>
                <w:rFonts w:ascii="GHEA Grapalat" w:hAnsi="GHEA Grapalat" w:cs="Sylfaen"/>
                <w:sz w:val="20"/>
              </w:rPr>
              <w:t>ոլորտը</w:t>
            </w:r>
            <w:r w:rsidRPr="00B60BF1">
              <w:rPr>
                <w:rFonts w:ascii="GHEA Grapalat" w:hAnsi="GHEA Grapalat" w:cs="Arial"/>
                <w:sz w:val="20"/>
              </w:rPr>
              <w:t xml:space="preserve"> </w:t>
            </w:r>
            <w:r w:rsidRPr="00B60BF1">
              <w:rPr>
                <w:rFonts w:ascii="GHEA Grapalat" w:hAnsi="GHEA Grapalat" w:cs="Sylfaen"/>
                <w:sz w:val="20"/>
              </w:rPr>
              <w:t>և</w:t>
            </w:r>
            <w:r w:rsidRPr="00B60BF1">
              <w:rPr>
                <w:rFonts w:ascii="GHEA Grapalat" w:hAnsi="GHEA Grapalat" w:cs="Arial"/>
                <w:sz w:val="20"/>
              </w:rPr>
              <w:t xml:space="preserve"> </w:t>
            </w:r>
            <w:r w:rsidRPr="00B60BF1">
              <w:rPr>
                <w:rFonts w:ascii="GHEA Grapalat" w:hAnsi="GHEA Grapalat" w:cs="Sylfaen"/>
                <w:sz w:val="20"/>
              </w:rPr>
              <w:t>կատարած</w:t>
            </w:r>
            <w:r w:rsidRPr="00B60BF1">
              <w:rPr>
                <w:rFonts w:ascii="GHEA Grapalat" w:hAnsi="GHEA Grapalat" w:cs="Arial"/>
                <w:sz w:val="20"/>
              </w:rPr>
              <w:t xml:space="preserve"> </w:t>
            </w:r>
            <w:r w:rsidRPr="00B60BF1">
              <w:rPr>
                <w:rFonts w:ascii="GHEA Grapalat" w:hAnsi="GHEA Grapalat" w:cs="Sylfaen"/>
                <w:sz w:val="20"/>
              </w:rPr>
              <w:t>աշխատանքը</w:t>
            </w:r>
          </w:p>
        </w:tc>
        <w:tc>
          <w:tcPr>
            <w:tcW w:w="1710" w:type="dxa"/>
            <w:vMerge/>
            <w:vAlign w:val="center"/>
          </w:tcPr>
          <w:p w14:paraId="53E273C3" w14:textId="77777777" w:rsidR="00981296" w:rsidRPr="00B60BF1" w:rsidRDefault="00981296" w:rsidP="00703905">
            <w:pPr>
              <w:jc w:val="center"/>
              <w:rPr>
                <w:rFonts w:ascii="GHEA Grapalat" w:hAnsi="GHEA Grapalat"/>
                <w:sz w:val="20"/>
                <w:lang w:val="hy-AM"/>
              </w:rPr>
            </w:pPr>
          </w:p>
        </w:tc>
      </w:tr>
      <w:tr w:rsidR="00981296" w:rsidRPr="00B60BF1" w14:paraId="30813A15" w14:textId="77777777" w:rsidTr="00703905">
        <w:trPr>
          <w:cantSplit/>
        </w:trPr>
        <w:tc>
          <w:tcPr>
            <w:tcW w:w="378" w:type="dxa"/>
            <w:shd w:val="clear" w:color="auto" w:fill="D9D9D9"/>
          </w:tcPr>
          <w:p w14:paraId="0FA0E777" w14:textId="77777777" w:rsidR="00981296" w:rsidRPr="00B60BF1" w:rsidRDefault="00981296" w:rsidP="00703905">
            <w:pPr>
              <w:jc w:val="center"/>
              <w:rPr>
                <w:rFonts w:ascii="GHEA Grapalat" w:hAnsi="GHEA Grapalat"/>
                <w:i/>
                <w:sz w:val="18"/>
              </w:rPr>
            </w:pPr>
          </w:p>
        </w:tc>
        <w:tc>
          <w:tcPr>
            <w:tcW w:w="630" w:type="dxa"/>
            <w:shd w:val="clear" w:color="auto" w:fill="D9D9D9"/>
          </w:tcPr>
          <w:p w14:paraId="2ADC7DF9" w14:textId="77777777" w:rsidR="00981296" w:rsidRPr="00B60BF1" w:rsidRDefault="00981296" w:rsidP="00703905">
            <w:pPr>
              <w:jc w:val="center"/>
              <w:rPr>
                <w:rFonts w:ascii="GHEA Grapalat" w:hAnsi="GHEA Grapalat"/>
                <w:i/>
                <w:sz w:val="18"/>
              </w:rPr>
            </w:pPr>
            <w:r w:rsidRPr="00B60BF1">
              <w:rPr>
                <w:rFonts w:ascii="GHEA Grapalat" w:hAnsi="GHEA Grapalat"/>
                <w:i/>
                <w:sz w:val="18"/>
              </w:rPr>
              <w:t>1</w:t>
            </w:r>
          </w:p>
        </w:tc>
        <w:tc>
          <w:tcPr>
            <w:tcW w:w="2441" w:type="dxa"/>
            <w:shd w:val="clear" w:color="auto" w:fill="D9D9D9"/>
          </w:tcPr>
          <w:p w14:paraId="67D986B5" w14:textId="77777777" w:rsidR="00981296" w:rsidRPr="00B60BF1" w:rsidRDefault="00981296" w:rsidP="00703905">
            <w:pPr>
              <w:jc w:val="center"/>
              <w:rPr>
                <w:rFonts w:ascii="GHEA Grapalat" w:hAnsi="GHEA Grapalat"/>
                <w:i/>
                <w:sz w:val="18"/>
              </w:rPr>
            </w:pPr>
            <w:r w:rsidRPr="00B60BF1">
              <w:rPr>
                <w:rFonts w:ascii="GHEA Grapalat" w:hAnsi="GHEA Grapalat"/>
                <w:i/>
                <w:sz w:val="18"/>
              </w:rPr>
              <w:t>2</w:t>
            </w:r>
          </w:p>
        </w:tc>
        <w:tc>
          <w:tcPr>
            <w:tcW w:w="1708" w:type="dxa"/>
            <w:shd w:val="clear" w:color="auto" w:fill="D9D9D9"/>
          </w:tcPr>
          <w:p w14:paraId="1F11B203" w14:textId="77777777" w:rsidR="00981296" w:rsidRPr="00B60BF1" w:rsidRDefault="00981296" w:rsidP="00703905">
            <w:pPr>
              <w:jc w:val="center"/>
              <w:rPr>
                <w:rFonts w:ascii="GHEA Grapalat" w:hAnsi="GHEA Grapalat"/>
                <w:i/>
                <w:sz w:val="18"/>
              </w:rPr>
            </w:pPr>
            <w:r w:rsidRPr="00B60BF1">
              <w:rPr>
                <w:rFonts w:ascii="GHEA Grapalat" w:hAnsi="GHEA Grapalat"/>
                <w:i/>
                <w:sz w:val="18"/>
              </w:rPr>
              <w:t>3</w:t>
            </w:r>
          </w:p>
        </w:tc>
        <w:tc>
          <w:tcPr>
            <w:tcW w:w="1442" w:type="dxa"/>
            <w:shd w:val="clear" w:color="auto" w:fill="D9D9D9"/>
          </w:tcPr>
          <w:p w14:paraId="04E6D1EB" w14:textId="77777777" w:rsidR="00981296" w:rsidRPr="00B60BF1" w:rsidRDefault="00981296" w:rsidP="00703905">
            <w:pPr>
              <w:jc w:val="center"/>
              <w:rPr>
                <w:rFonts w:ascii="GHEA Grapalat" w:hAnsi="GHEA Grapalat"/>
                <w:i/>
                <w:sz w:val="18"/>
              </w:rPr>
            </w:pPr>
            <w:r w:rsidRPr="00B60BF1">
              <w:rPr>
                <w:rFonts w:ascii="GHEA Grapalat" w:hAnsi="GHEA Grapalat"/>
                <w:i/>
                <w:sz w:val="18"/>
              </w:rPr>
              <w:t>4</w:t>
            </w:r>
          </w:p>
        </w:tc>
        <w:tc>
          <w:tcPr>
            <w:tcW w:w="2070" w:type="dxa"/>
            <w:shd w:val="clear" w:color="auto" w:fill="D9D9D9"/>
          </w:tcPr>
          <w:p w14:paraId="260FDA06" w14:textId="77777777" w:rsidR="00981296" w:rsidRPr="00B60BF1" w:rsidRDefault="00981296" w:rsidP="00703905">
            <w:pPr>
              <w:jc w:val="center"/>
              <w:rPr>
                <w:rFonts w:ascii="GHEA Grapalat" w:hAnsi="GHEA Grapalat"/>
                <w:i/>
                <w:sz w:val="18"/>
              </w:rPr>
            </w:pPr>
            <w:r w:rsidRPr="00B60BF1">
              <w:rPr>
                <w:rFonts w:ascii="GHEA Grapalat" w:hAnsi="GHEA Grapalat"/>
                <w:i/>
                <w:sz w:val="18"/>
              </w:rPr>
              <w:t>5</w:t>
            </w:r>
          </w:p>
        </w:tc>
        <w:tc>
          <w:tcPr>
            <w:tcW w:w="1710" w:type="dxa"/>
            <w:shd w:val="clear" w:color="auto" w:fill="D9D9D9"/>
          </w:tcPr>
          <w:p w14:paraId="492BCDC1" w14:textId="77777777" w:rsidR="00981296" w:rsidRPr="00B60BF1" w:rsidRDefault="00981296" w:rsidP="00703905">
            <w:pPr>
              <w:jc w:val="center"/>
              <w:rPr>
                <w:rFonts w:ascii="GHEA Grapalat" w:hAnsi="GHEA Grapalat"/>
                <w:i/>
                <w:sz w:val="18"/>
              </w:rPr>
            </w:pPr>
            <w:r w:rsidRPr="00B60BF1">
              <w:rPr>
                <w:rFonts w:ascii="GHEA Grapalat" w:hAnsi="GHEA Grapalat"/>
                <w:i/>
                <w:sz w:val="18"/>
              </w:rPr>
              <w:t>6</w:t>
            </w:r>
          </w:p>
        </w:tc>
      </w:tr>
      <w:tr w:rsidR="00981296" w:rsidRPr="00B60BF1" w14:paraId="3BAEE305" w14:textId="77777777" w:rsidTr="00703905">
        <w:trPr>
          <w:cantSplit/>
        </w:trPr>
        <w:tc>
          <w:tcPr>
            <w:tcW w:w="378" w:type="dxa"/>
          </w:tcPr>
          <w:p w14:paraId="689E10B7" w14:textId="77777777" w:rsidR="00981296" w:rsidRPr="003E3717" w:rsidRDefault="00981296" w:rsidP="00703905">
            <w:pPr>
              <w:jc w:val="center"/>
              <w:rPr>
                <w:rFonts w:ascii="GHEA Grapalat" w:hAnsi="GHEA Grapalat"/>
                <w:sz w:val="20"/>
                <w:lang w:val="hy-AM"/>
              </w:rPr>
            </w:pPr>
            <w:r>
              <w:rPr>
                <w:rFonts w:ascii="GHEA Grapalat" w:hAnsi="GHEA Grapalat"/>
                <w:sz w:val="20"/>
                <w:lang w:val="hy-AM"/>
              </w:rPr>
              <w:t>1</w:t>
            </w:r>
          </w:p>
        </w:tc>
        <w:tc>
          <w:tcPr>
            <w:tcW w:w="630" w:type="dxa"/>
          </w:tcPr>
          <w:p w14:paraId="12F43B90" w14:textId="77777777" w:rsidR="00981296" w:rsidRPr="00B60BF1" w:rsidRDefault="00981296" w:rsidP="00703905">
            <w:pPr>
              <w:jc w:val="center"/>
              <w:rPr>
                <w:rFonts w:ascii="GHEA Grapalat" w:hAnsi="GHEA Grapalat"/>
                <w:sz w:val="20"/>
              </w:rPr>
            </w:pPr>
            <w:r w:rsidRPr="00B60BF1">
              <w:rPr>
                <w:rFonts w:ascii="GHEA Grapalat" w:hAnsi="GHEA Grapalat"/>
                <w:sz w:val="20"/>
              </w:rPr>
              <w:t>1.</w:t>
            </w:r>
          </w:p>
        </w:tc>
        <w:tc>
          <w:tcPr>
            <w:tcW w:w="2441" w:type="dxa"/>
          </w:tcPr>
          <w:p w14:paraId="3E9DB930" w14:textId="77777777" w:rsidR="00981296" w:rsidRPr="00B60BF1" w:rsidRDefault="00981296" w:rsidP="00703905">
            <w:pPr>
              <w:jc w:val="center"/>
              <w:rPr>
                <w:rFonts w:ascii="GHEA Grapalat" w:hAnsi="GHEA Grapalat"/>
                <w:sz w:val="20"/>
                <w:lang w:val="hy-AM"/>
              </w:rPr>
            </w:pPr>
          </w:p>
        </w:tc>
        <w:tc>
          <w:tcPr>
            <w:tcW w:w="1708" w:type="dxa"/>
          </w:tcPr>
          <w:p w14:paraId="43D630EB" w14:textId="77777777" w:rsidR="00981296" w:rsidRPr="00B60BF1" w:rsidRDefault="00981296" w:rsidP="00703905">
            <w:pPr>
              <w:jc w:val="center"/>
              <w:rPr>
                <w:rFonts w:ascii="GHEA Grapalat" w:hAnsi="GHEA Grapalat"/>
                <w:sz w:val="20"/>
                <w:lang w:val="hy-AM"/>
              </w:rPr>
            </w:pPr>
          </w:p>
        </w:tc>
        <w:tc>
          <w:tcPr>
            <w:tcW w:w="1442" w:type="dxa"/>
          </w:tcPr>
          <w:p w14:paraId="0B1F6FFB" w14:textId="77777777" w:rsidR="00981296" w:rsidRPr="00B60BF1" w:rsidRDefault="00981296" w:rsidP="00703905">
            <w:pPr>
              <w:jc w:val="center"/>
              <w:rPr>
                <w:rFonts w:ascii="GHEA Grapalat" w:hAnsi="GHEA Grapalat"/>
                <w:sz w:val="20"/>
                <w:lang w:val="hy-AM"/>
              </w:rPr>
            </w:pPr>
          </w:p>
        </w:tc>
        <w:tc>
          <w:tcPr>
            <w:tcW w:w="2070" w:type="dxa"/>
          </w:tcPr>
          <w:p w14:paraId="5017A409" w14:textId="77777777" w:rsidR="00981296" w:rsidRPr="00B60BF1" w:rsidRDefault="00981296" w:rsidP="00703905">
            <w:pPr>
              <w:jc w:val="center"/>
              <w:rPr>
                <w:rFonts w:ascii="GHEA Grapalat" w:hAnsi="GHEA Grapalat"/>
                <w:sz w:val="20"/>
                <w:lang w:val="hy-AM"/>
              </w:rPr>
            </w:pPr>
          </w:p>
        </w:tc>
        <w:tc>
          <w:tcPr>
            <w:tcW w:w="1710" w:type="dxa"/>
          </w:tcPr>
          <w:p w14:paraId="35FCBB6C" w14:textId="77777777" w:rsidR="00981296" w:rsidRPr="00B60BF1" w:rsidRDefault="00981296" w:rsidP="00703905">
            <w:pPr>
              <w:jc w:val="center"/>
              <w:rPr>
                <w:rFonts w:ascii="GHEA Grapalat" w:hAnsi="GHEA Grapalat"/>
                <w:sz w:val="20"/>
                <w:lang w:val="hy-AM"/>
              </w:rPr>
            </w:pPr>
          </w:p>
        </w:tc>
      </w:tr>
      <w:tr w:rsidR="00981296" w:rsidRPr="00B60BF1" w14:paraId="6CA03396" w14:textId="77777777" w:rsidTr="00703905">
        <w:trPr>
          <w:cantSplit/>
        </w:trPr>
        <w:tc>
          <w:tcPr>
            <w:tcW w:w="378" w:type="dxa"/>
          </w:tcPr>
          <w:p w14:paraId="3F4806EA" w14:textId="77777777" w:rsidR="00981296" w:rsidRDefault="00981296" w:rsidP="00703905">
            <w:pPr>
              <w:jc w:val="center"/>
              <w:rPr>
                <w:rFonts w:ascii="GHEA Grapalat" w:hAnsi="GHEA Grapalat"/>
                <w:sz w:val="20"/>
                <w:lang w:val="hy-AM"/>
              </w:rPr>
            </w:pPr>
          </w:p>
        </w:tc>
        <w:tc>
          <w:tcPr>
            <w:tcW w:w="630" w:type="dxa"/>
          </w:tcPr>
          <w:p w14:paraId="493E1F84" w14:textId="77777777" w:rsidR="00981296" w:rsidRPr="003E3717" w:rsidRDefault="00981296" w:rsidP="00703905">
            <w:pPr>
              <w:jc w:val="center"/>
              <w:rPr>
                <w:rFonts w:ascii="Cambria Math" w:hAnsi="Cambria Math"/>
                <w:sz w:val="20"/>
                <w:lang w:val="hy-AM"/>
              </w:rPr>
            </w:pPr>
            <w:r>
              <w:rPr>
                <w:rFonts w:ascii="Cambria Math" w:hAnsi="Cambria Math"/>
                <w:sz w:val="20"/>
                <w:lang w:val="hy-AM"/>
              </w:rPr>
              <w:t>․․․</w:t>
            </w:r>
          </w:p>
        </w:tc>
        <w:tc>
          <w:tcPr>
            <w:tcW w:w="2441" w:type="dxa"/>
          </w:tcPr>
          <w:p w14:paraId="6F4BE2FE" w14:textId="77777777" w:rsidR="00981296" w:rsidRPr="00B60BF1" w:rsidRDefault="00981296" w:rsidP="00703905">
            <w:pPr>
              <w:jc w:val="center"/>
              <w:rPr>
                <w:rFonts w:ascii="GHEA Grapalat" w:hAnsi="GHEA Grapalat"/>
                <w:sz w:val="20"/>
                <w:lang w:val="hy-AM"/>
              </w:rPr>
            </w:pPr>
          </w:p>
        </w:tc>
        <w:tc>
          <w:tcPr>
            <w:tcW w:w="1708" w:type="dxa"/>
          </w:tcPr>
          <w:p w14:paraId="4D501485" w14:textId="77777777" w:rsidR="00981296" w:rsidRPr="00B60BF1" w:rsidRDefault="00981296" w:rsidP="00703905">
            <w:pPr>
              <w:jc w:val="center"/>
              <w:rPr>
                <w:rFonts w:ascii="GHEA Grapalat" w:hAnsi="GHEA Grapalat"/>
                <w:sz w:val="20"/>
                <w:lang w:val="hy-AM"/>
              </w:rPr>
            </w:pPr>
          </w:p>
        </w:tc>
        <w:tc>
          <w:tcPr>
            <w:tcW w:w="1442" w:type="dxa"/>
          </w:tcPr>
          <w:p w14:paraId="1430220A" w14:textId="77777777" w:rsidR="00981296" w:rsidRPr="00B60BF1" w:rsidRDefault="00981296" w:rsidP="00703905">
            <w:pPr>
              <w:jc w:val="center"/>
              <w:rPr>
                <w:rFonts w:ascii="GHEA Grapalat" w:hAnsi="GHEA Grapalat"/>
                <w:sz w:val="20"/>
                <w:lang w:val="hy-AM"/>
              </w:rPr>
            </w:pPr>
          </w:p>
        </w:tc>
        <w:tc>
          <w:tcPr>
            <w:tcW w:w="2070" w:type="dxa"/>
          </w:tcPr>
          <w:p w14:paraId="15968671" w14:textId="77777777" w:rsidR="00981296" w:rsidRPr="00B60BF1" w:rsidRDefault="00981296" w:rsidP="00703905">
            <w:pPr>
              <w:jc w:val="center"/>
              <w:rPr>
                <w:rFonts w:ascii="GHEA Grapalat" w:hAnsi="GHEA Grapalat"/>
                <w:sz w:val="20"/>
                <w:lang w:val="hy-AM"/>
              </w:rPr>
            </w:pPr>
          </w:p>
        </w:tc>
        <w:tc>
          <w:tcPr>
            <w:tcW w:w="1710" w:type="dxa"/>
          </w:tcPr>
          <w:p w14:paraId="4AB0685A" w14:textId="77777777" w:rsidR="00981296" w:rsidRPr="00B60BF1" w:rsidRDefault="00981296" w:rsidP="00703905">
            <w:pPr>
              <w:jc w:val="center"/>
              <w:rPr>
                <w:rFonts w:ascii="GHEA Grapalat" w:hAnsi="GHEA Grapalat"/>
                <w:sz w:val="20"/>
                <w:lang w:val="hy-AM"/>
              </w:rPr>
            </w:pPr>
          </w:p>
        </w:tc>
      </w:tr>
      <w:tr w:rsidR="00981296" w:rsidRPr="00B60BF1" w14:paraId="462F8DEE" w14:textId="77777777" w:rsidTr="00703905">
        <w:trPr>
          <w:cantSplit/>
        </w:trPr>
        <w:tc>
          <w:tcPr>
            <w:tcW w:w="378" w:type="dxa"/>
          </w:tcPr>
          <w:p w14:paraId="58E7FB1A" w14:textId="77777777" w:rsidR="00981296" w:rsidRPr="003E3717" w:rsidRDefault="00981296" w:rsidP="00703905">
            <w:pPr>
              <w:jc w:val="center"/>
              <w:rPr>
                <w:rFonts w:ascii="GHEA Grapalat" w:hAnsi="GHEA Grapalat"/>
                <w:sz w:val="20"/>
                <w:lang w:val="hy-AM"/>
              </w:rPr>
            </w:pPr>
            <w:r>
              <w:rPr>
                <w:rFonts w:ascii="GHEA Grapalat" w:hAnsi="GHEA Grapalat"/>
                <w:sz w:val="20"/>
                <w:lang w:val="hy-AM"/>
              </w:rPr>
              <w:t>2</w:t>
            </w:r>
          </w:p>
        </w:tc>
        <w:tc>
          <w:tcPr>
            <w:tcW w:w="630" w:type="dxa"/>
          </w:tcPr>
          <w:p w14:paraId="5698E6CA" w14:textId="77777777" w:rsidR="00981296" w:rsidRPr="00B60BF1" w:rsidRDefault="00981296" w:rsidP="00703905">
            <w:pPr>
              <w:jc w:val="center"/>
              <w:rPr>
                <w:rFonts w:ascii="GHEA Grapalat" w:hAnsi="GHEA Grapalat"/>
                <w:sz w:val="20"/>
              </w:rPr>
            </w:pPr>
            <w:r w:rsidRPr="00B60BF1">
              <w:rPr>
                <w:rFonts w:ascii="GHEA Grapalat" w:hAnsi="GHEA Grapalat"/>
                <w:sz w:val="20"/>
              </w:rPr>
              <w:t>1.</w:t>
            </w:r>
          </w:p>
        </w:tc>
        <w:tc>
          <w:tcPr>
            <w:tcW w:w="2441" w:type="dxa"/>
          </w:tcPr>
          <w:p w14:paraId="42DAC520" w14:textId="77777777" w:rsidR="00981296" w:rsidRPr="00B60BF1" w:rsidRDefault="00981296" w:rsidP="00703905">
            <w:pPr>
              <w:jc w:val="center"/>
              <w:rPr>
                <w:rFonts w:ascii="GHEA Grapalat" w:hAnsi="GHEA Grapalat"/>
                <w:sz w:val="20"/>
                <w:lang w:val="hy-AM"/>
              </w:rPr>
            </w:pPr>
          </w:p>
        </w:tc>
        <w:tc>
          <w:tcPr>
            <w:tcW w:w="1708" w:type="dxa"/>
          </w:tcPr>
          <w:p w14:paraId="5DC92C1F" w14:textId="77777777" w:rsidR="00981296" w:rsidRPr="00B60BF1" w:rsidRDefault="00981296" w:rsidP="00703905">
            <w:pPr>
              <w:jc w:val="center"/>
              <w:rPr>
                <w:rFonts w:ascii="GHEA Grapalat" w:hAnsi="GHEA Grapalat"/>
                <w:sz w:val="20"/>
                <w:lang w:val="hy-AM"/>
              </w:rPr>
            </w:pPr>
          </w:p>
        </w:tc>
        <w:tc>
          <w:tcPr>
            <w:tcW w:w="1442" w:type="dxa"/>
          </w:tcPr>
          <w:p w14:paraId="09AE96C1" w14:textId="77777777" w:rsidR="00981296" w:rsidRPr="00B60BF1" w:rsidRDefault="00981296" w:rsidP="00703905">
            <w:pPr>
              <w:jc w:val="center"/>
              <w:rPr>
                <w:rFonts w:ascii="GHEA Grapalat" w:hAnsi="GHEA Grapalat"/>
                <w:sz w:val="20"/>
                <w:lang w:val="hy-AM"/>
              </w:rPr>
            </w:pPr>
          </w:p>
        </w:tc>
        <w:tc>
          <w:tcPr>
            <w:tcW w:w="2070" w:type="dxa"/>
          </w:tcPr>
          <w:p w14:paraId="09DA1666" w14:textId="77777777" w:rsidR="00981296" w:rsidRPr="00B60BF1" w:rsidRDefault="00981296" w:rsidP="00703905">
            <w:pPr>
              <w:jc w:val="center"/>
              <w:rPr>
                <w:rFonts w:ascii="GHEA Grapalat" w:hAnsi="GHEA Grapalat"/>
                <w:sz w:val="20"/>
                <w:lang w:val="hy-AM"/>
              </w:rPr>
            </w:pPr>
          </w:p>
        </w:tc>
        <w:tc>
          <w:tcPr>
            <w:tcW w:w="1710" w:type="dxa"/>
          </w:tcPr>
          <w:p w14:paraId="0E9A07F2" w14:textId="77777777" w:rsidR="00981296" w:rsidRPr="00B60BF1" w:rsidRDefault="00981296" w:rsidP="00703905">
            <w:pPr>
              <w:jc w:val="center"/>
              <w:rPr>
                <w:rFonts w:ascii="GHEA Grapalat" w:hAnsi="GHEA Grapalat"/>
                <w:sz w:val="20"/>
                <w:lang w:val="hy-AM"/>
              </w:rPr>
            </w:pPr>
          </w:p>
        </w:tc>
      </w:tr>
      <w:tr w:rsidR="00981296" w:rsidRPr="00B60BF1" w14:paraId="43E2B262" w14:textId="77777777" w:rsidTr="00703905">
        <w:trPr>
          <w:cantSplit/>
        </w:trPr>
        <w:tc>
          <w:tcPr>
            <w:tcW w:w="378" w:type="dxa"/>
          </w:tcPr>
          <w:p w14:paraId="2964B416" w14:textId="77777777" w:rsidR="00981296" w:rsidRDefault="00981296" w:rsidP="00703905">
            <w:pPr>
              <w:jc w:val="center"/>
              <w:rPr>
                <w:rFonts w:ascii="GHEA Grapalat" w:hAnsi="GHEA Grapalat"/>
                <w:sz w:val="20"/>
                <w:lang w:val="hy-AM"/>
              </w:rPr>
            </w:pPr>
          </w:p>
        </w:tc>
        <w:tc>
          <w:tcPr>
            <w:tcW w:w="630" w:type="dxa"/>
          </w:tcPr>
          <w:p w14:paraId="175D748E" w14:textId="77777777" w:rsidR="00981296" w:rsidRPr="003E3717" w:rsidRDefault="00981296" w:rsidP="00703905">
            <w:pPr>
              <w:jc w:val="center"/>
              <w:rPr>
                <w:rFonts w:ascii="Cambria Math" w:hAnsi="Cambria Math"/>
                <w:sz w:val="20"/>
                <w:lang w:val="hy-AM"/>
              </w:rPr>
            </w:pPr>
            <w:r>
              <w:rPr>
                <w:rFonts w:ascii="Cambria Math" w:hAnsi="Cambria Math"/>
                <w:sz w:val="20"/>
                <w:lang w:val="hy-AM"/>
              </w:rPr>
              <w:t>․․․</w:t>
            </w:r>
          </w:p>
        </w:tc>
        <w:tc>
          <w:tcPr>
            <w:tcW w:w="2441" w:type="dxa"/>
          </w:tcPr>
          <w:p w14:paraId="774D26C7" w14:textId="77777777" w:rsidR="00981296" w:rsidRPr="00B60BF1" w:rsidRDefault="00981296" w:rsidP="00703905">
            <w:pPr>
              <w:jc w:val="center"/>
              <w:rPr>
                <w:rFonts w:ascii="GHEA Grapalat" w:hAnsi="GHEA Grapalat"/>
                <w:sz w:val="20"/>
                <w:lang w:val="hy-AM"/>
              </w:rPr>
            </w:pPr>
          </w:p>
        </w:tc>
        <w:tc>
          <w:tcPr>
            <w:tcW w:w="1708" w:type="dxa"/>
          </w:tcPr>
          <w:p w14:paraId="65D58D29" w14:textId="77777777" w:rsidR="00981296" w:rsidRPr="00B60BF1" w:rsidRDefault="00981296" w:rsidP="00703905">
            <w:pPr>
              <w:jc w:val="center"/>
              <w:rPr>
                <w:rFonts w:ascii="GHEA Grapalat" w:hAnsi="GHEA Grapalat"/>
                <w:sz w:val="20"/>
                <w:lang w:val="hy-AM"/>
              </w:rPr>
            </w:pPr>
          </w:p>
        </w:tc>
        <w:tc>
          <w:tcPr>
            <w:tcW w:w="1442" w:type="dxa"/>
          </w:tcPr>
          <w:p w14:paraId="4C955B40" w14:textId="77777777" w:rsidR="00981296" w:rsidRPr="00B60BF1" w:rsidRDefault="00981296" w:rsidP="00703905">
            <w:pPr>
              <w:jc w:val="center"/>
              <w:rPr>
                <w:rFonts w:ascii="GHEA Grapalat" w:hAnsi="GHEA Grapalat"/>
                <w:sz w:val="20"/>
                <w:lang w:val="hy-AM"/>
              </w:rPr>
            </w:pPr>
          </w:p>
        </w:tc>
        <w:tc>
          <w:tcPr>
            <w:tcW w:w="2070" w:type="dxa"/>
          </w:tcPr>
          <w:p w14:paraId="18DA7BAC" w14:textId="77777777" w:rsidR="00981296" w:rsidRPr="00B60BF1" w:rsidRDefault="00981296" w:rsidP="00703905">
            <w:pPr>
              <w:jc w:val="center"/>
              <w:rPr>
                <w:rFonts w:ascii="GHEA Grapalat" w:hAnsi="GHEA Grapalat"/>
                <w:sz w:val="20"/>
                <w:lang w:val="hy-AM"/>
              </w:rPr>
            </w:pPr>
          </w:p>
        </w:tc>
        <w:tc>
          <w:tcPr>
            <w:tcW w:w="1710" w:type="dxa"/>
          </w:tcPr>
          <w:p w14:paraId="10C72BA9" w14:textId="77777777" w:rsidR="00981296" w:rsidRPr="00B60BF1" w:rsidRDefault="00981296" w:rsidP="00703905">
            <w:pPr>
              <w:jc w:val="center"/>
              <w:rPr>
                <w:rFonts w:ascii="GHEA Grapalat" w:hAnsi="GHEA Grapalat"/>
                <w:sz w:val="20"/>
                <w:lang w:val="hy-AM"/>
              </w:rPr>
            </w:pPr>
          </w:p>
        </w:tc>
      </w:tr>
    </w:tbl>
    <w:p w14:paraId="6AE23815" w14:textId="77777777" w:rsidR="00981296" w:rsidRPr="00B60BF1" w:rsidRDefault="00981296" w:rsidP="00981296">
      <w:pPr>
        <w:tabs>
          <w:tab w:val="left" w:pos="1134"/>
        </w:tabs>
        <w:ind w:firstLine="720"/>
        <w:jc w:val="both"/>
        <w:rPr>
          <w:rFonts w:ascii="GHEA Grapalat" w:hAnsi="GHEA Grapalat"/>
          <w:sz w:val="20"/>
        </w:rPr>
      </w:pPr>
    </w:p>
    <w:p w14:paraId="038E7FB5" w14:textId="77777777" w:rsidR="00981296" w:rsidRPr="00B60BF1" w:rsidRDefault="00981296" w:rsidP="00981296">
      <w:pPr>
        <w:tabs>
          <w:tab w:val="left" w:pos="1134"/>
        </w:tabs>
        <w:ind w:firstLine="720"/>
        <w:jc w:val="both"/>
        <w:rPr>
          <w:rFonts w:ascii="GHEA Grapalat" w:hAnsi="GHEA Grapalat"/>
          <w:sz w:val="20"/>
        </w:rPr>
      </w:pPr>
    </w:p>
    <w:p w14:paraId="0CC602D2" w14:textId="77777777" w:rsidR="00981296" w:rsidRPr="00B60BF1" w:rsidRDefault="00981296" w:rsidP="00981296">
      <w:pPr>
        <w:tabs>
          <w:tab w:val="left" w:pos="1134"/>
        </w:tabs>
        <w:ind w:firstLine="720"/>
        <w:jc w:val="both"/>
        <w:rPr>
          <w:rFonts w:ascii="GHEA Grapalat" w:hAnsi="GHEA Grapalat"/>
          <w:i/>
          <w:sz w:val="18"/>
          <w:lang w:val="es-ES"/>
        </w:rPr>
      </w:pPr>
    </w:p>
    <w:p w14:paraId="2366F161" w14:textId="77777777" w:rsidR="00981296" w:rsidRDefault="00981296" w:rsidP="00981296">
      <w:pPr>
        <w:tabs>
          <w:tab w:val="left" w:pos="1134"/>
        </w:tabs>
        <w:ind w:firstLine="720"/>
        <w:jc w:val="both"/>
        <w:rPr>
          <w:rFonts w:ascii="GHEA Grapalat" w:hAnsi="GHEA Grapalat" w:cs="Sylfaen"/>
          <w:sz w:val="20"/>
          <w:szCs w:val="20"/>
          <w:lang w:val="hy-AM"/>
        </w:rPr>
      </w:pPr>
      <w:r>
        <w:rPr>
          <w:rFonts w:ascii="GHEA Grapalat" w:hAnsi="GHEA Grapalat"/>
          <w:sz w:val="22"/>
          <w:lang w:val="hy-AM"/>
        </w:rPr>
        <w:t>ԿՄՋՀ-ԳՀԽԾՁԲ-24/22</w:t>
      </w:r>
      <w:r>
        <w:rPr>
          <w:rFonts w:ascii="GHEA Grapalat" w:hAnsi="GHEA Grapalat"/>
          <w:b/>
          <w:sz w:val="22"/>
          <w:lang w:val="hy-AM"/>
        </w:rPr>
        <w:t xml:space="preserve">  </w:t>
      </w:r>
      <w:r w:rsidRPr="00F00225">
        <w:rPr>
          <w:rFonts w:ascii="GHEA Grapalat" w:hAnsi="GHEA Grapalat" w:cs="Sylfaen"/>
          <w:sz w:val="20"/>
          <w:szCs w:val="20"/>
          <w:lang w:val="hy-AM"/>
        </w:rPr>
        <w:t>ծածկագրով  ընթացակարգի</w:t>
      </w:r>
      <w:r w:rsidRPr="00F00225">
        <w:rPr>
          <w:rFonts w:ascii="GHEA Grapalat" w:hAnsi="GHEA Grapalat" w:cs="Arial"/>
          <w:sz w:val="20"/>
          <w:szCs w:val="20"/>
          <w:lang w:val="hy-AM"/>
        </w:rPr>
        <w:t xml:space="preserve"> շրջանակներում </w:t>
      </w:r>
      <w:r w:rsidRPr="00F00225">
        <w:rPr>
          <w:rFonts w:ascii="GHEA Grapalat" w:hAnsi="GHEA Grapalat" w:cs="Arial"/>
          <w:sz w:val="20"/>
          <w:szCs w:val="20"/>
        </w:rPr>
        <w:t>կ</w:t>
      </w:r>
      <w:r w:rsidRPr="00F00225">
        <w:rPr>
          <w:rFonts w:ascii="GHEA Grapalat" w:hAnsi="GHEA Grapalat" w:cs="Sylfaen"/>
          <w:sz w:val="20"/>
          <w:szCs w:val="20"/>
          <w:lang w:val="hy-AM"/>
        </w:rPr>
        <w:t>ից</w:t>
      </w:r>
      <w:r w:rsidRPr="00F00225">
        <w:rPr>
          <w:rFonts w:ascii="GHEA Grapalat" w:hAnsi="GHEA Grapalat" w:cs="Arial"/>
          <w:sz w:val="20"/>
          <w:szCs w:val="20"/>
          <w:lang w:val="hy-AM"/>
        </w:rPr>
        <w:t xml:space="preserve"> </w:t>
      </w:r>
      <w:r w:rsidRPr="00F00225">
        <w:rPr>
          <w:rFonts w:ascii="GHEA Grapalat" w:hAnsi="GHEA Grapalat" w:cs="Sylfaen"/>
          <w:sz w:val="20"/>
          <w:szCs w:val="20"/>
          <w:lang w:val="hy-AM"/>
        </w:rPr>
        <w:t>ներկայացնում</w:t>
      </w:r>
      <w:r w:rsidRPr="00F00225">
        <w:rPr>
          <w:rFonts w:ascii="GHEA Grapalat" w:hAnsi="GHEA Grapalat" w:cs="Arial"/>
          <w:sz w:val="20"/>
          <w:szCs w:val="20"/>
          <w:lang w:val="hy-AM"/>
        </w:rPr>
        <w:t xml:space="preserve"> </w:t>
      </w:r>
      <w:r w:rsidRPr="00F00225">
        <w:rPr>
          <w:rFonts w:ascii="GHEA Grapalat" w:hAnsi="GHEA Grapalat" w:cs="Sylfaen"/>
          <w:sz w:val="20"/>
          <w:szCs w:val="20"/>
          <w:lang w:val="hy-AM"/>
        </w:rPr>
        <w:t>ենք</w:t>
      </w:r>
    </w:p>
    <w:p w14:paraId="3F46EDD4" w14:textId="77777777" w:rsidR="00981296" w:rsidRDefault="00981296" w:rsidP="00981296">
      <w:pPr>
        <w:tabs>
          <w:tab w:val="left" w:pos="1134"/>
        </w:tabs>
        <w:ind w:firstLine="720"/>
        <w:jc w:val="both"/>
        <w:rPr>
          <w:rFonts w:ascii="GHEA Grapalat" w:hAnsi="GHEA Grapalat" w:cs="Sylfaen"/>
          <w:sz w:val="20"/>
          <w:szCs w:val="20"/>
          <w:lang w:val="hy-AM"/>
        </w:rPr>
      </w:pPr>
    </w:p>
    <w:p w14:paraId="1F1EC4D2" w14:textId="77777777" w:rsidR="00981296" w:rsidRDefault="00981296" w:rsidP="00981296">
      <w:pPr>
        <w:tabs>
          <w:tab w:val="left" w:pos="1134"/>
        </w:tabs>
        <w:ind w:firstLine="720"/>
        <w:jc w:val="both"/>
        <w:rPr>
          <w:rFonts w:ascii="GHEA Grapalat" w:hAnsi="GHEA Grapalat" w:cs="Sylfaen"/>
          <w:sz w:val="20"/>
          <w:szCs w:val="20"/>
          <w:lang w:val="hy-AM"/>
        </w:rPr>
      </w:pPr>
    </w:p>
    <w:p w14:paraId="7A7167DB" w14:textId="77777777" w:rsidR="00981296" w:rsidRPr="00064ADD" w:rsidRDefault="00981296" w:rsidP="00981296">
      <w:pPr>
        <w:ind w:left="720" w:firstLine="720"/>
        <w:jc w:val="both"/>
        <w:rPr>
          <w:rFonts w:ascii="GHEA Grapalat" w:hAnsi="GHEA Grapalat"/>
          <w:sz w:val="20"/>
          <w:lang w:val="hy-AM"/>
        </w:rPr>
      </w:pPr>
      <w:r w:rsidRPr="00064ADD">
        <w:rPr>
          <w:rFonts w:ascii="GHEA Grapalat" w:hAnsi="GHEA Grapalat"/>
          <w:sz w:val="20"/>
          <w:lang w:val="hy-AM"/>
        </w:rPr>
        <w:t xml:space="preserve">___________________________________________ </w:t>
      </w:r>
      <w:r w:rsidRPr="00064ADD">
        <w:rPr>
          <w:rFonts w:ascii="GHEA Grapalat" w:hAnsi="GHEA Grapalat"/>
          <w:sz w:val="20"/>
          <w:lang w:val="hy-AM"/>
        </w:rPr>
        <w:tab/>
        <w:t xml:space="preserve">                       _____________ </w:t>
      </w:r>
    </w:p>
    <w:p w14:paraId="6BAA25E8" w14:textId="77777777" w:rsidR="00981296" w:rsidRPr="00064ADD" w:rsidRDefault="00981296" w:rsidP="00981296">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797D1E1A" w14:textId="77777777" w:rsidR="00981296" w:rsidRPr="00960D70" w:rsidRDefault="00981296" w:rsidP="00981296">
      <w:pPr>
        <w:jc w:val="right"/>
        <w:rPr>
          <w:rFonts w:ascii="GHEA Grapalat" w:hAnsi="GHEA Grapalat"/>
          <w:sz w:val="20"/>
          <w:lang w:val="hy-AM"/>
        </w:rPr>
      </w:pPr>
      <w:r w:rsidRPr="00960D70">
        <w:rPr>
          <w:rFonts w:ascii="GHEA Grapalat" w:hAnsi="GHEA Grapalat"/>
          <w:sz w:val="20"/>
          <w:lang w:val="hy-AM"/>
        </w:rPr>
        <w:t xml:space="preserve">    </w:t>
      </w:r>
    </w:p>
    <w:p w14:paraId="4FF8D025" w14:textId="77777777" w:rsidR="00981296" w:rsidRDefault="00981296" w:rsidP="00981296">
      <w:pPr>
        <w:tabs>
          <w:tab w:val="left" w:pos="1134"/>
        </w:tabs>
        <w:ind w:firstLine="720"/>
        <w:jc w:val="both"/>
        <w:rPr>
          <w:rFonts w:ascii="GHEA Grapalat" w:hAnsi="GHEA Grapalat" w:cs="Sylfaen"/>
          <w:sz w:val="20"/>
          <w:szCs w:val="20"/>
          <w:lang w:val="hy-AM"/>
        </w:rPr>
      </w:pPr>
      <w:r w:rsidRPr="00960D70">
        <w:rPr>
          <w:rFonts w:ascii="GHEA Grapalat" w:hAnsi="GHEA Grapalat"/>
          <w:sz w:val="20"/>
          <w:lang w:val="hy-AM"/>
        </w:rPr>
        <w:t>Կ. Տ.</w:t>
      </w:r>
    </w:p>
    <w:p w14:paraId="1755E94B" w14:textId="77777777" w:rsidR="00981296" w:rsidRDefault="00981296" w:rsidP="00981296">
      <w:pPr>
        <w:tabs>
          <w:tab w:val="left" w:pos="1134"/>
        </w:tabs>
        <w:ind w:firstLine="720"/>
        <w:jc w:val="both"/>
        <w:rPr>
          <w:rFonts w:ascii="GHEA Grapalat" w:hAnsi="GHEA Grapalat" w:cs="Sylfaen"/>
          <w:sz w:val="20"/>
          <w:szCs w:val="20"/>
          <w:lang w:val="hy-AM"/>
        </w:rPr>
      </w:pPr>
    </w:p>
    <w:p w14:paraId="55E3B185" w14:textId="77777777" w:rsidR="00981296" w:rsidRPr="00F00225" w:rsidRDefault="00981296" w:rsidP="00981296">
      <w:pPr>
        <w:tabs>
          <w:tab w:val="left" w:pos="1134"/>
        </w:tabs>
        <w:ind w:firstLine="720"/>
        <w:jc w:val="both"/>
        <w:rPr>
          <w:rFonts w:ascii="GHEA Grapalat" w:hAnsi="GHEA Grapalat" w:cs="Sylfaen"/>
          <w:sz w:val="20"/>
          <w:szCs w:val="20"/>
          <w:lang w:val="hy-AM"/>
        </w:rPr>
      </w:pPr>
      <w:r w:rsidRPr="00F00225">
        <w:rPr>
          <w:rFonts w:ascii="GHEA Grapalat" w:hAnsi="GHEA Grapalat"/>
          <w:sz w:val="20"/>
          <w:szCs w:val="20"/>
          <w:lang w:val="hy-AM"/>
        </w:rPr>
        <w:t xml:space="preserve"> </w:t>
      </w:r>
      <w:r w:rsidRPr="00F00225">
        <w:rPr>
          <w:rFonts w:ascii="GHEA Grapalat" w:hAnsi="GHEA Grapalat"/>
          <w:sz w:val="20"/>
          <w:szCs w:val="20"/>
          <w:u w:val="single"/>
          <w:lang w:val="hy-AM"/>
        </w:rPr>
        <w:tab/>
      </w:r>
      <w:r w:rsidRPr="00F00225">
        <w:rPr>
          <w:rFonts w:ascii="GHEA Grapalat" w:hAnsi="GHEA Grapalat"/>
          <w:sz w:val="20"/>
          <w:szCs w:val="20"/>
          <w:u w:val="single"/>
          <w:lang w:val="hy-AM"/>
        </w:rPr>
        <w:tab/>
        <w:t xml:space="preserve">                                                                                   </w:t>
      </w:r>
      <w:r w:rsidRPr="00F00225">
        <w:rPr>
          <w:rFonts w:ascii="GHEA Grapalat" w:hAnsi="GHEA Grapalat"/>
          <w:sz w:val="20"/>
          <w:szCs w:val="20"/>
          <w:u w:val="single"/>
          <w:lang w:val="hy-AM"/>
        </w:rPr>
        <w:tab/>
      </w:r>
    </w:p>
    <w:p w14:paraId="1B1E1BE7" w14:textId="77777777" w:rsidR="00981296" w:rsidRDefault="00981296" w:rsidP="00981296">
      <w:pPr>
        <w:ind w:left="-66"/>
        <w:jc w:val="both"/>
        <w:rPr>
          <w:rFonts w:ascii="GHEA Grapalat" w:hAnsi="GHEA Grapalat"/>
          <w:i/>
          <w:sz w:val="12"/>
          <w:lang w:val="es-ES"/>
        </w:rPr>
      </w:pPr>
    </w:p>
    <w:p w14:paraId="6D212590" w14:textId="77777777" w:rsidR="00981296" w:rsidRDefault="00981296" w:rsidP="00981296">
      <w:pPr>
        <w:ind w:left="-66"/>
        <w:jc w:val="both"/>
        <w:rPr>
          <w:rFonts w:ascii="GHEA Grapalat" w:hAnsi="GHEA Grapalat"/>
          <w:i/>
          <w:sz w:val="12"/>
          <w:lang w:val="es-ES"/>
        </w:rPr>
      </w:pPr>
    </w:p>
    <w:p w14:paraId="2BAAEB71" w14:textId="77777777" w:rsidR="00981296" w:rsidRPr="00FB5BA7" w:rsidRDefault="00981296" w:rsidP="00981296">
      <w:pPr>
        <w:ind w:left="-66"/>
        <w:jc w:val="both"/>
        <w:rPr>
          <w:rFonts w:ascii="GHEA Grapalat" w:hAnsi="GHEA Grapalat"/>
          <w:sz w:val="20"/>
          <w:szCs w:val="20"/>
          <w:lang w:val="es-ES"/>
        </w:rPr>
      </w:pPr>
      <w:r w:rsidRPr="00FB5BA7">
        <w:rPr>
          <w:rFonts w:ascii="GHEA Grapalat" w:hAnsi="GHEA Grapalat"/>
          <w:i/>
          <w:sz w:val="20"/>
          <w:szCs w:val="20"/>
          <w:lang w:val="es-ES"/>
        </w:rPr>
        <w:t xml:space="preserve"> (</w:t>
      </w:r>
      <w:r w:rsidRPr="00FB5BA7">
        <w:rPr>
          <w:rFonts w:ascii="GHEA Grapalat" w:hAnsi="GHEA Grapalat" w:cs="Sylfaen"/>
          <w:i/>
          <w:sz w:val="20"/>
          <w:szCs w:val="20"/>
          <w:lang w:val="es-ES"/>
        </w:rPr>
        <w:t>հիմնական</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աշխատակազմում</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ներգրավված</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մասնագետների</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հաստատած</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գրավոր</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համաձայնությունները</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իրականացվելիք</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աշխատանքներում</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վերջիններիս</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ներգրավվելու</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մասին</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ինչպես</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նաև</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մասնագետների</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անձնագրերի</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և</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որակավորումը</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հավաստող</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փաստաթղթերի</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դիպլոմ</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վկայագիր</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հավաստագիր</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և</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այլն</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պատճենները</w:t>
      </w:r>
      <w:r w:rsidRPr="00FB5BA7">
        <w:rPr>
          <w:rFonts w:ascii="GHEA Grapalat" w:hAnsi="GHEA Grapalat" w:cs="Tahoma"/>
          <w:i/>
          <w:sz w:val="20"/>
          <w:szCs w:val="20"/>
          <w:lang w:val="es-ES"/>
        </w:rPr>
        <w:t>։</w:t>
      </w:r>
      <w:r w:rsidRPr="00FB5BA7">
        <w:rPr>
          <w:rFonts w:ascii="GHEA Grapalat" w:hAnsi="GHEA Grapalat"/>
          <w:i/>
          <w:sz w:val="20"/>
          <w:szCs w:val="20"/>
          <w:lang w:val="es-ES"/>
        </w:rPr>
        <w:t>)</w:t>
      </w: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5B96CCC" w14:textId="6CCD4F41" w:rsidR="009C370D" w:rsidRPr="002D26FA" w:rsidRDefault="009C370D" w:rsidP="00D54D8D">
      <w:pPr>
        <w:pStyle w:val="BodyTextIndent3"/>
        <w:spacing w:line="240" w:lineRule="auto"/>
        <w:ind w:firstLine="0"/>
        <w:jc w:val="right"/>
        <w:rPr>
          <w:rFonts w:ascii="GHEA Grapalat" w:hAnsi="GHEA Grapalat" w:cs="Arial"/>
          <w:sz w:val="16"/>
          <w:szCs w:val="16"/>
          <w:lang w:val="es-ES"/>
        </w:rPr>
      </w:pPr>
      <w:r w:rsidRPr="002D26FA">
        <w:rPr>
          <w:rFonts w:ascii="GHEA Grapalat" w:hAnsi="GHEA Grapalat" w:cs="Arial"/>
          <w:sz w:val="16"/>
          <w:szCs w:val="16"/>
          <w:lang w:val="es-ES"/>
        </w:rPr>
        <w:lastRenderedPageBreak/>
        <w:t>Հավելված 4</w:t>
      </w:r>
    </w:p>
    <w:p w14:paraId="758F985C" w14:textId="7C812550" w:rsidR="009C370D" w:rsidRPr="002D26FA" w:rsidRDefault="0082315A" w:rsidP="009C370D">
      <w:pPr>
        <w:pStyle w:val="BodyTextIndent3"/>
        <w:spacing w:line="240" w:lineRule="auto"/>
        <w:jc w:val="right"/>
        <w:rPr>
          <w:rFonts w:ascii="GHEA Grapalat" w:hAnsi="GHEA Grapalat" w:cs="Arial"/>
          <w:sz w:val="16"/>
          <w:szCs w:val="16"/>
          <w:lang w:val="es-ES"/>
        </w:rPr>
      </w:pPr>
      <w:r>
        <w:rPr>
          <w:rFonts w:ascii="GHEA Grapalat" w:hAnsi="GHEA Grapalat" w:cs="Arial"/>
          <w:sz w:val="16"/>
          <w:szCs w:val="16"/>
          <w:lang w:val="es-ES"/>
        </w:rPr>
        <w:t>ԿՄՋՀ-ԳՀԽԾՁԲ-25/13</w:t>
      </w:r>
      <w:r w:rsidR="00690036" w:rsidRPr="002D26FA">
        <w:rPr>
          <w:rFonts w:ascii="GHEA Grapalat" w:hAnsi="GHEA Grapalat" w:cs="Arial"/>
          <w:sz w:val="16"/>
          <w:szCs w:val="16"/>
          <w:lang w:val="es-ES"/>
        </w:rPr>
        <w:t xml:space="preserve"> </w:t>
      </w:r>
      <w:r w:rsidR="009C370D" w:rsidRPr="002D26FA">
        <w:rPr>
          <w:rFonts w:ascii="GHEA Grapalat" w:hAnsi="GHEA Grapalat" w:cs="Arial"/>
          <w:sz w:val="16"/>
          <w:szCs w:val="16"/>
          <w:lang w:val="es-ES"/>
        </w:rPr>
        <w:t>ծածկագրով</w:t>
      </w:r>
    </w:p>
    <w:p w14:paraId="20D501DA" w14:textId="4F0866C9" w:rsidR="009C370D" w:rsidRPr="002D26FA" w:rsidRDefault="00891D37" w:rsidP="009C370D">
      <w:pPr>
        <w:pStyle w:val="BodyTextIndent3"/>
        <w:spacing w:line="240" w:lineRule="auto"/>
        <w:jc w:val="right"/>
        <w:rPr>
          <w:rFonts w:ascii="GHEA Grapalat" w:hAnsi="GHEA Grapalat" w:cs="Arial"/>
          <w:sz w:val="16"/>
          <w:szCs w:val="16"/>
          <w:lang w:val="es-ES"/>
        </w:rPr>
      </w:pPr>
      <w:r w:rsidRPr="002D26FA">
        <w:rPr>
          <w:rFonts w:ascii="GHEA Grapalat" w:hAnsi="GHEA Grapalat" w:cs="Arial"/>
          <w:sz w:val="16"/>
          <w:szCs w:val="16"/>
          <w:lang w:val="es-ES"/>
        </w:rPr>
        <w:t xml:space="preserve">գնանշման հրացման </w:t>
      </w:r>
      <w:r w:rsidR="009C370D" w:rsidRPr="002D26FA">
        <w:rPr>
          <w:rFonts w:ascii="GHEA Grapalat" w:hAnsi="GHEA Grapalat" w:cs="Arial"/>
          <w:sz w:val="16"/>
          <w:szCs w:val="16"/>
          <w:lang w:val="es-ES"/>
        </w:rPr>
        <w:t>հրավերի</w:t>
      </w:r>
    </w:p>
    <w:p w14:paraId="1ED722F8" w14:textId="77777777" w:rsidR="00196FBA" w:rsidRPr="00EC2E39" w:rsidRDefault="00196FBA" w:rsidP="00196FBA">
      <w:pPr>
        <w:pStyle w:val="BodyTextIndent3"/>
        <w:spacing w:line="240" w:lineRule="auto"/>
        <w:jc w:val="right"/>
        <w:rPr>
          <w:rFonts w:ascii="GHEA Grapalat" w:hAnsi="GHEA Grapalat" w:cs="Sylfaen"/>
          <w:b/>
          <w:lang w:val="hy-AM"/>
        </w:rPr>
      </w:pPr>
    </w:p>
    <w:p w14:paraId="3E6554A4" w14:textId="77777777" w:rsidR="00196FBA" w:rsidRPr="00EC2E39" w:rsidRDefault="00196FBA" w:rsidP="00196FBA">
      <w:pPr>
        <w:pStyle w:val="NormalWeb"/>
        <w:spacing w:before="0" w:beforeAutospacing="0" w:after="0" w:afterAutospacing="0"/>
        <w:ind w:firstLine="375"/>
        <w:jc w:val="center"/>
        <w:rPr>
          <w:rStyle w:val="Strong"/>
          <w:rFonts w:ascii="GHEA Grapalat" w:hAnsi="GHEA Grapalat"/>
          <w:color w:val="000000"/>
          <w:sz w:val="18"/>
          <w:szCs w:val="18"/>
          <w:lang w:val="hy-AM"/>
        </w:rPr>
      </w:pPr>
      <w:r w:rsidRPr="00EC2E39">
        <w:rPr>
          <w:rStyle w:val="Strong"/>
          <w:rFonts w:ascii="GHEA Grapalat" w:hAnsi="GHEA Grapalat"/>
          <w:color w:val="000000"/>
          <w:sz w:val="18"/>
          <w:szCs w:val="18"/>
          <w:lang w:val="hy-AM"/>
        </w:rPr>
        <w:t>ԵՐԱՇԽԻՔ N __________</w:t>
      </w:r>
    </w:p>
    <w:p w14:paraId="506CFB88" w14:textId="77777777" w:rsidR="00196FBA" w:rsidRPr="00EC2E39" w:rsidRDefault="00196FBA" w:rsidP="00196FBA">
      <w:pPr>
        <w:pStyle w:val="NormalWeb"/>
        <w:spacing w:before="0" w:beforeAutospacing="0" w:after="0" w:afterAutospacing="0"/>
        <w:ind w:firstLine="375"/>
        <w:jc w:val="center"/>
        <w:rPr>
          <w:rStyle w:val="Strong"/>
          <w:rFonts w:ascii="GHEA Grapalat" w:hAnsi="GHEA Grapalat"/>
          <w:color w:val="000000"/>
          <w:sz w:val="18"/>
          <w:szCs w:val="18"/>
          <w:lang w:val="hy-AM"/>
        </w:rPr>
      </w:pPr>
      <w:r w:rsidRPr="00EC2E39">
        <w:rPr>
          <w:rStyle w:val="Strong"/>
          <w:rFonts w:ascii="GHEA Grapalat" w:hAnsi="GHEA Grapalat"/>
          <w:color w:val="000000"/>
          <w:sz w:val="18"/>
          <w:szCs w:val="18"/>
          <w:lang w:val="hy-AM"/>
        </w:rPr>
        <w:t>(որակավորման ապահովում)</w:t>
      </w:r>
    </w:p>
    <w:p w14:paraId="7FFA7615" w14:textId="77777777" w:rsidR="00196FBA" w:rsidRPr="00EC2E39" w:rsidRDefault="00196FBA" w:rsidP="00196FBA">
      <w:pPr>
        <w:pStyle w:val="NormalWeb"/>
        <w:spacing w:before="0" w:beforeAutospacing="0" w:after="0" w:afterAutospacing="0"/>
        <w:ind w:firstLine="375"/>
        <w:rPr>
          <w:rStyle w:val="Strong"/>
          <w:rFonts w:ascii="GHEA Grapalat" w:hAnsi="GHEA Grapalat"/>
          <w:b w:val="0"/>
          <w:bCs w:val="0"/>
          <w:sz w:val="18"/>
          <w:szCs w:val="18"/>
          <w:u w:val="single"/>
          <w:lang w:val="hy-AM"/>
        </w:rPr>
      </w:pPr>
      <w:r w:rsidRPr="00EC2E39">
        <w:rPr>
          <w:rStyle w:val="Strong"/>
          <w:rFonts w:ascii="GHEA Grapalat" w:hAnsi="GHEA Grapalat"/>
          <w:b w:val="0"/>
          <w:bCs w:val="0"/>
          <w:sz w:val="18"/>
          <w:szCs w:val="18"/>
          <w:lang w:val="hy-AM"/>
        </w:rPr>
        <w:tab/>
        <w:t xml:space="preserve">1.Սույն երաշխիքը (այսուհետ՝ երաշխիք) հանդիսանում է </w:t>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p>
    <w:p w14:paraId="4690F020" w14:textId="77777777" w:rsidR="00196FBA" w:rsidRPr="00EC2E39" w:rsidRDefault="00196FBA" w:rsidP="00196FBA">
      <w:pPr>
        <w:pStyle w:val="NormalWeb"/>
        <w:spacing w:before="0" w:beforeAutospacing="0" w:after="0" w:afterAutospacing="0"/>
        <w:ind w:left="5664" w:firstLine="708"/>
        <w:rPr>
          <w:rStyle w:val="Strong"/>
          <w:sz w:val="18"/>
          <w:szCs w:val="18"/>
          <w:lang w:val="hy-AM"/>
        </w:rPr>
      </w:pPr>
      <w:r w:rsidRPr="00EC2E39">
        <w:rPr>
          <w:rFonts w:ascii="GHEA Grapalat" w:hAnsi="GHEA Grapalat" w:cs="Sylfaen"/>
          <w:sz w:val="18"/>
          <w:szCs w:val="18"/>
          <w:vertAlign w:val="superscript"/>
          <w:lang w:val="hy-AM"/>
        </w:rPr>
        <w:t xml:space="preserve">          պատվիրատուի անվանումը</w:t>
      </w:r>
    </w:p>
    <w:p w14:paraId="4158D610" w14:textId="77777777" w:rsidR="00196FBA" w:rsidRPr="00EC2E39" w:rsidRDefault="00196FBA" w:rsidP="00196FBA">
      <w:pPr>
        <w:pStyle w:val="NormalWeb"/>
        <w:spacing w:before="0" w:beforeAutospacing="0" w:after="0" w:afterAutospacing="0"/>
        <w:rPr>
          <w:rFonts w:ascii="GHEA Grapalat" w:hAnsi="GHEA Grapalat" w:cs="Sylfaen"/>
          <w:sz w:val="18"/>
          <w:szCs w:val="18"/>
          <w:vertAlign w:val="superscript"/>
          <w:lang w:val="hy-AM"/>
        </w:rPr>
      </w:pPr>
      <w:r w:rsidRPr="00EC2E39">
        <w:rPr>
          <w:rStyle w:val="Strong"/>
          <w:rFonts w:ascii="GHEA Grapalat" w:hAnsi="GHEA Grapalat"/>
          <w:b w:val="0"/>
          <w:bCs w:val="0"/>
          <w:sz w:val="18"/>
          <w:szCs w:val="18"/>
          <w:lang w:val="hy-AM"/>
        </w:rPr>
        <w:t xml:space="preserve">(այսուհետ՝ բենեֆիցիար) կողմից </w:t>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lang w:val="hy-AM"/>
        </w:rPr>
        <w:t xml:space="preserve"> ծածկագրով կազմակերպված</w:t>
      </w:r>
      <w:r w:rsidRPr="00EC2E39">
        <w:rPr>
          <w:rFonts w:cs="Sylfaen"/>
          <w:sz w:val="18"/>
          <w:szCs w:val="18"/>
          <w:vertAlign w:val="superscript"/>
          <w:lang w:val="hy-AM"/>
        </w:rPr>
        <w:t xml:space="preserve">                       </w:t>
      </w:r>
      <w:r w:rsidRPr="00EC2E39">
        <w:rPr>
          <w:rFonts w:cs="Sylfaen"/>
          <w:sz w:val="18"/>
          <w:szCs w:val="18"/>
          <w:vertAlign w:val="superscript"/>
          <w:lang w:val="hy-AM"/>
        </w:rPr>
        <w:tab/>
      </w:r>
      <w:r w:rsidRPr="00EC2E39">
        <w:rPr>
          <w:rFonts w:cs="Sylfaen"/>
          <w:sz w:val="18"/>
          <w:szCs w:val="18"/>
          <w:vertAlign w:val="superscript"/>
          <w:lang w:val="hy-AM"/>
        </w:rPr>
        <w:tab/>
      </w:r>
      <w:r w:rsidRPr="00EC2E39">
        <w:rPr>
          <w:rFonts w:cs="Sylfaen"/>
          <w:sz w:val="18"/>
          <w:szCs w:val="18"/>
          <w:vertAlign w:val="superscript"/>
          <w:lang w:val="hy-AM"/>
        </w:rPr>
        <w:tab/>
      </w:r>
      <w:r w:rsidRPr="00EC2E39">
        <w:rPr>
          <w:rFonts w:cs="Sylfaen"/>
          <w:sz w:val="18"/>
          <w:szCs w:val="18"/>
          <w:vertAlign w:val="superscript"/>
          <w:lang w:val="hy-AM"/>
        </w:rPr>
        <w:tab/>
      </w:r>
      <w:r w:rsidRPr="00EC2E39">
        <w:rPr>
          <w:rFonts w:cs="Sylfaen"/>
          <w:sz w:val="18"/>
          <w:szCs w:val="18"/>
          <w:vertAlign w:val="superscript"/>
          <w:lang w:val="hy-AM"/>
        </w:rPr>
        <w:tab/>
      </w:r>
      <w:r w:rsidRPr="00EC2E39">
        <w:rPr>
          <w:rFonts w:cs="Sylfaen"/>
          <w:sz w:val="18"/>
          <w:szCs w:val="18"/>
          <w:vertAlign w:val="superscript"/>
          <w:lang w:val="hy-AM"/>
        </w:rPr>
        <w:tab/>
      </w:r>
      <w:r w:rsidRPr="00EC2E39">
        <w:rPr>
          <w:rFonts w:ascii="GHEA Grapalat" w:hAnsi="GHEA Grapalat" w:cs="Sylfaen"/>
          <w:sz w:val="18"/>
          <w:szCs w:val="18"/>
          <w:vertAlign w:val="superscript"/>
          <w:lang w:val="hy-AM"/>
        </w:rPr>
        <w:t xml:space="preserve">ընթացակարգի ծածկագիրը </w:t>
      </w:r>
    </w:p>
    <w:p w14:paraId="081906DF" w14:textId="77777777" w:rsidR="00196FBA" w:rsidRPr="00EC2E39" w:rsidRDefault="00196FBA" w:rsidP="00196FBA">
      <w:pPr>
        <w:pStyle w:val="NormalWeb"/>
        <w:spacing w:before="0" w:beforeAutospacing="0" w:after="0" w:afterAutospacing="0"/>
        <w:rPr>
          <w:rStyle w:val="Strong"/>
          <w:rFonts w:ascii="GHEA Grapalat" w:hAnsi="GHEA Grapalat"/>
          <w:b w:val="0"/>
          <w:bCs w:val="0"/>
          <w:sz w:val="18"/>
          <w:szCs w:val="18"/>
          <w:lang w:val="hy-AM"/>
        </w:rPr>
      </w:pPr>
      <w:r w:rsidRPr="00EC2E39">
        <w:rPr>
          <w:rStyle w:val="Strong"/>
          <w:rFonts w:ascii="GHEA Grapalat" w:hAnsi="GHEA Grapalat"/>
          <w:b w:val="0"/>
          <w:bCs w:val="0"/>
          <w:sz w:val="18"/>
          <w:szCs w:val="18"/>
          <w:lang w:val="hy-AM"/>
        </w:rPr>
        <w:t xml:space="preserve"> գնման ընթացակարգի արդյունքում </w:t>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lang w:val="hy-AM"/>
        </w:rPr>
        <w:t xml:space="preserve"> </w:t>
      </w:r>
    </w:p>
    <w:p w14:paraId="4329516F" w14:textId="77777777" w:rsidR="00196FBA" w:rsidRPr="00EC2E39" w:rsidRDefault="00196FBA" w:rsidP="00196FBA">
      <w:pPr>
        <w:pStyle w:val="NormalWeb"/>
        <w:spacing w:before="0" w:beforeAutospacing="0" w:after="0" w:afterAutospacing="0"/>
        <w:ind w:firstLine="375"/>
        <w:rPr>
          <w:rFonts w:cs="Sylfaen"/>
          <w:sz w:val="18"/>
          <w:szCs w:val="18"/>
          <w:vertAlign w:val="superscript"/>
          <w:lang w:val="hy-AM"/>
        </w:rPr>
      </w:pP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Fonts w:ascii="GHEA Grapalat" w:hAnsi="GHEA Grapalat" w:cs="Sylfaen"/>
          <w:sz w:val="18"/>
          <w:szCs w:val="18"/>
          <w:vertAlign w:val="superscript"/>
          <w:lang w:val="hy-AM"/>
        </w:rPr>
        <w:t>ընտրված մասնակցի անվանումը</w:t>
      </w:r>
    </w:p>
    <w:p w14:paraId="2325E08C" w14:textId="77777777" w:rsidR="00196FBA" w:rsidRPr="00EC2E39" w:rsidRDefault="00196FBA" w:rsidP="00196FBA">
      <w:pPr>
        <w:pStyle w:val="NormalWeb"/>
        <w:spacing w:before="0" w:beforeAutospacing="0" w:after="0" w:afterAutospacing="0"/>
        <w:rPr>
          <w:rStyle w:val="Strong"/>
          <w:rFonts w:ascii="GHEA Grapalat" w:hAnsi="GHEA Grapalat"/>
          <w:b w:val="0"/>
          <w:bCs w:val="0"/>
          <w:sz w:val="18"/>
          <w:szCs w:val="18"/>
          <w:lang w:val="hy-AM"/>
        </w:rPr>
      </w:pPr>
      <w:r w:rsidRPr="00EC2E39">
        <w:rPr>
          <w:rStyle w:val="Strong"/>
          <w:rFonts w:ascii="GHEA Grapalat" w:hAnsi="GHEA Grapalat"/>
          <w:b w:val="0"/>
          <w:bCs w:val="0"/>
          <w:sz w:val="18"/>
          <w:szCs w:val="18"/>
          <w:lang w:val="hy-AM"/>
        </w:rPr>
        <w:t>(այսուհետ՝ պրինցիպալ) կողմից կնքվելիք N</w:t>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t xml:space="preserve">           </w:t>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t xml:space="preserve">  </w:t>
      </w:r>
      <w:r w:rsidRPr="00EC2E39">
        <w:rPr>
          <w:rStyle w:val="Strong"/>
          <w:rFonts w:ascii="GHEA Grapalat" w:hAnsi="GHEA Grapalat"/>
          <w:b w:val="0"/>
          <w:bCs w:val="0"/>
          <w:sz w:val="18"/>
          <w:szCs w:val="18"/>
          <w:lang w:val="hy-AM"/>
        </w:rPr>
        <w:tab/>
        <w:t xml:space="preserve"> </w:t>
      </w:r>
      <w:r w:rsidRPr="00EC2E39">
        <w:rPr>
          <w:rStyle w:val="Strong"/>
          <w:rFonts w:ascii="GHEA Grapalat" w:hAnsi="GHEA Grapalat"/>
          <w:b w:val="0"/>
          <w:bCs w:val="0"/>
          <w:sz w:val="18"/>
          <w:szCs w:val="18"/>
          <w:lang w:val="hy-AM"/>
        </w:rPr>
        <w:tab/>
        <w:t xml:space="preserve">            </w:t>
      </w:r>
      <w:r w:rsidRPr="00EC2E39">
        <w:rPr>
          <w:rFonts w:ascii="GHEA Grapalat" w:hAnsi="GHEA Grapalat" w:cs="Sylfaen"/>
          <w:sz w:val="18"/>
          <w:szCs w:val="18"/>
          <w:vertAlign w:val="superscript"/>
          <w:lang w:val="hy-AM"/>
        </w:rPr>
        <w:t>կնքվելիք պայմանագրի համարը</w:t>
      </w:r>
    </w:p>
    <w:p w14:paraId="7F2430CC" w14:textId="77777777" w:rsidR="00196FBA" w:rsidRPr="00EC2E39" w:rsidRDefault="00196FBA" w:rsidP="00196FBA">
      <w:pPr>
        <w:pStyle w:val="NormalWeb"/>
        <w:spacing w:before="0" w:beforeAutospacing="0" w:after="0" w:afterAutospacing="0"/>
        <w:jc w:val="both"/>
        <w:rPr>
          <w:rStyle w:val="Strong"/>
          <w:rFonts w:ascii="GHEA Grapalat" w:hAnsi="GHEA Grapalat"/>
          <w:b w:val="0"/>
          <w:bCs w:val="0"/>
          <w:sz w:val="18"/>
          <w:szCs w:val="18"/>
          <w:lang w:val="hy-AM"/>
        </w:rPr>
      </w:pPr>
      <w:r w:rsidRPr="00EC2E39">
        <w:rPr>
          <w:rStyle w:val="Strong"/>
          <w:rFonts w:ascii="GHEA Grapalat" w:hAnsi="GHEA Grapalat"/>
          <w:b w:val="0"/>
          <w:bCs w:val="0"/>
          <w:sz w:val="18"/>
          <w:szCs w:val="18"/>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2A710F6D" w14:textId="77777777" w:rsidR="00196FBA" w:rsidRPr="00EC2E39" w:rsidRDefault="00196FBA" w:rsidP="00196FBA">
      <w:pPr>
        <w:pStyle w:val="NormalWeb"/>
        <w:spacing w:before="0" w:beforeAutospacing="0" w:after="0" w:afterAutospacing="0"/>
        <w:ind w:firstLine="708"/>
        <w:rPr>
          <w:rStyle w:val="Strong"/>
          <w:rFonts w:ascii="GHEA Grapalat" w:hAnsi="GHEA Grapalat"/>
          <w:b w:val="0"/>
          <w:bCs w:val="0"/>
          <w:sz w:val="18"/>
          <w:szCs w:val="18"/>
          <w:lang w:val="hy-AM"/>
        </w:rPr>
      </w:pPr>
      <w:r w:rsidRPr="00EC2E39">
        <w:rPr>
          <w:rStyle w:val="Strong"/>
          <w:rFonts w:ascii="GHEA Grapalat" w:hAnsi="GHEA Grapalat"/>
          <w:b w:val="0"/>
          <w:bCs w:val="0"/>
          <w:sz w:val="18"/>
          <w:szCs w:val="18"/>
          <w:lang w:val="hy-AM"/>
        </w:rPr>
        <w:t xml:space="preserve">2. Երաշխիքով </w:t>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lang w:val="hy-AM"/>
        </w:rPr>
        <w:t xml:space="preserve"> (այսուհետ՝ երաշխիք տվող </w:t>
      </w:r>
    </w:p>
    <w:p w14:paraId="4E699240" w14:textId="77777777" w:rsidR="00196FBA" w:rsidRPr="00EC2E39" w:rsidRDefault="00196FBA" w:rsidP="00196FBA">
      <w:pPr>
        <w:pStyle w:val="NormalWeb"/>
        <w:spacing w:before="0" w:beforeAutospacing="0" w:after="0" w:afterAutospacing="0"/>
        <w:ind w:firstLine="375"/>
        <w:rPr>
          <w:rStyle w:val="Strong"/>
          <w:rFonts w:ascii="GHEA Grapalat" w:hAnsi="GHEA Grapalat"/>
          <w:b w:val="0"/>
          <w:bCs w:val="0"/>
          <w:sz w:val="18"/>
          <w:szCs w:val="18"/>
          <w:lang w:val="hy-AM"/>
        </w:rPr>
      </w:pP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t xml:space="preserve">   </w:t>
      </w:r>
      <w:r w:rsidRPr="00EC2E39">
        <w:rPr>
          <w:rFonts w:ascii="GHEA Grapalat" w:hAnsi="GHEA Grapalat" w:cs="Sylfaen"/>
          <w:sz w:val="18"/>
          <w:szCs w:val="18"/>
          <w:vertAlign w:val="superscript"/>
          <w:lang w:val="hy-AM"/>
        </w:rPr>
        <w:t>երաշխիքը տվող բանկի անվանումը</w:t>
      </w:r>
    </w:p>
    <w:p w14:paraId="431C904B" w14:textId="77777777" w:rsidR="00196FBA" w:rsidRPr="00EC2E39" w:rsidRDefault="00196FBA" w:rsidP="00196FBA">
      <w:pPr>
        <w:pStyle w:val="NormalWeb"/>
        <w:spacing w:before="0" w:beforeAutospacing="0" w:after="0" w:afterAutospacing="0"/>
        <w:rPr>
          <w:rStyle w:val="Strong"/>
          <w:rFonts w:ascii="GHEA Grapalat" w:hAnsi="GHEA Grapalat"/>
          <w:b w:val="0"/>
          <w:bCs w:val="0"/>
          <w:sz w:val="18"/>
          <w:szCs w:val="18"/>
          <w:u w:val="single"/>
          <w:lang w:val="hy-AM"/>
        </w:rPr>
      </w:pPr>
      <w:r w:rsidRPr="00EC2E39">
        <w:rPr>
          <w:rStyle w:val="Strong"/>
          <w:rFonts w:ascii="GHEA Grapalat" w:hAnsi="GHEA Grapalat"/>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t xml:space="preserve">  </w:t>
      </w:r>
    </w:p>
    <w:p w14:paraId="39D86E6E" w14:textId="77777777" w:rsidR="00196FBA" w:rsidRPr="00EC2E39" w:rsidRDefault="00196FBA" w:rsidP="00196FBA">
      <w:pPr>
        <w:pStyle w:val="NormalWeb"/>
        <w:spacing w:before="0" w:beforeAutospacing="0" w:after="0" w:afterAutospacing="0"/>
        <w:ind w:left="7080" w:firstLine="708"/>
        <w:rPr>
          <w:rStyle w:val="Strong"/>
          <w:rFonts w:ascii="GHEA Grapalat" w:hAnsi="GHEA Grapalat"/>
          <w:b w:val="0"/>
          <w:bCs w:val="0"/>
          <w:sz w:val="18"/>
          <w:szCs w:val="18"/>
          <w:u w:val="single"/>
          <w:lang w:val="hy-AM"/>
        </w:rPr>
      </w:pPr>
      <w:r w:rsidRPr="00EC2E39">
        <w:rPr>
          <w:rFonts w:ascii="GHEA Grapalat" w:hAnsi="GHEA Grapalat" w:cs="Sylfaen"/>
          <w:sz w:val="18"/>
          <w:szCs w:val="18"/>
          <w:vertAlign w:val="superscript"/>
          <w:lang w:val="hy-AM"/>
        </w:rPr>
        <w:t xml:space="preserve">     գումարը թվերով և տառերով</w:t>
      </w:r>
    </w:p>
    <w:p w14:paraId="3F113BFE" w14:textId="77777777" w:rsidR="00196FBA" w:rsidRPr="00EC2E39" w:rsidRDefault="00196FBA" w:rsidP="00196FBA">
      <w:pPr>
        <w:pStyle w:val="NormalWeb"/>
        <w:spacing w:before="0" w:beforeAutospacing="0" w:after="0" w:afterAutospacing="0"/>
        <w:rPr>
          <w:rStyle w:val="Strong"/>
          <w:rFonts w:ascii="GHEA Grapalat" w:hAnsi="GHEA Grapalat"/>
          <w:b w:val="0"/>
          <w:bCs w:val="0"/>
          <w:sz w:val="18"/>
          <w:szCs w:val="18"/>
          <w:lang w:val="hy-AM"/>
        </w:rPr>
      </w:pPr>
      <w:r w:rsidRPr="00EC2E39">
        <w:rPr>
          <w:rStyle w:val="Strong"/>
          <w:rFonts w:ascii="GHEA Grapalat" w:hAnsi="GHEA Grapalat"/>
          <w:b w:val="0"/>
          <w:bCs w:val="0"/>
          <w:sz w:val="18"/>
          <w:szCs w:val="18"/>
          <w:lang w:val="hy-AM"/>
        </w:rPr>
        <w:t xml:space="preserve">(այսուհետ՝ երաշխիքի գումար)՝ պահանջն ստանալուց հինգ աշխատանքային օրվա ընթացքում:   Վճարումը  կատարվում է բենեֆիցիարի </w:t>
      </w:r>
      <w:r w:rsidRPr="00EC2E39">
        <w:rPr>
          <w:rFonts w:ascii="GHEA Grapalat" w:hAnsi="GHEA Grapalat" w:cs="Arial"/>
          <w:sz w:val="20"/>
          <w:szCs w:val="20"/>
          <w:lang w:val="hy-AM"/>
        </w:rPr>
        <w:t xml:space="preserve">900105228069 </w:t>
      </w:r>
      <w:r w:rsidRPr="00EC2E39">
        <w:rPr>
          <w:rStyle w:val="Strong"/>
          <w:rFonts w:ascii="GHEA Grapalat" w:hAnsi="GHEA Grapalat"/>
          <w:b w:val="0"/>
          <w:bCs w:val="0"/>
          <w:sz w:val="18"/>
          <w:szCs w:val="18"/>
          <w:lang w:val="hy-AM"/>
        </w:rPr>
        <w:t xml:space="preserve"> հաշվեհամարին փոխանցման միջոցով:</w:t>
      </w:r>
    </w:p>
    <w:p w14:paraId="1337446F" w14:textId="77777777" w:rsidR="00196FBA" w:rsidRPr="00EC2E39" w:rsidRDefault="00196FBA" w:rsidP="00196FBA">
      <w:pPr>
        <w:pStyle w:val="NormalWeb"/>
        <w:spacing w:before="0" w:beforeAutospacing="0" w:after="0" w:afterAutospacing="0"/>
        <w:ind w:firstLine="708"/>
        <w:rPr>
          <w:rFonts w:ascii="GHEA Grapalat" w:hAnsi="GHEA Grapalat"/>
          <w:color w:val="000000"/>
          <w:sz w:val="18"/>
          <w:szCs w:val="18"/>
          <w:lang w:val="hy-AM"/>
        </w:rPr>
      </w:pPr>
      <w:r w:rsidRPr="00EC2E39">
        <w:rPr>
          <w:rFonts w:ascii="GHEA Grapalat" w:hAnsi="GHEA Grapalat"/>
          <w:color w:val="000000"/>
          <w:sz w:val="18"/>
          <w:szCs w:val="18"/>
          <w:lang w:val="hy-AM"/>
        </w:rPr>
        <w:t>3. Սույն երաշխիքն անհետկանչելի է:</w:t>
      </w:r>
    </w:p>
    <w:p w14:paraId="4A4922E7" w14:textId="77777777" w:rsidR="00196FBA" w:rsidRPr="00EC2E39" w:rsidRDefault="00196FBA" w:rsidP="00196FBA">
      <w:pPr>
        <w:pStyle w:val="NormalWeb"/>
        <w:spacing w:before="0" w:beforeAutospacing="0" w:after="0" w:afterAutospacing="0"/>
        <w:ind w:firstLine="708"/>
        <w:rPr>
          <w:rFonts w:ascii="GHEA Grapalat" w:hAnsi="GHEA Grapalat"/>
          <w:color w:val="000000"/>
          <w:sz w:val="18"/>
          <w:szCs w:val="18"/>
          <w:lang w:val="hy-AM"/>
        </w:rPr>
      </w:pPr>
      <w:r w:rsidRPr="00EC2E39">
        <w:rPr>
          <w:rFonts w:ascii="GHEA Grapalat" w:hAnsi="GHEA Grapalat"/>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A168888" w14:textId="5C84632C" w:rsidR="00196FBA" w:rsidRPr="004A36F8" w:rsidRDefault="00196FBA" w:rsidP="004A36F8">
      <w:pPr>
        <w:pStyle w:val="NormalWeb"/>
        <w:spacing w:before="0" w:beforeAutospacing="0" w:after="0" w:afterAutospacing="0"/>
        <w:ind w:firstLine="708"/>
        <w:jc w:val="both"/>
        <w:rPr>
          <w:rFonts w:ascii="GHEA Grapalat" w:hAnsi="GHEA Grapalat" w:cs="Sylfaen"/>
          <w:sz w:val="18"/>
          <w:szCs w:val="18"/>
          <w:vertAlign w:val="superscript"/>
          <w:lang w:val="hy-AM"/>
        </w:rPr>
      </w:pPr>
      <w:r w:rsidRPr="00EC2E39">
        <w:rPr>
          <w:rFonts w:ascii="GHEA Grapalat" w:hAnsi="GHEA Grapalat"/>
          <w:color w:val="000000"/>
          <w:sz w:val="18"/>
          <w:szCs w:val="18"/>
          <w:lang w:val="hy-AM"/>
        </w:rPr>
        <w:t xml:space="preserve">5. Երաշխիքը գործում է թողարկման պահից և ուժի մեջ է  </w:t>
      </w:r>
      <w:r w:rsidR="004A36F8">
        <w:rPr>
          <w:rFonts w:ascii="GHEA Grapalat" w:hAnsi="GHEA Grapalat"/>
          <w:color w:val="000000"/>
          <w:sz w:val="18"/>
          <w:szCs w:val="18"/>
          <w:lang w:val="hy-AM"/>
        </w:rPr>
        <w:t>բենեֆիցիարի և պրինցիպալի միջև N</w:t>
      </w:r>
      <w:r w:rsidR="004A36F8" w:rsidRPr="004A36F8">
        <w:rPr>
          <w:rFonts w:ascii="GHEA Grapalat" w:hAnsi="GHEA Grapalat"/>
          <w:color w:val="000000"/>
          <w:sz w:val="18"/>
          <w:szCs w:val="18"/>
          <w:lang w:val="hy-AM"/>
        </w:rPr>
        <w:t>ԿՄՋՀ-ԳՀԽԾՁԲ-25/13</w:t>
      </w:r>
      <w:r w:rsidR="004A36F8" w:rsidRPr="002D26FA">
        <w:rPr>
          <w:rFonts w:ascii="GHEA Grapalat" w:hAnsi="GHEA Grapalat" w:cs="Arial"/>
          <w:sz w:val="16"/>
          <w:szCs w:val="16"/>
          <w:lang w:val="es-ES"/>
        </w:rPr>
        <w:t xml:space="preserve"> </w:t>
      </w:r>
      <w:r w:rsidRPr="00EC2E39">
        <w:rPr>
          <w:rFonts w:ascii="GHEA Grapalat" w:hAnsi="GHEA Grapalat" w:cs="Sylfaen"/>
          <w:sz w:val="18"/>
          <w:szCs w:val="18"/>
          <w:vertAlign w:val="superscript"/>
          <w:lang w:val="hy-AM"/>
        </w:rPr>
        <w:t xml:space="preserve">                        </w:t>
      </w:r>
      <w:r w:rsidRPr="00EC2E39">
        <w:rPr>
          <w:rFonts w:ascii="GHEA Grapalat" w:hAnsi="GHEA Grapalat"/>
          <w:color w:val="000000"/>
          <w:sz w:val="18"/>
          <w:szCs w:val="18"/>
          <w:lang w:val="hy-AM"/>
        </w:rPr>
        <w:t>ծածկագրով կնքվելիք պայմանագիրն ուժի մեջ մտնելու օրվանից մինչև</w:t>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p>
    <w:p w14:paraId="2D809EAD" w14:textId="77777777" w:rsidR="00196FBA" w:rsidRPr="00EC2E39" w:rsidRDefault="00196FBA" w:rsidP="00196FBA">
      <w:pPr>
        <w:pStyle w:val="ListParagraph"/>
        <w:tabs>
          <w:tab w:val="left" w:pos="0"/>
        </w:tabs>
        <w:ind w:left="0"/>
        <w:mirrorIndents/>
        <w:jc w:val="both"/>
        <w:rPr>
          <w:rFonts w:ascii="GHEA Grapalat" w:hAnsi="GHEA Grapalat"/>
          <w:color w:val="000000"/>
          <w:sz w:val="18"/>
          <w:szCs w:val="18"/>
          <w:u w:val="single"/>
          <w:lang w:val="hy-AM"/>
        </w:rPr>
      </w:pPr>
      <w:r w:rsidRPr="00EC2E39">
        <w:rPr>
          <w:rFonts w:ascii="GHEA Grapalat" w:hAnsi="GHEA Grapalat" w:cs="Sylfaen"/>
          <w:sz w:val="18"/>
          <w:szCs w:val="18"/>
          <w:vertAlign w:val="superscript"/>
          <w:lang w:val="hy-AM"/>
        </w:rPr>
        <w:t xml:space="preserve">                                                                                                                                                            կնքվելիք պայմանագրով նախատեսված </w:t>
      </w:r>
    </w:p>
    <w:p w14:paraId="3A542173" w14:textId="77777777" w:rsidR="00196FBA" w:rsidRPr="00EC2E39" w:rsidRDefault="00196FBA" w:rsidP="00196FBA">
      <w:pPr>
        <w:pStyle w:val="ListParagraph"/>
        <w:tabs>
          <w:tab w:val="left" w:pos="0"/>
        </w:tabs>
        <w:ind w:left="0"/>
        <w:mirrorIndents/>
        <w:jc w:val="both"/>
        <w:rPr>
          <w:rFonts w:ascii="GHEA Grapalat" w:hAnsi="GHEA Grapalat" w:cs="Sylfaen"/>
          <w:sz w:val="18"/>
          <w:szCs w:val="18"/>
          <w:vertAlign w:val="superscript"/>
          <w:lang w:val="hy-AM"/>
        </w:rPr>
      </w:pP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s="Sylfaen"/>
          <w:sz w:val="18"/>
          <w:szCs w:val="18"/>
          <w:vertAlign w:val="superscript"/>
          <w:lang w:val="hy-AM"/>
        </w:rPr>
        <w:t xml:space="preserve"> </w:t>
      </w:r>
    </w:p>
    <w:p w14:paraId="48940102" w14:textId="77777777" w:rsidR="00196FBA" w:rsidRPr="00EC2E39" w:rsidRDefault="00196FBA" w:rsidP="00196FBA">
      <w:pPr>
        <w:pStyle w:val="ListParagraph"/>
        <w:tabs>
          <w:tab w:val="left" w:pos="0"/>
        </w:tabs>
        <w:ind w:left="0"/>
        <w:mirrorIndents/>
        <w:jc w:val="both"/>
        <w:rPr>
          <w:rFonts w:ascii="GHEA Grapalat" w:hAnsi="GHEA Grapalat"/>
          <w:color w:val="000000"/>
          <w:sz w:val="18"/>
          <w:szCs w:val="18"/>
          <w:lang w:val="hy-AM"/>
        </w:rPr>
      </w:pPr>
      <w:r w:rsidRPr="00EC2E39">
        <w:rPr>
          <w:rFonts w:ascii="GHEA Grapalat" w:hAnsi="GHEA Grapalat" w:cs="Sylfaen"/>
          <w:sz w:val="18"/>
          <w:szCs w:val="18"/>
          <w:vertAlign w:val="superscript"/>
          <w:lang w:val="hy-AM"/>
        </w:rPr>
        <w:t xml:space="preserve"> ծառայության մատուցման վերջնաժամկետը </w:t>
      </w:r>
      <w:r w:rsidRPr="00EC2E39">
        <w:rPr>
          <w:rFonts w:ascii="GHEA Grapalat" w:hAnsi="GHEA Grapalat"/>
          <w:color w:val="000000"/>
          <w:sz w:val="18"/>
          <w:szCs w:val="18"/>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Pr="00EC2E39">
        <w:rPr>
          <w:rFonts w:ascii="GHEA Grapalat" w:hAnsi="GHEA Grapalat"/>
          <w:b/>
          <w:color w:val="2E74B5"/>
          <w:sz w:val="20"/>
          <w:szCs w:val="20"/>
          <w:lang w:val="hy-AM"/>
        </w:rPr>
        <w:t xml:space="preserve"> </w:t>
      </w:r>
      <w:hyperlink r:id="rId8" w:history="1">
        <w:r w:rsidRPr="00EC2E39">
          <w:rPr>
            <w:rStyle w:val="Hyperlink"/>
            <w:rFonts w:ascii="GHEA Grapalat" w:hAnsi="GHEA Grapalat"/>
            <w:b/>
            <w:sz w:val="20"/>
            <w:szCs w:val="20"/>
            <w:lang w:val="hy-AM"/>
          </w:rPr>
          <w:t>jrvezh-gnumner@mail.ru</w:t>
        </w:r>
      </w:hyperlink>
      <w:r w:rsidRPr="00EC2E39">
        <w:rPr>
          <w:rFonts w:ascii="GHEA Grapalat" w:hAnsi="GHEA Grapalat"/>
          <w:color w:val="000000"/>
          <w:sz w:val="18"/>
          <w:szCs w:val="18"/>
          <w:lang w:val="hy-AM"/>
        </w:rPr>
        <w:t xml:space="preserve"> էլեկտրոնային փոստի հասցեին։     </w:t>
      </w:r>
    </w:p>
    <w:p w14:paraId="70F78776" w14:textId="77777777" w:rsidR="00196FBA" w:rsidRPr="00EC2E39" w:rsidRDefault="00196FBA" w:rsidP="00196FBA">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 xml:space="preserve">6. Բենեֆիցիարը պահանջը ներկայացնում է երաշխիք տվող անձին գրավոր ձևով: </w:t>
      </w:r>
    </w:p>
    <w:p w14:paraId="63149C9F" w14:textId="77777777" w:rsidR="00196FBA" w:rsidRPr="00EC2E39" w:rsidRDefault="00196FBA" w:rsidP="00196FBA">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Պահանջին կից ներկայացվում են հետևյալ փաստաթղթերը՝</w:t>
      </w:r>
    </w:p>
    <w:p w14:paraId="28C96930" w14:textId="77777777" w:rsidR="00196FBA" w:rsidRPr="00EC2E39" w:rsidRDefault="00196FBA" w:rsidP="00196FBA">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 xml:space="preserve">1) N </w:t>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lang w:val="hy-AM"/>
        </w:rPr>
        <w:t xml:space="preserve"> ծածկագրով կնքված պայմանագրի, ներառյալ նաև դրանում </w:t>
      </w:r>
    </w:p>
    <w:p w14:paraId="51D51FB7" w14:textId="77777777" w:rsidR="00196FBA" w:rsidRPr="00EC2E39" w:rsidRDefault="00196FBA" w:rsidP="00196FBA">
      <w:pPr>
        <w:pStyle w:val="NormalWeb"/>
        <w:spacing w:before="0" w:beforeAutospacing="0" w:after="0" w:afterAutospacing="0"/>
        <w:rPr>
          <w:rFonts w:ascii="GHEA Grapalat" w:hAnsi="GHEA Grapalat" w:cs="Sylfaen"/>
          <w:sz w:val="18"/>
          <w:szCs w:val="18"/>
          <w:vertAlign w:val="superscript"/>
          <w:lang w:val="hy-AM"/>
        </w:rPr>
      </w:pPr>
      <w:r w:rsidRPr="00EC2E39">
        <w:rPr>
          <w:rFonts w:ascii="GHEA Grapalat" w:hAnsi="GHEA Grapalat" w:cs="Sylfaen"/>
          <w:sz w:val="18"/>
          <w:szCs w:val="18"/>
          <w:vertAlign w:val="superscript"/>
          <w:lang w:val="hy-AM"/>
        </w:rPr>
        <w:t xml:space="preserve">                          կնքվելիք պայմանագրի համարը</w:t>
      </w:r>
    </w:p>
    <w:p w14:paraId="782EA20B" w14:textId="77777777" w:rsidR="00196FBA" w:rsidRPr="00EC2E39" w:rsidRDefault="00196FBA" w:rsidP="00196FBA">
      <w:pPr>
        <w:pStyle w:val="NormalWeb"/>
        <w:spacing w:before="0" w:beforeAutospacing="0" w:after="0" w:afterAutospacing="0"/>
        <w:rPr>
          <w:rFonts w:ascii="GHEA Grapalat" w:hAnsi="GHEA Grapalat"/>
          <w:color w:val="000000"/>
          <w:sz w:val="18"/>
          <w:szCs w:val="18"/>
          <w:lang w:val="hy-AM"/>
        </w:rPr>
      </w:pPr>
      <w:r w:rsidRPr="00EC2E39">
        <w:rPr>
          <w:rFonts w:ascii="GHEA Grapalat" w:hAnsi="GHEA Grapalat"/>
          <w:color w:val="000000"/>
          <w:sz w:val="18"/>
          <w:szCs w:val="18"/>
          <w:lang w:val="hy-AM"/>
        </w:rPr>
        <w:t>կատարված փոփոխությունների, լրացուցիչ համաձայնագրերի պատճենները.</w:t>
      </w:r>
    </w:p>
    <w:p w14:paraId="300B75C9"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 xml:space="preserve">2) բենեֆիցիարի կողմից պայմանագիրը միակողմանի լուծելու մասին </w:t>
      </w:r>
      <w:hyperlink r:id="rId9" w:history="1">
        <w:r w:rsidRPr="00EC2E39">
          <w:rPr>
            <w:rStyle w:val="Hyperlink"/>
            <w:rFonts w:ascii="GHEA Grapalat" w:hAnsi="GHEA Grapalat"/>
            <w:sz w:val="18"/>
            <w:szCs w:val="18"/>
            <w:lang w:val="hy-AM"/>
          </w:rPr>
          <w:t>www.procurement.am</w:t>
        </w:r>
      </w:hyperlink>
      <w:r w:rsidRPr="00EC2E39">
        <w:rPr>
          <w:rFonts w:ascii="GHEA Grapalat" w:hAnsi="GHEA Grapalat"/>
          <w:color w:val="000000"/>
          <w:sz w:val="18"/>
          <w:szCs w:val="18"/>
          <w:lang w:val="hy-AM"/>
        </w:rPr>
        <w:t xml:space="preserve"> հասցեով գործող տեղեկագրում հրապարակած ծանուցումը:</w:t>
      </w:r>
    </w:p>
    <w:p w14:paraId="42B2682D"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1535D1D" w14:textId="77777777" w:rsidR="00196FBA" w:rsidRPr="00EC2E39" w:rsidRDefault="00196FBA" w:rsidP="00196FBA">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8. Երաշխիք տվող անձը մերժում է բենեֆիցիարի պահանջը, եթե`</w:t>
      </w:r>
    </w:p>
    <w:p w14:paraId="0628086A"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1) պահանջը կամ կից փաստաթղթերը չեն համապատասխանում սույն երաշխիքի պայմաններին.</w:t>
      </w:r>
    </w:p>
    <w:p w14:paraId="48D78D0B" w14:textId="77777777" w:rsidR="00196FBA" w:rsidRPr="00EC2E39" w:rsidRDefault="00196FBA" w:rsidP="00196FBA">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2) պահանջը ներկայացվել է երաշխիքով սահմանված ժամկետի ավարտից հետո:</w:t>
      </w:r>
    </w:p>
    <w:p w14:paraId="104AC43A"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56A7C2"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10. Սույն երաշխիքի նկատմամբ կիրառվում են Հայաստանի Հանրապետության քաղաքացիական օրենսգրքի համապատասխան դրույթները:</w:t>
      </w:r>
    </w:p>
    <w:p w14:paraId="5A6E8A47"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11. Սույն երաշխիքի կապակցությամբ ծագող վեճերը ենթակա են լուծման Հայաստանի Հանրապետության օրենսդրությամբ սահմանված կարգով:</w:t>
      </w:r>
    </w:p>
    <w:p w14:paraId="5DBBA699"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p>
    <w:p w14:paraId="02F32F80"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u w:val="single"/>
          <w:lang w:val="hy-AM"/>
        </w:rPr>
      </w:pPr>
      <w:r w:rsidRPr="00EC2E39">
        <w:rPr>
          <w:rFonts w:ascii="GHEA Grapalat" w:hAnsi="GHEA Grapalat"/>
          <w:color w:val="000000"/>
          <w:sz w:val="18"/>
          <w:szCs w:val="18"/>
          <w:lang w:val="hy-AM"/>
        </w:rPr>
        <w:t xml:space="preserve">Գործադիր մարմնի ղեկավար  </w:t>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p>
    <w:p w14:paraId="4671F4E7"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p>
    <w:p w14:paraId="1CCD0CA0"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p>
    <w:p w14:paraId="016A2448" w14:textId="77777777" w:rsidR="00196FBA" w:rsidRPr="00EC2E39" w:rsidRDefault="00196FBA" w:rsidP="00196FBA">
      <w:pPr>
        <w:pStyle w:val="NormalWeb"/>
        <w:spacing w:before="0" w:beforeAutospacing="0" w:after="0" w:afterAutospacing="0"/>
        <w:rPr>
          <w:rFonts w:ascii="GHEA Grapalat" w:hAnsi="GHEA Grapalat" w:cs="Sylfaen"/>
          <w:sz w:val="18"/>
          <w:szCs w:val="18"/>
          <w:vertAlign w:val="superscript"/>
          <w:lang w:val="hy-AM"/>
        </w:rPr>
      </w:pPr>
      <w:r w:rsidRPr="00EC2E39">
        <w:rPr>
          <w:rFonts w:ascii="GHEA Grapalat" w:hAnsi="GHEA Grapalat" w:cs="Sylfaen"/>
          <w:sz w:val="18"/>
          <w:szCs w:val="18"/>
          <w:vertAlign w:val="superscript"/>
          <w:lang w:val="hy-AM"/>
        </w:rPr>
        <w:t xml:space="preserve">                                                        ամիսը, ամսաթիվը, տարեթիվը</w:t>
      </w:r>
    </w:p>
    <w:p w14:paraId="5FFE7C93" w14:textId="77777777" w:rsidR="00196FBA" w:rsidRPr="00EC2E39" w:rsidRDefault="00196FBA" w:rsidP="00196FBA">
      <w:pPr>
        <w:pStyle w:val="BodyTextIndent3"/>
        <w:spacing w:line="240" w:lineRule="auto"/>
        <w:jc w:val="right"/>
        <w:rPr>
          <w:rFonts w:ascii="GHEA Grapalat" w:hAnsi="GHEA Grapalat" w:cs="Sylfaen"/>
          <w:b/>
          <w:sz w:val="18"/>
          <w:szCs w:val="18"/>
          <w:lang w:val="hy-AM"/>
        </w:rPr>
      </w:pPr>
    </w:p>
    <w:p w14:paraId="40FE09DE" w14:textId="1D0805B5" w:rsidR="00196FBA" w:rsidRDefault="00196FBA" w:rsidP="00196FBA">
      <w:pPr>
        <w:pStyle w:val="BodyTextIndent3"/>
        <w:spacing w:line="240" w:lineRule="auto"/>
        <w:ind w:firstLine="0"/>
        <w:rPr>
          <w:rFonts w:ascii="GHEA Grapalat" w:hAnsi="GHEA Grapalat"/>
          <w:i/>
          <w:sz w:val="18"/>
          <w:szCs w:val="18"/>
          <w:lang w:val="hy-AM"/>
        </w:rPr>
      </w:pPr>
      <w:r w:rsidRPr="00EC2E39">
        <w:rPr>
          <w:rFonts w:ascii="GHEA Grapalat" w:hAnsi="GHEA Grapalat"/>
          <w:i/>
          <w:sz w:val="18"/>
          <w:szCs w:val="18"/>
          <w:lang w:val="af-ZA"/>
        </w:rPr>
        <w:t xml:space="preserve"> </w:t>
      </w:r>
      <w:r w:rsidRPr="00EC2E39">
        <w:rPr>
          <w:rFonts w:ascii="GHEA Grapalat" w:hAnsi="GHEA Grapalat"/>
          <w:i/>
          <w:sz w:val="18"/>
          <w:szCs w:val="18"/>
          <w:lang w:val="hy-AM"/>
        </w:rPr>
        <w:t>լրացվում</w:t>
      </w:r>
      <w:r w:rsidRPr="00EC2E39">
        <w:rPr>
          <w:rFonts w:ascii="GHEA Grapalat" w:hAnsi="GHEA Grapalat"/>
          <w:i/>
          <w:sz w:val="18"/>
          <w:szCs w:val="18"/>
          <w:lang w:val="af-ZA"/>
        </w:rPr>
        <w:t xml:space="preserve"> </w:t>
      </w:r>
      <w:r w:rsidRPr="00EC2E39">
        <w:rPr>
          <w:rFonts w:ascii="GHEA Grapalat" w:hAnsi="GHEA Grapalat"/>
          <w:i/>
          <w:sz w:val="18"/>
          <w:szCs w:val="18"/>
          <w:lang w:val="hy-AM"/>
        </w:rPr>
        <w:t>է</w:t>
      </w:r>
      <w:r w:rsidRPr="00EC2E39">
        <w:rPr>
          <w:rFonts w:ascii="GHEA Grapalat" w:hAnsi="GHEA Grapalat"/>
          <w:i/>
          <w:sz w:val="18"/>
          <w:szCs w:val="18"/>
          <w:lang w:val="af-ZA"/>
        </w:rPr>
        <w:t xml:space="preserve"> </w:t>
      </w:r>
      <w:r w:rsidRPr="00EC2E39">
        <w:rPr>
          <w:rFonts w:ascii="GHEA Grapalat" w:hAnsi="GHEA Grapalat"/>
          <w:i/>
          <w:sz w:val="18"/>
          <w:szCs w:val="18"/>
          <w:lang w:val="hy-AM"/>
        </w:rPr>
        <w:t>հանձնաժողովի</w:t>
      </w:r>
      <w:r w:rsidRPr="00EC2E39">
        <w:rPr>
          <w:rFonts w:ascii="GHEA Grapalat" w:hAnsi="GHEA Grapalat"/>
          <w:i/>
          <w:sz w:val="18"/>
          <w:szCs w:val="18"/>
          <w:lang w:val="af-ZA"/>
        </w:rPr>
        <w:t xml:space="preserve"> </w:t>
      </w:r>
      <w:r w:rsidRPr="00EC2E39">
        <w:rPr>
          <w:rFonts w:ascii="GHEA Grapalat" w:hAnsi="GHEA Grapalat"/>
          <w:i/>
          <w:sz w:val="18"/>
          <w:szCs w:val="18"/>
          <w:lang w:val="hy-AM"/>
        </w:rPr>
        <w:t>քարտուղարի</w:t>
      </w:r>
      <w:r w:rsidRPr="00EC2E39">
        <w:rPr>
          <w:rFonts w:ascii="GHEA Grapalat" w:hAnsi="GHEA Grapalat"/>
          <w:i/>
          <w:sz w:val="18"/>
          <w:szCs w:val="18"/>
          <w:lang w:val="af-ZA"/>
        </w:rPr>
        <w:t xml:space="preserve"> </w:t>
      </w:r>
      <w:r w:rsidRPr="00EC2E39">
        <w:rPr>
          <w:rFonts w:ascii="GHEA Grapalat" w:hAnsi="GHEA Grapalat"/>
          <w:i/>
          <w:sz w:val="18"/>
          <w:szCs w:val="18"/>
          <w:lang w:val="hy-AM"/>
        </w:rPr>
        <w:t>կողմից</w:t>
      </w:r>
      <w:r w:rsidRPr="00EC2E39">
        <w:rPr>
          <w:rFonts w:ascii="GHEA Grapalat" w:hAnsi="GHEA Grapalat"/>
          <w:i/>
          <w:sz w:val="18"/>
          <w:szCs w:val="18"/>
          <w:lang w:val="af-ZA"/>
        </w:rPr>
        <w:t xml:space="preserve">` </w:t>
      </w:r>
      <w:r w:rsidRPr="00EC2E39">
        <w:rPr>
          <w:rFonts w:ascii="GHEA Grapalat" w:hAnsi="GHEA Grapalat"/>
          <w:i/>
          <w:sz w:val="18"/>
          <w:szCs w:val="18"/>
          <w:lang w:val="hy-AM"/>
        </w:rPr>
        <w:t>մինչև</w:t>
      </w:r>
      <w:r w:rsidRPr="00EC2E39">
        <w:rPr>
          <w:rFonts w:ascii="GHEA Grapalat" w:hAnsi="GHEA Grapalat"/>
          <w:i/>
          <w:sz w:val="18"/>
          <w:szCs w:val="18"/>
          <w:lang w:val="af-ZA"/>
        </w:rPr>
        <w:t xml:space="preserve"> </w:t>
      </w:r>
      <w:r w:rsidRPr="00EC2E39">
        <w:rPr>
          <w:rFonts w:ascii="GHEA Grapalat" w:hAnsi="GHEA Grapalat"/>
          <w:i/>
          <w:sz w:val="18"/>
          <w:szCs w:val="18"/>
          <w:lang w:val="hy-AM"/>
        </w:rPr>
        <w:t>հրավերը</w:t>
      </w:r>
      <w:r w:rsidRPr="00EC2E39">
        <w:rPr>
          <w:rFonts w:ascii="GHEA Grapalat" w:hAnsi="GHEA Grapalat"/>
          <w:i/>
          <w:sz w:val="18"/>
          <w:szCs w:val="18"/>
          <w:lang w:val="af-ZA"/>
        </w:rPr>
        <w:t xml:space="preserve"> </w:t>
      </w:r>
      <w:r w:rsidRPr="00EC2E39">
        <w:rPr>
          <w:rFonts w:ascii="GHEA Grapalat" w:hAnsi="GHEA Grapalat"/>
          <w:i/>
          <w:sz w:val="18"/>
          <w:szCs w:val="18"/>
          <w:lang w:val="hy-AM"/>
        </w:rPr>
        <w:t>տեղեկագրում</w:t>
      </w:r>
      <w:r w:rsidRPr="00EC2E39">
        <w:rPr>
          <w:rFonts w:ascii="GHEA Grapalat" w:hAnsi="GHEA Grapalat"/>
          <w:i/>
          <w:sz w:val="18"/>
          <w:szCs w:val="18"/>
          <w:lang w:val="af-ZA"/>
        </w:rPr>
        <w:t xml:space="preserve"> </w:t>
      </w:r>
      <w:r w:rsidRPr="00EC2E39">
        <w:rPr>
          <w:rFonts w:ascii="GHEA Grapalat" w:hAnsi="GHEA Grapalat"/>
          <w:i/>
          <w:sz w:val="18"/>
          <w:szCs w:val="18"/>
          <w:lang w:val="hy-AM"/>
        </w:rPr>
        <w:t>հրապարակելը:</w:t>
      </w:r>
    </w:p>
    <w:p w14:paraId="57CFA4C1" w14:textId="53F05C33" w:rsidR="003E5D7C" w:rsidRDefault="003E5D7C" w:rsidP="00196FBA">
      <w:pPr>
        <w:pStyle w:val="BodyTextIndent3"/>
        <w:spacing w:line="240" w:lineRule="auto"/>
        <w:ind w:firstLine="0"/>
        <w:rPr>
          <w:rFonts w:ascii="GHEA Grapalat" w:hAnsi="GHEA Grapalat"/>
          <w:i/>
          <w:sz w:val="18"/>
          <w:szCs w:val="18"/>
          <w:lang w:val="hy-AM"/>
        </w:rPr>
      </w:pPr>
    </w:p>
    <w:p w14:paraId="470DF36F" w14:textId="77777777" w:rsidR="003E5D7C" w:rsidRPr="00EC2E39" w:rsidRDefault="003E5D7C" w:rsidP="00196FBA">
      <w:pPr>
        <w:pStyle w:val="BodyTextIndent3"/>
        <w:spacing w:line="240" w:lineRule="auto"/>
        <w:ind w:firstLine="0"/>
        <w:rPr>
          <w:rFonts w:ascii="GHEA Grapalat" w:hAnsi="GHEA Grapalat" w:cs="Sylfaen"/>
          <w:i/>
          <w:sz w:val="18"/>
          <w:szCs w:val="18"/>
          <w:lang w:val="hy-AM" w:eastAsia="ru-RU"/>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5D2DA978" w14:textId="77777777" w:rsidR="002D26FA" w:rsidRDefault="002D26FA" w:rsidP="00091EBC">
      <w:pPr>
        <w:pStyle w:val="BodyTextIndent3"/>
        <w:spacing w:line="240" w:lineRule="auto"/>
        <w:jc w:val="right"/>
        <w:rPr>
          <w:rFonts w:ascii="GHEA Grapalat" w:hAnsi="GHEA Grapalat" w:cs="Arial"/>
          <w:sz w:val="16"/>
          <w:szCs w:val="16"/>
          <w:lang w:val="es-ES"/>
        </w:rPr>
      </w:pPr>
    </w:p>
    <w:p w14:paraId="661491BB" w14:textId="406426B4" w:rsidR="00091EBC" w:rsidRPr="002D26FA" w:rsidRDefault="00091EBC" w:rsidP="00091EBC">
      <w:pPr>
        <w:pStyle w:val="BodyTextIndent3"/>
        <w:spacing w:line="240" w:lineRule="auto"/>
        <w:jc w:val="right"/>
        <w:rPr>
          <w:rFonts w:ascii="GHEA Grapalat" w:hAnsi="GHEA Grapalat" w:cs="Arial"/>
          <w:sz w:val="16"/>
          <w:szCs w:val="16"/>
          <w:lang w:val="es-ES"/>
        </w:rPr>
      </w:pPr>
      <w:r w:rsidRPr="002D26FA">
        <w:rPr>
          <w:rFonts w:ascii="GHEA Grapalat" w:hAnsi="GHEA Grapalat" w:cs="Arial"/>
          <w:sz w:val="16"/>
          <w:szCs w:val="16"/>
          <w:lang w:val="es-ES"/>
        </w:rPr>
        <w:lastRenderedPageBreak/>
        <w:t xml:space="preserve">Հավելված </w:t>
      </w:r>
      <w:r w:rsidR="00BF7D70" w:rsidRPr="002D26FA">
        <w:rPr>
          <w:rFonts w:ascii="GHEA Grapalat" w:hAnsi="GHEA Grapalat" w:cs="Arial"/>
          <w:sz w:val="16"/>
          <w:szCs w:val="16"/>
          <w:lang w:val="es-ES"/>
        </w:rPr>
        <w:t>5</w:t>
      </w:r>
    </w:p>
    <w:p w14:paraId="3E279DC8" w14:textId="50B70A34" w:rsidR="00091EBC" w:rsidRPr="002D26FA" w:rsidRDefault="0082315A" w:rsidP="00091EBC">
      <w:pPr>
        <w:pStyle w:val="BodyTextIndent3"/>
        <w:spacing w:line="240" w:lineRule="auto"/>
        <w:jc w:val="right"/>
        <w:rPr>
          <w:rFonts w:ascii="GHEA Grapalat" w:hAnsi="GHEA Grapalat" w:cs="Arial"/>
          <w:sz w:val="16"/>
          <w:szCs w:val="16"/>
          <w:lang w:val="es-ES"/>
        </w:rPr>
      </w:pPr>
      <w:r>
        <w:rPr>
          <w:rFonts w:ascii="GHEA Grapalat" w:hAnsi="GHEA Grapalat" w:cs="Arial"/>
          <w:sz w:val="16"/>
          <w:szCs w:val="16"/>
          <w:lang w:val="es-ES"/>
        </w:rPr>
        <w:t>ԿՄՋՀ-ԳՀԽԾՁԲ-25/13</w:t>
      </w:r>
      <w:r w:rsidR="00690036" w:rsidRPr="002D26FA">
        <w:rPr>
          <w:rFonts w:ascii="GHEA Grapalat" w:hAnsi="GHEA Grapalat" w:cs="Arial"/>
          <w:sz w:val="16"/>
          <w:szCs w:val="16"/>
          <w:lang w:val="es-ES"/>
        </w:rPr>
        <w:t xml:space="preserve"> </w:t>
      </w:r>
      <w:r w:rsidR="00091EBC" w:rsidRPr="002D26FA">
        <w:rPr>
          <w:rFonts w:ascii="GHEA Grapalat" w:hAnsi="GHEA Grapalat" w:cs="Arial"/>
          <w:sz w:val="16"/>
          <w:szCs w:val="16"/>
          <w:lang w:val="es-ES"/>
        </w:rPr>
        <w:t>ծածկագրով</w:t>
      </w:r>
    </w:p>
    <w:p w14:paraId="10DCDC3F" w14:textId="47FB033B" w:rsidR="00091EBC" w:rsidRPr="002D26FA" w:rsidRDefault="00122408" w:rsidP="00091EBC">
      <w:pPr>
        <w:pStyle w:val="BodyTextIndent3"/>
        <w:spacing w:line="240" w:lineRule="auto"/>
        <w:jc w:val="right"/>
        <w:rPr>
          <w:rFonts w:ascii="GHEA Grapalat" w:hAnsi="GHEA Grapalat" w:cs="Arial"/>
          <w:sz w:val="16"/>
          <w:szCs w:val="16"/>
          <w:lang w:val="es-ES"/>
        </w:rPr>
      </w:pPr>
      <w:r w:rsidRPr="002D26FA">
        <w:rPr>
          <w:rFonts w:ascii="GHEA Grapalat" w:hAnsi="GHEA Grapalat" w:cs="Arial"/>
          <w:sz w:val="16"/>
          <w:szCs w:val="16"/>
          <w:lang w:val="es-ES"/>
        </w:rPr>
        <w:t>գնանշման հարցում</w:t>
      </w:r>
      <w:r w:rsidR="00091EBC" w:rsidRPr="002D26FA">
        <w:rPr>
          <w:rFonts w:ascii="GHEA Grapalat" w:hAnsi="GHEA Grapalat" w:cs="Arial"/>
          <w:sz w:val="16"/>
          <w:szCs w:val="16"/>
          <w:lang w:val="es-ES"/>
        </w:rPr>
        <w:t xml:space="preserve"> 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41D16489" w14:textId="77777777" w:rsidR="00196FBA" w:rsidRPr="00EC2E39" w:rsidRDefault="00196FBA" w:rsidP="00196FBA">
      <w:pPr>
        <w:pStyle w:val="NormalWeb"/>
        <w:spacing w:before="0" w:beforeAutospacing="0" w:after="0" w:afterAutospacing="0"/>
        <w:ind w:firstLine="375"/>
        <w:jc w:val="center"/>
        <w:rPr>
          <w:rStyle w:val="Strong"/>
          <w:rFonts w:ascii="GHEA Grapalat" w:hAnsi="GHEA Grapalat"/>
          <w:color w:val="000000"/>
          <w:sz w:val="20"/>
          <w:szCs w:val="20"/>
          <w:lang w:val="hy-AM"/>
        </w:rPr>
      </w:pPr>
      <w:r w:rsidRPr="00EC2E39">
        <w:rPr>
          <w:rStyle w:val="Strong"/>
          <w:rFonts w:ascii="GHEA Grapalat" w:hAnsi="GHEA Grapalat"/>
          <w:color w:val="000000"/>
          <w:sz w:val="20"/>
          <w:szCs w:val="20"/>
          <w:lang w:val="hy-AM"/>
        </w:rPr>
        <w:t>ԵՐԱՇԽԻՔ N __________</w:t>
      </w:r>
    </w:p>
    <w:p w14:paraId="190AA820" w14:textId="77777777" w:rsidR="00196FBA" w:rsidRPr="00EC2E39" w:rsidRDefault="00196FBA" w:rsidP="00196FBA">
      <w:pPr>
        <w:jc w:val="center"/>
        <w:rPr>
          <w:rFonts w:ascii="GHEA Grapalat" w:hAnsi="GHEA Grapalat" w:cs="GHEA Grapalat"/>
          <w:b/>
          <w:sz w:val="20"/>
          <w:szCs w:val="20"/>
          <w:lang w:val="hy-AM"/>
        </w:rPr>
      </w:pPr>
      <w:r w:rsidRPr="00EC2E39">
        <w:rPr>
          <w:rFonts w:ascii="GHEA Grapalat" w:hAnsi="GHEA Grapalat" w:cs="GHEA Grapalat"/>
          <w:b/>
          <w:sz w:val="18"/>
          <w:szCs w:val="18"/>
          <w:lang w:val="hy-AM"/>
        </w:rPr>
        <w:t xml:space="preserve">         (պայմանագրի ապահովում)</w:t>
      </w:r>
    </w:p>
    <w:p w14:paraId="48E08A9F" w14:textId="77777777" w:rsidR="00196FBA" w:rsidRPr="00EC2E39" w:rsidRDefault="00196FBA" w:rsidP="00196FBA">
      <w:pPr>
        <w:pStyle w:val="NormalWeb"/>
        <w:spacing w:before="0" w:beforeAutospacing="0" w:after="0" w:afterAutospacing="0"/>
        <w:ind w:firstLine="375"/>
        <w:rPr>
          <w:rStyle w:val="Strong"/>
          <w:rFonts w:ascii="GHEA Grapalat" w:hAnsi="GHEA Grapalat"/>
          <w:b w:val="0"/>
          <w:bCs w:val="0"/>
          <w:sz w:val="20"/>
          <w:szCs w:val="20"/>
          <w:u w:val="single"/>
          <w:lang w:val="hy-AM"/>
        </w:rPr>
      </w:pPr>
      <w:r w:rsidRPr="00EC2E39">
        <w:rPr>
          <w:rStyle w:val="Strong"/>
          <w:rFonts w:ascii="GHEA Grapalat" w:hAnsi="GHEA Grapalat"/>
          <w:b w:val="0"/>
          <w:bCs w:val="0"/>
          <w:sz w:val="20"/>
          <w:szCs w:val="20"/>
          <w:lang w:val="hy-AM"/>
        </w:rPr>
        <w:tab/>
        <w:t xml:space="preserve">1.Սույն երաշխիքը (այսուհետ՝ երաշխիք) հանդիսանում է </w:t>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p>
    <w:p w14:paraId="6932DC09" w14:textId="77777777" w:rsidR="00196FBA" w:rsidRPr="00EC2E39" w:rsidRDefault="00196FBA" w:rsidP="00196FBA">
      <w:pPr>
        <w:pStyle w:val="NormalWeb"/>
        <w:spacing w:before="0" w:beforeAutospacing="0" w:after="0" w:afterAutospacing="0"/>
        <w:ind w:left="5664" w:firstLine="708"/>
        <w:rPr>
          <w:rStyle w:val="Strong"/>
          <w:lang w:val="hy-AM"/>
        </w:rPr>
      </w:pPr>
      <w:r w:rsidRPr="00EC2E39">
        <w:rPr>
          <w:rFonts w:ascii="GHEA Grapalat" w:hAnsi="GHEA Grapalat" w:cs="Sylfaen"/>
          <w:vertAlign w:val="superscript"/>
          <w:lang w:val="hy-AM"/>
        </w:rPr>
        <w:t xml:space="preserve">          պատվիրատուի անվանումը</w:t>
      </w:r>
    </w:p>
    <w:p w14:paraId="5F304326" w14:textId="77777777" w:rsidR="00196FBA" w:rsidRPr="00EC2E39" w:rsidRDefault="00196FBA" w:rsidP="00196FBA">
      <w:pPr>
        <w:pStyle w:val="NormalWeb"/>
        <w:spacing w:before="0" w:beforeAutospacing="0" w:after="0" w:afterAutospacing="0"/>
        <w:rPr>
          <w:rFonts w:ascii="GHEA Grapalat" w:hAnsi="GHEA Grapalat" w:cs="Sylfaen"/>
          <w:vertAlign w:val="superscript"/>
          <w:lang w:val="hy-AM"/>
        </w:rPr>
      </w:pPr>
      <w:r w:rsidRPr="00EC2E39">
        <w:rPr>
          <w:rStyle w:val="Strong"/>
          <w:rFonts w:ascii="GHEA Grapalat" w:hAnsi="GHEA Grapalat"/>
          <w:b w:val="0"/>
          <w:bCs w:val="0"/>
          <w:sz w:val="20"/>
          <w:szCs w:val="20"/>
          <w:lang w:val="hy-AM"/>
        </w:rPr>
        <w:t xml:space="preserve">(այսուհետ՝ բենեֆիցիար) և </w:t>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lang w:val="hy-AM"/>
        </w:rPr>
        <w:t xml:space="preserve"> (այսուհետ՝ պրիցինպալ)  միջև </w:t>
      </w:r>
      <w:r w:rsidRPr="00EC2E39">
        <w:rPr>
          <w:rFonts w:cs="Sylfaen"/>
          <w:vertAlign w:val="superscript"/>
          <w:lang w:val="hy-AM"/>
        </w:rPr>
        <w:t xml:space="preserve">                       </w:t>
      </w:r>
      <w:r w:rsidRPr="00EC2E39">
        <w:rPr>
          <w:rFonts w:cs="Sylfaen"/>
          <w:vertAlign w:val="superscript"/>
          <w:lang w:val="hy-AM"/>
        </w:rPr>
        <w:tab/>
      </w:r>
      <w:r w:rsidRPr="00EC2E39">
        <w:rPr>
          <w:rFonts w:cs="Sylfaen"/>
          <w:vertAlign w:val="superscript"/>
          <w:lang w:val="hy-AM"/>
        </w:rPr>
        <w:tab/>
      </w:r>
      <w:r w:rsidRPr="00EC2E39">
        <w:rPr>
          <w:rFonts w:cs="Sylfaen"/>
          <w:vertAlign w:val="superscript"/>
          <w:lang w:val="hy-AM"/>
        </w:rPr>
        <w:tab/>
      </w:r>
      <w:r w:rsidRPr="00EC2E39">
        <w:rPr>
          <w:rFonts w:ascii="GHEA Grapalat" w:hAnsi="GHEA Grapalat" w:cs="Sylfaen"/>
          <w:vertAlign w:val="superscript"/>
          <w:lang w:val="hy-AM"/>
        </w:rPr>
        <w:t xml:space="preserve">ընտրված մասնակցի անվանումը </w:t>
      </w:r>
    </w:p>
    <w:p w14:paraId="598CE8A3" w14:textId="77777777" w:rsidR="00196FBA" w:rsidRPr="00EC2E39" w:rsidRDefault="00196FBA" w:rsidP="00196FBA">
      <w:pPr>
        <w:pStyle w:val="NormalWeb"/>
        <w:spacing w:before="0" w:beforeAutospacing="0" w:after="0" w:afterAutospacing="0"/>
        <w:rPr>
          <w:rStyle w:val="Strong"/>
          <w:rFonts w:ascii="GHEA Grapalat" w:hAnsi="GHEA Grapalat"/>
          <w:b w:val="0"/>
          <w:bCs w:val="0"/>
          <w:sz w:val="20"/>
          <w:szCs w:val="20"/>
          <w:lang w:val="hy-AM"/>
        </w:rPr>
      </w:pPr>
      <w:r w:rsidRPr="00EC2E39">
        <w:rPr>
          <w:rStyle w:val="Strong"/>
          <w:rFonts w:ascii="GHEA Grapalat" w:hAnsi="GHEA Grapalat"/>
          <w:b w:val="0"/>
          <w:bCs w:val="0"/>
          <w:sz w:val="20"/>
          <w:szCs w:val="20"/>
          <w:lang w:val="hy-AM"/>
        </w:rPr>
        <w:t xml:space="preserve">կնքվելիք N </w:t>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lang w:val="hy-AM"/>
        </w:rPr>
        <w:t xml:space="preserve">  պայմանագրից բխող պրինցիպալի </w:t>
      </w:r>
    </w:p>
    <w:p w14:paraId="0DC59B45" w14:textId="77777777" w:rsidR="00196FBA" w:rsidRPr="00EC2E39" w:rsidRDefault="00196FBA" w:rsidP="00196FBA">
      <w:pPr>
        <w:pStyle w:val="NormalWeb"/>
        <w:spacing w:before="0" w:beforeAutospacing="0" w:after="0" w:afterAutospacing="0"/>
        <w:ind w:firstLine="375"/>
        <w:rPr>
          <w:rStyle w:val="Strong"/>
          <w:rFonts w:ascii="GHEA Grapalat" w:hAnsi="GHEA Grapalat"/>
          <w:b w:val="0"/>
          <w:bCs w:val="0"/>
          <w:sz w:val="20"/>
          <w:szCs w:val="20"/>
          <w:lang w:val="hy-AM"/>
        </w:rPr>
      </w:pPr>
      <w:r w:rsidRPr="00EC2E39">
        <w:rPr>
          <w:rStyle w:val="Strong"/>
          <w:rFonts w:ascii="GHEA Grapalat" w:hAnsi="GHEA Grapalat"/>
          <w:b w:val="0"/>
          <w:bCs w:val="0"/>
          <w:sz w:val="20"/>
          <w:szCs w:val="20"/>
          <w:lang w:val="hy-AM"/>
        </w:rPr>
        <w:tab/>
      </w:r>
      <w:r w:rsidRPr="00EC2E39">
        <w:rPr>
          <w:rStyle w:val="Strong"/>
          <w:rFonts w:ascii="GHEA Grapalat" w:hAnsi="GHEA Grapalat"/>
          <w:b w:val="0"/>
          <w:bCs w:val="0"/>
          <w:sz w:val="20"/>
          <w:szCs w:val="20"/>
          <w:lang w:val="hy-AM"/>
        </w:rPr>
        <w:tab/>
      </w:r>
      <w:r w:rsidRPr="00EC2E39">
        <w:rPr>
          <w:rStyle w:val="Strong"/>
          <w:rFonts w:ascii="GHEA Grapalat" w:hAnsi="GHEA Grapalat"/>
          <w:b w:val="0"/>
          <w:bCs w:val="0"/>
          <w:sz w:val="20"/>
          <w:szCs w:val="20"/>
          <w:lang w:val="hy-AM"/>
        </w:rPr>
        <w:tab/>
      </w:r>
      <w:r w:rsidRPr="00EC2E39">
        <w:rPr>
          <w:rStyle w:val="Strong"/>
          <w:rFonts w:ascii="GHEA Grapalat" w:hAnsi="GHEA Grapalat"/>
          <w:b w:val="0"/>
          <w:bCs w:val="0"/>
          <w:sz w:val="20"/>
          <w:szCs w:val="20"/>
          <w:lang w:val="hy-AM"/>
        </w:rPr>
        <w:tab/>
      </w:r>
      <w:r w:rsidRPr="00EC2E39">
        <w:rPr>
          <w:rFonts w:ascii="GHEA Grapalat" w:hAnsi="GHEA Grapalat" w:cs="Sylfaen"/>
          <w:vertAlign w:val="superscript"/>
          <w:lang w:val="hy-AM"/>
        </w:rPr>
        <w:t>կնքվելիք պայմանագրի համարը</w:t>
      </w:r>
    </w:p>
    <w:p w14:paraId="70E268AD" w14:textId="77777777" w:rsidR="00196FBA" w:rsidRPr="00EC2E39" w:rsidRDefault="00196FBA" w:rsidP="00196FBA">
      <w:pPr>
        <w:pStyle w:val="NormalWeb"/>
        <w:spacing w:before="0" w:beforeAutospacing="0" w:after="0" w:afterAutospacing="0"/>
        <w:rPr>
          <w:rStyle w:val="Strong"/>
          <w:rFonts w:ascii="GHEA Grapalat" w:hAnsi="GHEA Grapalat"/>
          <w:b w:val="0"/>
          <w:bCs w:val="0"/>
          <w:sz w:val="20"/>
          <w:szCs w:val="20"/>
          <w:lang w:val="hy-AM"/>
        </w:rPr>
      </w:pPr>
      <w:r w:rsidRPr="00EC2E39">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38D6A10B" w14:textId="77777777" w:rsidR="00196FBA" w:rsidRPr="00EC2E39" w:rsidRDefault="00196FBA" w:rsidP="00196FBA">
      <w:pPr>
        <w:pStyle w:val="NormalWeb"/>
        <w:spacing w:before="0" w:beforeAutospacing="0" w:after="0" w:afterAutospacing="0"/>
        <w:ind w:firstLine="708"/>
        <w:rPr>
          <w:rStyle w:val="Strong"/>
          <w:rFonts w:ascii="GHEA Grapalat" w:hAnsi="GHEA Grapalat"/>
          <w:b w:val="0"/>
          <w:bCs w:val="0"/>
          <w:sz w:val="20"/>
          <w:szCs w:val="20"/>
          <w:lang w:val="hy-AM"/>
        </w:rPr>
      </w:pPr>
      <w:r w:rsidRPr="00EC2E39">
        <w:rPr>
          <w:rStyle w:val="Strong"/>
          <w:rFonts w:ascii="GHEA Grapalat" w:hAnsi="GHEA Grapalat"/>
          <w:b w:val="0"/>
          <w:bCs w:val="0"/>
          <w:sz w:val="20"/>
          <w:szCs w:val="20"/>
          <w:lang w:val="hy-AM"/>
        </w:rPr>
        <w:t xml:space="preserve">2. Երաշխիքով </w:t>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lang w:val="hy-AM"/>
        </w:rPr>
        <w:t xml:space="preserve"> (այսուհետ՝ երաշխիք տվող </w:t>
      </w:r>
    </w:p>
    <w:p w14:paraId="1CED07ED" w14:textId="77777777" w:rsidR="00196FBA" w:rsidRPr="00EC2E39" w:rsidRDefault="00196FBA" w:rsidP="00196FBA">
      <w:pPr>
        <w:pStyle w:val="NormalWeb"/>
        <w:spacing w:before="0" w:beforeAutospacing="0" w:after="0" w:afterAutospacing="0"/>
        <w:ind w:firstLine="375"/>
        <w:rPr>
          <w:rStyle w:val="Strong"/>
          <w:rFonts w:ascii="GHEA Grapalat" w:hAnsi="GHEA Grapalat"/>
          <w:b w:val="0"/>
          <w:bCs w:val="0"/>
          <w:sz w:val="20"/>
          <w:szCs w:val="20"/>
          <w:lang w:val="hy-AM"/>
        </w:rPr>
      </w:pPr>
      <w:r w:rsidRPr="00EC2E39">
        <w:rPr>
          <w:rStyle w:val="Strong"/>
          <w:rFonts w:ascii="GHEA Grapalat" w:hAnsi="GHEA Grapalat"/>
          <w:b w:val="0"/>
          <w:bCs w:val="0"/>
          <w:sz w:val="20"/>
          <w:szCs w:val="20"/>
          <w:lang w:val="hy-AM"/>
        </w:rPr>
        <w:tab/>
      </w:r>
      <w:r w:rsidRPr="00EC2E39">
        <w:rPr>
          <w:rStyle w:val="Strong"/>
          <w:rFonts w:ascii="GHEA Grapalat" w:hAnsi="GHEA Grapalat"/>
          <w:b w:val="0"/>
          <w:bCs w:val="0"/>
          <w:sz w:val="20"/>
          <w:szCs w:val="20"/>
          <w:lang w:val="hy-AM"/>
        </w:rPr>
        <w:tab/>
      </w:r>
      <w:r w:rsidRPr="00EC2E39">
        <w:rPr>
          <w:rStyle w:val="Strong"/>
          <w:rFonts w:ascii="GHEA Grapalat" w:hAnsi="GHEA Grapalat"/>
          <w:b w:val="0"/>
          <w:bCs w:val="0"/>
          <w:sz w:val="20"/>
          <w:szCs w:val="20"/>
          <w:lang w:val="hy-AM"/>
        </w:rPr>
        <w:tab/>
        <w:t xml:space="preserve">                         </w:t>
      </w:r>
      <w:r w:rsidRPr="00EC2E39">
        <w:rPr>
          <w:rFonts w:ascii="GHEA Grapalat" w:hAnsi="GHEA Grapalat" w:cs="Sylfaen"/>
          <w:vertAlign w:val="superscript"/>
          <w:lang w:val="hy-AM"/>
        </w:rPr>
        <w:t>երաշխիքը տվող բանկի անվանումը</w:t>
      </w:r>
    </w:p>
    <w:p w14:paraId="4C55DC46" w14:textId="77777777" w:rsidR="00196FBA" w:rsidRPr="00EC2E39" w:rsidRDefault="00196FBA" w:rsidP="00196FBA">
      <w:pPr>
        <w:pStyle w:val="NormalWeb"/>
        <w:spacing w:before="0" w:beforeAutospacing="0" w:after="0" w:afterAutospacing="0"/>
        <w:rPr>
          <w:rStyle w:val="Strong"/>
          <w:rFonts w:ascii="GHEA Grapalat" w:hAnsi="GHEA Grapalat"/>
          <w:b w:val="0"/>
          <w:bCs w:val="0"/>
          <w:sz w:val="20"/>
          <w:szCs w:val="20"/>
          <w:u w:val="single"/>
          <w:lang w:val="hy-AM"/>
        </w:rPr>
      </w:pPr>
      <w:r w:rsidRPr="00EC2E3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p>
    <w:p w14:paraId="14F046B8" w14:textId="77777777" w:rsidR="00196FBA" w:rsidRPr="00EC2E39" w:rsidRDefault="00196FBA" w:rsidP="00196FBA">
      <w:pPr>
        <w:pStyle w:val="NormalWeb"/>
        <w:spacing w:before="0" w:beforeAutospacing="0" w:after="0" w:afterAutospacing="0"/>
        <w:ind w:left="7080" w:firstLine="708"/>
        <w:rPr>
          <w:rStyle w:val="Strong"/>
          <w:rFonts w:ascii="GHEA Grapalat" w:hAnsi="GHEA Grapalat"/>
          <w:b w:val="0"/>
          <w:bCs w:val="0"/>
          <w:sz w:val="20"/>
          <w:szCs w:val="20"/>
          <w:u w:val="single"/>
          <w:lang w:val="hy-AM"/>
        </w:rPr>
      </w:pPr>
      <w:r w:rsidRPr="00EC2E39">
        <w:rPr>
          <w:rFonts w:ascii="GHEA Grapalat" w:hAnsi="GHEA Grapalat" w:cs="Sylfaen"/>
          <w:vertAlign w:val="superscript"/>
          <w:lang w:val="hy-AM"/>
        </w:rPr>
        <w:t xml:space="preserve">   գումարը թվերով և տառերով</w:t>
      </w:r>
    </w:p>
    <w:p w14:paraId="60D5B9CA" w14:textId="77777777" w:rsidR="00196FBA" w:rsidRPr="00EC2E39" w:rsidRDefault="00196FBA" w:rsidP="00196FBA">
      <w:pPr>
        <w:pStyle w:val="NormalWeb"/>
        <w:spacing w:before="0" w:beforeAutospacing="0" w:after="0" w:afterAutospacing="0"/>
        <w:rPr>
          <w:rStyle w:val="Strong"/>
          <w:rFonts w:ascii="GHEA Grapalat" w:hAnsi="GHEA Grapalat"/>
          <w:b w:val="0"/>
          <w:bCs w:val="0"/>
          <w:sz w:val="20"/>
          <w:szCs w:val="20"/>
          <w:lang w:val="hy-AM"/>
        </w:rPr>
      </w:pPr>
      <w:r w:rsidRPr="00EC2E39">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EC2E39">
        <w:rPr>
          <w:rFonts w:ascii="GHEA Grapalat" w:hAnsi="GHEA Grapalat" w:cs="Arial"/>
          <w:sz w:val="20"/>
          <w:szCs w:val="20"/>
          <w:lang w:val="hy-AM"/>
        </w:rPr>
        <w:t xml:space="preserve">900105228069 </w:t>
      </w:r>
      <w:r w:rsidRPr="00EC2E39">
        <w:rPr>
          <w:rStyle w:val="Strong"/>
          <w:rFonts w:ascii="GHEA Grapalat" w:hAnsi="GHEA Grapalat"/>
          <w:b w:val="0"/>
          <w:bCs w:val="0"/>
          <w:sz w:val="20"/>
          <w:szCs w:val="20"/>
          <w:lang w:val="hy-AM"/>
        </w:rPr>
        <w:t>հաշվեհամարին փոխանցման միջոցով:</w:t>
      </w:r>
    </w:p>
    <w:p w14:paraId="02455606" w14:textId="77777777" w:rsidR="00196FBA" w:rsidRPr="00EC2E39" w:rsidRDefault="00196FBA" w:rsidP="00196FBA">
      <w:pPr>
        <w:pStyle w:val="NormalWeb"/>
        <w:spacing w:before="0" w:beforeAutospacing="0" w:after="0" w:afterAutospacing="0"/>
        <w:ind w:firstLine="375"/>
        <w:rPr>
          <w:rFonts w:ascii="GHEA Grapalat" w:hAnsi="GHEA Grapalat"/>
          <w:color w:val="000000"/>
          <w:sz w:val="20"/>
          <w:szCs w:val="20"/>
          <w:lang w:val="hy-AM"/>
        </w:rPr>
      </w:pPr>
      <w:r w:rsidRPr="00EC2E39">
        <w:rPr>
          <w:rFonts w:ascii="GHEA Grapalat" w:hAnsi="GHEA Grapalat"/>
          <w:color w:val="000000"/>
          <w:sz w:val="20"/>
          <w:szCs w:val="20"/>
          <w:lang w:val="hy-AM"/>
        </w:rPr>
        <w:t>3. Սույն երաշխիքն անհետկանչելի է:</w:t>
      </w:r>
    </w:p>
    <w:p w14:paraId="3901DD47" w14:textId="77777777" w:rsidR="00196FBA" w:rsidRPr="00EC2E39" w:rsidRDefault="00196FBA" w:rsidP="00196FBA">
      <w:pPr>
        <w:pStyle w:val="NormalWeb"/>
        <w:spacing w:before="0" w:beforeAutospacing="0" w:after="0" w:afterAutospacing="0"/>
        <w:ind w:firstLine="375"/>
        <w:rPr>
          <w:rFonts w:ascii="GHEA Grapalat" w:hAnsi="GHEA Grapalat"/>
          <w:color w:val="000000"/>
          <w:sz w:val="20"/>
          <w:szCs w:val="20"/>
          <w:lang w:val="hy-AM"/>
        </w:rPr>
      </w:pPr>
      <w:r w:rsidRPr="00EC2E3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F7A962" w14:textId="7447D7AB" w:rsidR="00196FBA" w:rsidRPr="004A36F8" w:rsidRDefault="00196FBA" w:rsidP="004A36F8">
      <w:pPr>
        <w:pStyle w:val="NormalWeb"/>
        <w:spacing w:before="0" w:beforeAutospacing="0" w:after="0" w:afterAutospacing="0"/>
        <w:ind w:firstLine="375"/>
        <w:jc w:val="both"/>
        <w:rPr>
          <w:rFonts w:ascii="GHEA Grapalat" w:hAnsi="GHEA Grapalat" w:cs="Sylfaen"/>
          <w:vertAlign w:val="superscript"/>
          <w:lang w:val="hy-AM"/>
        </w:rPr>
      </w:pPr>
      <w:r w:rsidRPr="00EC2E39">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sidR="004A36F8" w:rsidRPr="004A36F8">
        <w:rPr>
          <w:rFonts w:ascii="GHEA Grapalat" w:hAnsi="GHEA Grapalat"/>
          <w:color w:val="000000"/>
          <w:sz w:val="20"/>
          <w:szCs w:val="20"/>
          <w:lang w:val="hy-AM"/>
        </w:rPr>
        <w:t xml:space="preserve">ԿՄՋՀ-ԳՀԽԾՁԲ-25/13 </w:t>
      </w:r>
      <w:r w:rsidRPr="00EC2E39">
        <w:rPr>
          <w:rFonts w:ascii="GHEA Grapalat" w:hAnsi="GHEA Grapalat"/>
          <w:color w:val="000000"/>
          <w:sz w:val="20"/>
          <w:szCs w:val="20"/>
          <w:lang w:val="hy-AM"/>
        </w:rPr>
        <w:t xml:space="preserve">պայմանագիրն ուժի մեջ մտնելու օրվանից մինչև </w:t>
      </w:r>
      <w:r w:rsidRPr="004A36F8">
        <w:rPr>
          <w:rFonts w:ascii="GHEA Grapalat" w:hAnsi="GHEA Grapalat"/>
          <w:color w:val="000000"/>
          <w:sz w:val="20"/>
          <w:szCs w:val="20"/>
          <w:lang w:val="hy-AM"/>
        </w:rPr>
        <w:tab/>
      </w:r>
      <w:r w:rsidRPr="004A36F8">
        <w:rPr>
          <w:rFonts w:ascii="GHEA Grapalat" w:hAnsi="GHEA Grapalat"/>
          <w:color w:val="000000"/>
          <w:sz w:val="20"/>
          <w:szCs w:val="20"/>
          <w:lang w:val="hy-AM"/>
        </w:rPr>
        <w:tab/>
      </w:r>
      <w:r w:rsidRPr="004A36F8">
        <w:rPr>
          <w:rFonts w:ascii="GHEA Grapalat" w:hAnsi="GHEA Grapalat"/>
          <w:color w:val="000000"/>
          <w:sz w:val="20"/>
          <w:szCs w:val="20"/>
          <w:lang w:val="hy-AM"/>
        </w:rPr>
        <w:tab/>
      </w:r>
      <w:r w:rsidRPr="004A36F8">
        <w:rPr>
          <w:rFonts w:ascii="GHEA Grapalat" w:hAnsi="GHEA Grapalat"/>
          <w:color w:val="000000"/>
          <w:sz w:val="20"/>
          <w:szCs w:val="20"/>
          <w:lang w:val="hy-AM"/>
        </w:rPr>
        <w:tab/>
      </w:r>
      <w:r w:rsidRPr="004A36F8">
        <w:rPr>
          <w:rFonts w:ascii="GHEA Grapalat" w:hAnsi="GHEA Grapalat"/>
          <w:color w:val="000000"/>
          <w:sz w:val="20"/>
          <w:szCs w:val="20"/>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12A0C1D" w14:textId="77777777" w:rsidR="00196FBA" w:rsidRPr="00EC2E39" w:rsidRDefault="00196FBA" w:rsidP="00196FBA">
      <w:pPr>
        <w:pStyle w:val="ListParagraph"/>
        <w:tabs>
          <w:tab w:val="left" w:pos="0"/>
        </w:tabs>
        <w:ind w:left="0"/>
        <w:mirrorIndents/>
        <w:jc w:val="both"/>
        <w:rPr>
          <w:rFonts w:ascii="GHEA Grapalat" w:hAnsi="GHEA Grapalat"/>
          <w:color w:val="000000"/>
          <w:sz w:val="20"/>
          <w:szCs w:val="20"/>
          <w:lang w:val="hy-AM"/>
        </w:rPr>
      </w:pPr>
      <w:r w:rsidRPr="00EC2E3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Pr="00EC2E39">
        <w:rPr>
          <w:rFonts w:ascii="GHEA Grapalat" w:hAnsi="GHEA Grapalat"/>
          <w:b/>
          <w:color w:val="2E74B5"/>
          <w:sz w:val="20"/>
          <w:szCs w:val="20"/>
          <w:lang w:val="hy-AM"/>
        </w:rPr>
        <w:t xml:space="preserve"> </w:t>
      </w:r>
      <w:hyperlink r:id="rId10" w:history="1">
        <w:r w:rsidRPr="00EC2E39">
          <w:rPr>
            <w:rStyle w:val="Hyperlink"/>
            <w:rFonts w:ascii="GHEA Grapalat" w:hAnsi="GHEA Grapalat"/>
            <w:b/>
            <w:sz w:val="20"/>
            <w:szCs w:val="20"/>
            <w:lang w:val="hy-AM"/>
          </w:rPr>
          <w:t>jrvezh-gnumner@mail.ru</w:t>
        </w:r>
      </w:hyperlink>
      <w:r w:rsidRPr="00EC2E39">
        <w:rPr>
          <w:rFonts w:ascii="GHEA Grapalat" w:hAnsi="GHEA Grapalat"/>
          <w:color w:val="000000"/>
          <w:sz w:val="20"/>
          <w:szCs w:val="20"/>
          <w:lang w:val="hy-AM"/>
        </w:rPr>
        <w:t xml:space="preserve"> էլեկտրոնային փոստի հասցեին։     </w:t>
      </w:r>
    </w:p>
    <w:p w14:paraId="651F8395"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20"/>
          <w:szCs w:val="20"/>
          <w:lang w:val="hy-AM"/>
        </w:rPr>
      </w:pPr>
      <w:r w:rsidRPr="00EC2E3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507DD2C" w14:textId="77777777" w:rsidR="00196FBA" w:rsidRPr="00EC2E39" w:rsidRDefault="00196FBA" w:rsidP="00196FBA">
      <w:pPr>
        <w:pStyle w:val="NormalWeb"/>
        <w:spacing w:before="0" w:beforeAutospacing="0" w:after="0" w:afterAutospacing="0"/>
        <w:ind w:firstLine="375"/>
        <w:rPr>
          <w:rFonts w:ascii="GHEA Grapalat" w:hAnsi="GHEA Grapalat"/>
          <w:color w:val="000000"/>
          <w:sz w:val="20"/>
          <w:szCs w:val="20"/>
          <w:lang w:val="hy-AM"/>
        </w:rPr>
      </w:pPr>
      <w:r w:rsidRPr="00EC2E39">
        <w:rPr>
          <w:rFonts w:ascii="GHEA Grapalat" w:hAnsi="GHEA Grapalat"/>
          <w:color w:val="000000"/>
          <w:sz w:val="20"/>
          <w:szCs w:val="20"/>
          <w:lang w:val="hy-AM"/>
        </w:rPr>
        <w:t xml:space="preserve">1) N </w:t>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t xml:space="preserve">     </w:t>
      </w:r>
      <w:r w:rsidRPr="00EC2E39">
        <w:rPr>
          <w:rFonts w:ascii="GHEA Grapalat" w:hAnsi="GHEA Grapalat"/>
          <w:color w:val="000000"/>
          <w:sz w:val="20"/>
          <w:szCs w:val="20"/>
          <w:lang w:val="hy-AM"/>
        </w:rPr>
        <w:t xml:space="preserve"> պայմանագրի, ներառյալ նաև դրանում կատարված</w:t>
      </w:r>
    </w:p>
    <w:p w14:paraId="19BCA5FF" w14:textId="77777777" w:rsidR="00196FBA" w:rsidRPr="00EC2E39" w:rsidRDefault="00196FBA" w:rsidP="00196FBA">
      <w:pPr>
        <w:pStyle w:val="NormalWeb"/>
        <w:spacing w:before="0" w:beforeAutospacing="0" w:after="0" w:afterAutospacing="0"/>
        <w:rPr>
          <w:rFonts w:ascii="GHEA Grapalat" w:hAnsi="GHEA Grapalat" w:cs="Sylfaen"/>
          <w:vertAlign w:val="superscript"/>
          <w:lang w:val="hy-AM"/>
        </w:rPr>
      </w:pPr>
      <w:r w:rsidRPr="00EC2E39">
        <w:rPr>
          <w:rFonts w:ascii="GHEA Grapalat" w:hAnsi="GHEA Grapalat" w:cs="Sylfaen"/>
          <w:vertAlign w:val="superscript"/>
          <w:lang w:val="hy-AM"/>
        </w:rPr>
        <w:t xml:space="preserve">                          կնքվելիք պայմանագրի համարը </w:t>
      </w:r>
    </w:p>
    <w:p w14:paraId="7538E646" w14:textId="77777777" w:rsidR="00196FBA" w:rsidRPr="00EC2E39" w:rsidRDefault="00196FBA" w:rsidP="00196FBA">
      <w:pPr>
        <w:pStyle w:val="NormalWeb"/>
        <w:spacing w:before="0" w:beforeAutospacing="0" w:after="0" w:afterAutospacing="0"/>
        <w:rPr>
          <w:rFonts w:ascii="GHEA Grapalat" w:hAnsi="GHEA Grapalat"/>
          <w:color w:val="000000"/>
          <w:sz w:val="20"/>
          <w:szCs w:val="20"/>
          <w:lang w:val="hy-AM"/>
        </w:rPr>
      </w:pPr>
      <w:r w:rsidRPr="00EC2E39">
        <w:rPr>
          <w:rFonts w:ascii="GHEA Grapalat" w:hAnsi="GHEA Grapalat"/>
          <w:color w:val="000000"/>
          <w:sz w:val="20"/>
          <w:szCs w:val="20"/>
          <w:lang w:val="hy-AM"/>
        </w:rPr>
        <w:t>փոփոխությունների, լրացուցիչ համաձայնագրերի պատճենները.</w:t>
      </w:r>
    </w:p>
    <w:p w14:paraId="22E705F1"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 xml:space="preserve">2) բենեֆիցիարի կողմից պայմանագիրը միակողմանի լուծելու մասին </w:t>
      </w:r>
      <w:hyperlink r:id="rId11" w:history="1">
        <w:r w:rsidRPr="00EC2E39">
          <w:rPr>
            <w:rStyle w:val="Hyperlink"/>
            <w:rFonts w:ascii="GHEA Grapalat" w:hAnsi="GHEA Grapalat"/>
            <w:sz w:val="18"/>
            <w:szCs w:val="18"/>
            <w:lang w:val="hy-AM"/>
          </w:rPr>
          <w:t>www.procurement.am</w:t>
        </w:r>
      </w:hyperlink>
      <w:r w:rsidRPr="00EC2E39">
        <w:rPr>
          <w:rFonts w:ascii="GHEA Grapalat" w:hAnsi="GHEA Grapalat"/>
          <w:color w:val="000000"/>
          <w:sz w:val="18"/>
          <w:szCs w:val="18"/>
          <w:lang w:val="hy-AM"/>
        </w:rPr>
        <w:t xml:space="preserve"> հասցեով գործող տեղեկագրում հրապարակած ծանուցումը.</w:t>
      </w:r>
    </w:p>
    <w:p w14:paraId="13DBA16E"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BCCB93F" w14:textId="77777777" w:rsidR="00196FBA" w:rsidRPr="00EC2E39" w:rsidRDefault="00196FBA" w:rsidP="00196FBA">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8. Երաշխիք տվող անձը մերժում է բենեֆիցիարի պահանջը, եթե`</w:t>
      </w:r>
    </w:p>
    <w:p w14:paraId="27EBA03F"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1) պահանջը կամ կից փաստաթղթերը չեն համապատասխանում սույն երաշխիքի պայմաններին.</w:t>
      </w:r>
    </w:p>
    <w:p w14:paraId="156F5C31" w14:textId="77777777" w:rsidR="00196FBA" w:rsidRPr="00EC2E39" w:rsidRDefault="00196FBA" w:rsidP="00196FBA">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2) պահանջը ներկայացվել է երաշխիքով սահմանված ժամկետի ավարտից հետո:</w:t>
      </w:r>
    </w:p>
    <w:p w14:paraId="6C308C54"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D846C20"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10. Սույն երաշխիքի նկատմամբ կիրառվում են Հայաստանի Հանրապետության քաղաքացիական օրենսգրքի համապատասխան դրույթները:</w:t>
      </w:r>
    </w:p>
    <w:p w14:paraId="7C34D9F8"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6"/>
          <w:szCs w:val="16"/>
          <w:lang w:val="hy-AM"/>
        </w:rPr>
      </w:pPr>
      <w:r w:rsidRPr="00EC2E39">
        <w:rPr>
          <w:rFonts w:ascii="GHEA Grapalat" w:hAnsi="GHEA Grapalat"/>
          <w:color w:val="000000"/>
          <w:sz w:val="16"/>
          <w:szCs w:val="16"/>
          <w:lang w:val="hy-AM"/>
        </w:rPr>
        <w:t>11. Սույն երաշխիքի կապակցությամբ ծագող վեճերը ենթակա են լուծման Հայաստանի Հանրապետության օրենսդրությամբ սահմանված կարգով:</w:t>
      </w:r>
    </w:p>
    <w:p w14:paraId="129AF0D7"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6"/>
          <w:szCs w:val="16"/>
          <w:u w:val="single"/>
          <w:lang w:val="hy-AM"/>
        </w:rPr>
      </w:pPr>
      <w:r w:rsidRPr="00EC2E39">
        <w:rPr>
          <w:rFonts w:ascii="GHEA Grapalat" w:hAnsi="GHEA Grapalat"/>
          <w:color w:val="000000"/>
          <w:sz w:val="16"/>
          <w:szCs w:val="16"/>
          <w:lang w:val="hy-AM"/>
        </w:rPr>
        <w:t xml:space="preserve">Գործադիր մարմնի ղեկավար </w:t>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p>
    <w:p w14:paraId="5D161164"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6"/>
          <w:szCs w:val="16"/>
          <w:lang w:val="hy-AM"/>
        </w:rPr>
      </w:pPr>
    </w:p>
    <w:p w14:paraId="32A60664" w14:textId="77777777" w:rsidR="00196FBA" w:rsidRPr="00EC2E39" w:rsidRDefault="00196FBA" w:rsidP="00196FBA">
      <w:pPr>
        <w:pStyle w:val="NormalWeb"/>
        <w:spacing w:before="0" w:beforeAutospacing="0" w:after="0" w:afterAutospacing="0"/>
        <w:ind w:firstLine="375"/>
        <w:jc w:val="both"/>
        <w:rPr>
          <w:rFonts w:ascii="GHEA Grapalat" w:hAnsi="GHEA Grapalat"/>
          <w:color w:val="000000"/>
          <w:sz w:val="16"/>
          <w:szCs w:val="16"/>
          <w:lang w:val="hy-AM"/>
        </w:rPr>
      </w:pP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p>
    <w:p w14:paraId="264FF4BC" w14:textId="77777777" w:rsidR="00196FBA" w:rsidRPr="00EC2E39" w:rsidRDefault="00196FBA" w:rsidP="00196FBA">
      <w:pPr>
        <w:pStyle w:val="NormalWeb"/>
        <w:spacing w:before="0" w:beforeAutospacing="0" w:after="0" w:afterAutospacing="0"/>
        <w:rPr>
          <w:rFonts w:ascii="GHEA Grapalat" w:hAnsi="GHEA Grapalat" w:cs="Sylfaen"/>
          <w:sz w:val="16"/>
          <w:szCs w:val="16"/>
          <w:vertAlign w:val="superscript"/>
          <w:lang w:val="hy-AM"/>
        </w:rPr>
      </w:pPr>
      <w:r w:rsidRPr="00EC2E39">
        <w:rPr>
          <w:rFonts w:ascii="GHEA Grapalat" w:hAnsi="GHEA Grapalat" w:cs="Sylfaen"/>
          <w:sz w:val="16"/>
          <w:szCs w:val="16"/>
          <w:vertAlign w:val="superscript"/>
          <w:lang w:val="hy-AM"/>
        </w:rPr>
        <w:t xml:space="preserve">                                                        ամիսը, ամսաթիվը, տարեթիվը</w:t>
      </w:r>
    </w:p>
    <w:p w14:paraId="646C91EF" w14:textId="77777777" w:rsidR="00196FBA" w:rsidRPr="00EC2E39" w:rsidRDefault="00196FBA" w:rsidP="00196FBA">
      <w:pPr>
        <w:pStyle w:val="BodyTextIndent3"/>
        <w:spacing w:line="240" w:lineRule="auto"/>
        <w:jc w:val="center"/>
        <w:rPr>
          <w:rFonts w:ascii="GHEA Grapalat" w:hAnsi="GHEA Grapalat" w:cs="Arial"/>
          <w:b/>
          <w:sz w:val="16"/>
          <w:szCs w:val="16"/>
          <w:lang w:val="hy-AM"/>
        </w:rPr>
      </w:pPr>
    </w:p>
    <w:p w14:paraId="34275C29" w14:textId="0329BDE0" w:rsidR="00196FBA" w:rsidRDefault="00196FBA" w:rsidP="00196FBA">
      <w:pPr>
        <w:pStyle w:val="BodyTextIndent3"/>
        <w:spacing w:line="240" w:lineRule="auto"/>
        <w:ind w:firstLine="0"/>
        <w:rPr>
          <w:rFonts w:ascii="GHEA Grapalat" w:hAnsi="GHEA Grapalat"/>
          <w:i/>
          <w:sz w:val="16"/>
          <w:szCs w:val="16"/>
          <w:lang w:val="hy-AM"/>
        </w:rPr>
      </w:pPr>
      <w:r w:rsidRPr="00EC2E39">
        <w:rPr>
          <w:rFonts w:ascii="GHEA Grapalat" w:hAnsi="GHEA Grapalat" w:cs="Sylfaen"/>
          <w:i/>
          <w:sz w:val="16"/>
          <w:szCs w:val="16"/>
          <w:lang w:val="hy-AM" w:eastAsia="ru-RU"/>
        </w:rPr>
        <w:t>*</w:t>
      </w:r>
      <w:r w:rsidRPr="00EC2E39">
        <w:rPr>
          <w:rFonts w:ascii="GHEA Grapalat" w:hAnsi="GHEA Grapalat"/>
          <w:i/>
          <w:sz w:val="16"/>
          <w:szCs w:val="16"/>
          <w:lang w:val="af-ZA"/>
        </w:rPr>
        <w:t xml:space="preserve"> </w:t>
      </w:r>
      <w:r w:rsidRPr="00EC2E39">
        <w:rPr>
          <w:rFonts w:ascii="GHEA Grapalat" w:hAnsi="GHEA Grapalat"/>
          <w:i/>
          <w:sz w:val="16"/>
          <w:szCs w:val="16"/>
          <w:lang w:val="hy-AM"/>
        </w:rPr>
        <w:t>լրացվում</w:t>
      </w:r>
      <w:r w:rsidRPr="00EC2E39">
        <w:rPr>
          <w:rFonts w:ascii="GHEA Grapalat" w:hAnsi="GHEA Grapalat"/>
          <w:i/>
          <w:sz w:val="16"/>
          <w:szCs w:val="16"/>
          <w:lang w:val="af-ZA"/>
        </w:rPr>
        <w:t xml:space="preserve"> </w:t>
      </w:r>
      <w:r w:rsidRPr="00EC2E39">
        <w:rPr>
          <w:rFonts w:ascii="GHEA Grapalat" w:hAnsi="GHEA Grapalat"/>
          <w:i/>
          <w:sz w:val="16"/>
          <w:szCs w:val="16"/>
          <w:lang w:val="hy-AM"/>
        </w:rPr>
        <w:t>է</w:t>
      </w:r>
      <w:r w:rsidRPr="00EC2E39">
        <w:rPr>
          <w:rFonts w:ascii="GHEA Grapalat" w:hAnsi="GHEA Grapalat"/>
          <w:i/>
          <w:sz w:val="16"/>
          <w:szCs w:val="16"/>
          <w:lang w:val="af-ZA"/>
        </w:rPr>
        <w:t xml:space="preserve"> </w:t>
      </w:r>
      <w:r w:rsidRPr="00EC2E39">
        <w:rPr>
          <w:rFonts w:ascii="GHEA Grapalat" w:hAnsi="GHEA Grapalat"/>
          <w:i/>
          <w:sz w:val="16"/>
          <w:szCs w:val="16"/>
          <w:lang w:val="hy-AM"/>
        </w:rPr>
        <w:t>հանձնաժողովի</w:t>
      </w:r>
      <w:r w:rsidRPr="00EC2E39">
        <w:rPr>
          <w:rFonts w:ascii="GHEA Grapalat" w:hAnsi="GHEA Grapalat"/>
          <w:i/>
          <w:sz w:val="16"/>
          <w:szCs w:val="16"/>
          <w:lang w:val="af-ZA"/>
        </w:rPr>
        <w:t xml:space="preserve"> </w:t>
      </w:r>
      <w:r w:rsidRPr="00EC2E39">
        <w:rPr>
          <w:rFonts w:ascii="GHEA Grapalat" w:hAnsi="GHEA Grapalat"/>
          <w:i/>
          <w:sz w:val="16"/>
          <w:szCs w:val="16"/>
          <w:lang w:val="hy-AM"/>
        </w:rPr>
        <w:t>քարտուղարի</w:t>
      </w:r>
      <w:r w:rsidRPr="00EC2E39">
        <w:rPr>
          <w:rFonts w:ascii="GHEA Grapalat" w:hAnsi="GHEA Grapalat"/>
          <w:i/>
          <w:sz w:val="16"/>
          <w:szCs w:val="16"/>
          <w:lang w:val="af-ZA"/>
        </w:rPr>
        <w:t xml:space="preserve"> </w:t>
      </w:r>
      <w:r w:rsidRPr="00EC2E39">
        <w:rPr>
          <w:rFonts w:ascii="GHEA Grapalat" w:hAnsi="GHEA Grapalat"/>
          <w:i/>
          <w:sz w:val="16"/>
          <w:szCs w:val="16"/>
          <w:lang w:val="hy-AM"/>
        </w:rPr>
        <w:t>կողմից</w:t>
      </w:r>
      <w:r w:rsidRPr="00EC2E39">
        <w:rPr>
          <w:rFonts w:ascii="GHEA Grapalat" w:hAnsi="GHEA Grapalat"/>
          <w:i/>
          <w:sz w:val="16"/>
          <w:szCs w:val="16"/>
          <w:lang w:val="af-ZA"/>
        </w:rPr>
        <w:t xml:space="preserve">` </w:t>
      </w:r>
      <w:r w:rsidRPr="00EC2E39">
        <w:rPr>
          <w:rFonts w:ascii="GHEA Grapalat" w:hAnsi="GHEA Grapalat"/>
          <w:i/>
          <w:sz w:val="16"/>
          <w:szCs w:val="16"/>
          <w:lang w:val="hy-AM"/>
        </w:rPr>
        <w:t>մինչև</w:t>
      </w:r>
      <w:r w:rsidRPr="00EC2E39">
        <w:rPr>
          <w:rFonts w:ascii="GHEA Grapalat" w:hAnsi="GHEA Grapalat"/>
          <w:i/>
          <w:sz w:val="16"/>
          <w:szCs w:val="16"/>
          <w:lang w:val="af-ZA"/>
        </w:rPr>
        <w:t xml:space="preserve"> </w:t>
      </w:r>
      <w:r w:rsidRPr="00EC2E39">
        <w:rPr>
          <w:rFonts w:ascii="GHEA Grapalat" w:hAnsi="GHEA Grapalat"/>
          <w:i/>
          <w:sz w:val="16"/>
          <w:szCs w:val="16"/>
          <w:lang w:val="hy-AM"/>
        </w:rPr>
        <w:t>հրավերը</w:t>
      </w:r>
      <w:r w:rsidRPr="00EC2E39">
        <w:rPr>
          <w:rFonts w:ascii="GHEA Grapalat" w:hAnsi="GHEA Grapalat"/>
          <w:i/>
          <w:sz w:val="16"/>
          <w:szCs w:val="16"/>
          <w:lang w:val="af-ZA"/>
        </w:rPr>
        <w:t xml:space="preserve"> </w:t>
      </w:r>
      <w:r w:rsidRPr="00EC2E39">
        <w:rPr>
          <w:rFonts w:ascii="GHEA Grapalat" w:hAnsi="GHEA Grapalat"/>
          <w:i/>
          <w:sz w:val="16"/>
          <w:szCs w:val="16"/>
          <w:lang w:val="hy-AM"/>
        </w:rPr>
        <w:t>տեղեկագրում</w:t>
      </w:r>
      <w:r w:rsidRPr="00EC2E39">
        <w:rPr>
          <w:rFonts w:ascii="GHEA Grapalat" w:hAnsi="GHEA Grapalat"/>
          <w:i/>
          <w:sz w:val="16"/>
          <w:szCs w:val="16"/>
          <w:lang w:val="af-ZA"/>
        </w:rPr>
        <w:t xml:space="preserve"> </w:t>
      </w:r>
      <w:r w:rsidRPr="00EC2E39">
        <w:rPr>
          <w:rFonts w:ascii="GHEA Grapalat" w:hAnsi="GHEA Grapalat"/>
          <w:i/>
          <w:sz w:val="16"/>
          <w:szCs w:val="16"/>
          <w:lang w:val="hy-AM"/>
        </w:rPr>
        <w:t>հրապարակելը:</w:t>
      </w:r>
    </w:p>
    <w:p w14:paraId="7365EC80" w14:textId="282ED833" w:rsidR="004A36F8" w:rsidRDefault="004A36F8" w:rsidP="00196FBA">
      <w:pPr>
        <w:pStyle w:val="BodyTextIndent3"/>
        <w:spacing w:line="240" w:lineRule="auto"/>
        <w:ind w:firstLine="0"/>
        <w:rPr>
          <w:rFonts w:ascii="GHEA Grapalat" w:hAnsi="GHEA Grapalat"/>
          <w:i/>
          <w:sz w:val="16"/>
          <w:szCs w:val="16"/>
          <w:lang w:val="hy-AM"/>
        </w:rPr>
      </w:pPr>
    </w:p>
    <w:p w14:paraId="2828E416" w14:textId="43C2E560" w:rsidR="004A36F8" w:rsidRDefault="004A36F8" w:rsidP="00196FBA">
      <w:pPr>
        <w:pStyle w:val="BodyTextIndent3"/>
        <w:spacing w:line="240" w:lineRule="auto"/>
        <w:ind w:firstLine="0"/>
        <w:rPr>
          <w:rFonts w:ascii="GHEA Grapalat" w:hAnsi="GHEA Grapalat"/>
          <w:i/>
          <w:sz w:val="16"/>
          <w:szCs w:val="16"/>
          <w:lang w:val="hy-AM"/>
        </w:rPr>
      </w:pPr>
    </w:p>
    <w:p w14:paraId="26E6755C" w14:textId="77777777" w:rsidR="004A36F8" w:rsidRPr="00EC2E39" w:rsidRDefault="004A36F8" w:rsidP="00196FBA">
      <w:pPr>
        <w:pStyle w:val="BodyTextIndent3"/>
        <w:spacing w:line="240" w:lineRule="auto"/>
        <w:ind w:firstLine="0"/>
        <w:rPr>
          <w:rFonts w:ascii="GHEA Grapalat" w:hAnsi="GHEA Grapalat" w:cs="Sylfaen"/>
          <w:i/>
          <w:sz w:val="16"/>
          <w:szCs w:val="16"/>
          <w:lang w:val="af-ZA" w:eastAsia="ru-RU"/>
        </w:rPr>
      </w:pPr>
    </w:p>
    <w:p w14:paraId="3C47F0F0" w14:textId="77777777" w:rsidR="003B3690" w:rsidRPr="002D26FA" w:rsidRDefault="00071D1C" w:rsidP="00EF3662">
      <w:pPr>
        <w:pStyle w:val="BodyTextIndent3"/>
        <w:spacing w:line="240" w:lineRule="auto"/>
        <w:jc w:val="right"/>
        <w:rPr>
          <w:rFonts w:ascii="GHEA Grapalat" w:hAnsi="GHEA Grapalat" w:cs="Arial"/>
          <w:sz w:val="16"/>
          <w:szCs w:val="16"/>
          <w:lang w:val="es-ES"/>
        </w:rPr>
      </w:pPr>
      <w:r w:rsidRPr="002D26FA">
        <w:rPr>
          <w:rFonts w:ascii="GHEA Grapalat" w:hAnsi="GHEA Grapalat" w:cs="Arial"/>
          <w:sz w:val="16"/>
          <w:szCs w:val="16"/>
          <w:lang w:val="es-ES"/>
        </w:rPr>
        <w:lastRenderedPageBreak/>
        <w:t xml:space="preserve">Հավելված </w:t>
      </w:r>
      <w:r w:rsidR="00764040" w:rsidRPr="002D26FA">
        <w:rPr>
          <w:rFonts w:ascii="GHEA Grapalat" w:hAnsi="GHEA Grapalat" w:cs="Arial"/>
          <w:sz w:val="16"/>
          <w:szCs w:val="16"/>
          <w:lang w:val="es-ES"/>
        </w:rPr>
        <w:t>6</w:t>
      </w:r>
    </w:p>
    <w:p w14:paraId="2EF2EE85" w14:textId="75761985" w:rsidR="00071D1C" w:rsidRPr="002D26FA" w:rsidRDefault="00B16D60" w:rsidP="00EF3662">
      <w:pPr>
        <w:pStyle w:val="BodyTextIndent3"/>
        <w:spacing w:line="240" w:lineRule="auto"/>
        <w:jc w:val="right"/>
        <w:rPr>
          <w:rFonts w:ascii="GHEA Grapalat" w:hAnsi="GHEA Grapalat" w:cs="Arial"/>
          <w:sz w:val="16"/>
          <w:szCs w:val="16"/>
          <w:lang w:val="es-ES"/>
        </w:rPr>
      </w:pPr>
      <w:r>
        <w:rPr>
          <w:rFonts w:ascii="GHEA Grapalat" w:hAnsi="GHEA Grapalat" w:cs="Arial"/>
          <w:sz w:val="16"/>
          <w:szCs w:val="16"/>
          <w:lang w:val="es-ES"/>
        </w:rPr>
        <w:t>ԿՄՋՀ-ԳՀԽԾՁԲ-25/13</w:t>
      </w:r>
      <w:r w:rsidRPr="002D26FA">
        <w:rPr>
          <w:rFonts w:ascii="GHEA Grapalat" w:hAnsi="GHEA Grapalat" w:cs="Arial"/>
          <w:sz w:val="16"/>
          <w:szCs w:val="16"/>
          <w:lang w:val="es-ES"/>
        </w:rPr>
        <w:t xml:space="preserve"> </w:t>
      </w:r>
      <w:r w:rsidR="00071D1C" w:rsidRPr="002D26FA">
        <w:rPr>
          <w:rFonts w:ascii="GHEA Grapalat" w:hAnsi="GHEA Grapalat" w:cs="Arial"/>
          <w:sz w:val="16"/>
          <w:szCs w:val="16"/>
          <w:lang w:val="es-ES"/>
        </w:rPr>
        <w:t>ծածկագրով</w:t>
      </w:r>
    </w:p>
    <w:p w14:paraId="38B53B29" w14:textId="7004500E" w:rsidR="00071D1C" w:rsidRPr="002D26FA" w:rsidRDefault="00AA5CC6" w:rsidP="00EF3662">
      <w:pPr>
        <w:pStyle w:val="BodyTextIndent3"/>
        <w:spacing w:line="240" w:lineRule="auto"/>
        <w:jc w:val="right"/>
        <w:rPr>
          <w:rFonts w:ascii="GHEA Grapalat" w:hAnsi="GHEA Grapalat" w:cs="Arial"/>
          <w:sz w:val="16"/>
          <w:szCs w:val="16"/>
          <w:lang w:val="es-ES"/>
        </w:rPr>
      </w:pPr>
      <w:r w:rsidRPr="002D26FA">
        <w:rPr>
          <w:rFonts w:ascii="GHEA Grapalat" w:hAnsi="GHEA Grapalat" w:cs="Arial"/>
          <w:sz w:val="16"/>
          <w:szCs w:val="16"/>
          <w:lang w:val="es-ES"/>
        </w:rPr>
        <w:t xml:space="preserve">գնանշման հրացման </w:t>
      </w:r>
      <w:r w:rsidR="00071D1C" w:rsidRPr="002D26FA">
        <w:rPr>
          <w:rFonts w:ascii="GHEA Grapalat" w:hAnsi="GHEA Grapalat" w:cs="Arial"/>
          <w:sz w:val="16"/>
          <w:szCs w:val="16"/>
          <w:lang w:val="es-ES"/>
        </w:rPr>
        <w:t>հրավերի</w:t>
      </w:r>
    </w:p>
    <w:p w14:paraId="1BAB5B61" w14:textId="77777777" w:rsidR="007678FA" w:rsidRPr="00561C3A" w:rsidRDefault="007678FA" w:rsidP="00F02279">
      <w:pPr>
        <w:ind w:left="-142" w:firstLine="142"/>
        <w:jc w:val="center"/>
        <w:rPr>
          <w:rFonts w:ascii="GHEA Grapalat" w:hAnsi="GHEA Grapalat" w:cs="Sylfaen"/>
          <w:b/>
          <w:sz w:val="20"/>
          <w:szCs w:val="20"/>
          <w:lang w:val="hy-AM"/>
        </w:rPr>
      </w:pPr>
    </w:p>
    <w:p w14:paraId="17DD56A8" w14:textId="14D85F7A" w:rsidR="007678FA" w:rsidRPr="00561C3A" w:rsidRDefault="00784E9F" w:rsidP="00784E9F">
      <w:pPr>
        <w:pStyle w:val="BodyTextIndent2"/>
        <w:spacing w:line="240" w:lineRule="auto"/>
        <w:ind w:firstLine="0"/>
        <w:jc w:val="center"/>
        <w:rPr>
          <w:rFonts w:ascii="GHEA Grapalat" w:hAnsi="GHEA Grapalat" w:cs="Sylfaen"/>
          <w:b/>
          <w:lang w:val="hy-AM"/>
        </w:rPr>
      </w:pPr>
      <w:r w:rsidRPr="00561C3A">
        <w:rPr>
          <w:rFonts w:ascii="GHEA Grapalat" w:hAnsi="GHEA Grapalat" w:cs="Sylfaen"/>
          <w:b/>
          <w:lang w:val="hy-AM"/>
        </w:rPr>
        <w:t xml:space="preserve">ՋՐՎԵԺ ՀԱՄԱՅՆՔԻ ԿԱՐԻՔՆԵՐԻ ՀԱՄԱՐ ՏԵԽՆԻԿԱԿԱՆ ՀՍԿՈՂՈՒԹՅԱՆ ԽՈՐՀՐԴԱՏՎԱԿԱՆ ԾԱՌԱՅՈՒԹՅՈՒՆՆԵՐԻ </w:t>
      </w:r>
      <w:r w:rsidR="007678FA" w:rsidRPr="00561C3A">
        <w:rPr>
          <w:rFonts w:ascii="GHEA Grapalat" w:hAnsi="GHEA Grapalat" w:cs="Sylfaen"/>
          <w:b/>
          <w:lang w:val="hy-AM"/>
        </w:rPr>
        <w:t>ՄԱՏՈՒՑՄԱՆ</w:t>
      </w:r>
    </w:p>
    <w:p w14:paraId="21522A46" w14:textId="5DF2DD4B" w:rsidR="007678FA" w:rsidRPr="00784E9F" w:rsidRDefault="007678FA" w:rsidP="007678FA">
      <w:pPr>
        <w:ind w:left="-142" w:firstLine="142"/>
        <w:jc w:val="center"/>
        <w:rPr>
          <w:rFonts w:ascii="GHEA Grapalat" w:hAnsi="GHEA Grapalat" w:cs="Sylfaen"/>
          <w:b/>
          <w:sz w:val="20"/>
          <w:szCs w:val="20"/>
          <w:lang w:val="hy-AM"/>
        </w:rPr>
      </w:pPr>
      <w:r w:rsidRPr="00784E9F">
        <w:rPr>
          <w:rFonts w:ascii="GHEA Grapalat" w:hAnsi="GHEA Grapalat" w:cs="Sylfaen"/>
          <w:b/>
          <w:sz w:val="20"/>
          <w:szCs w:val="20"/>
          <w:lang w:val="hy-AM"/>
        </w:rPr>
        <w:t xml:space="preserve">ԳՆՄԱՆ  ՊԱՅՄԱՆԱԳԻՐ   </w:t>
      </w:r>
    </w:p>
    <w:p w14:paraId="682C7E98" w14:textId="52CF5DA4" w:rsidR="007678FA" w:rsidRPr="00784E9F" w:rsidRDefault="007678FA" w:rsidP="00784E9F">
      <w:pPr>
        <w:ind w:left="-142" w:firstLine="142"/>
        <w:jc w:val="center"/>
        <w:rPr>
          <w:rFonts w:ascii="GHEA Grapalat" w:hAnsi="GHEA Grapalat" w:cs="Sylfaen"/>
          <w:b/>
          <w:sz w:val="20"/>
          <w:szCs w:val="20"/>
          <w:lang w:val="hy-AM"/>
        </w:rPr>
      </w:pPr>
      <w:r w:rsidRPr="00784E9F">
        <w:rPr>
          <w:rFonts w:ascii="GHEA Grapalat" w:hAnsi="GHEA Grapalat" w:cs="Sylfaen"/>
          <w:b/>
          <w:sz w:val="20"/>
          <w:szCs w:val="20"/>
          <w:lang w:val="hy-AM"/>
        </w:rPr>
        <w:t xml:space="preserve">N </w:t>
      </w:r>
      <w:r w:rsidR="0082315A">
        <w:rPr>
          <w:rFonts w:ascii="GHEA Grapalat" w:hAnsi="GHEA Grapalat" w:cs="Sylfaen"/>
          <w:b/>
          <w:sz w:val="20"/>
          <w:szCs w:val="20"/>
          <w:lang w:val="hy-AM"/>
        </w:rPr>
        <w:t>ԿՄՋՀ-ԳՀԽԾՁԲ-25/13</w:t>
      </w:r>
    </w:p>
    <w:p w14:paraId="0E016BC8" w14:textId="5158C1CD" w:rsidR="007678FA" w:rsidRPr="00064ADD" w:rsidRDefault="007D7A61" w:rsidP="007D7A61">
      <w:pPr>
        <w:tabs>
          <w:tab w:val="left" w:pos="720"/>
          <w:tab w:val="left" w:pos="1440"/>
          <w:tab w:val="left" w:pos="8865"/>
        </w:tabs>
        <w:jc w:val="both"/>
        <w:rPr>
          <w:rFonts w:ascii="GHEA Grapalat" w:hAnsi="GHEA Grapalat" w:cs="Sylfaen"/>
          <w:sz w:val="20"/>
          <w:lang w:val="hy-AM"/>
        </w:rPr>
      </w:pPr>
      <w:r w:rsidRPr="0038552A">
        <w:rPr>
          <w:rFonts w:ascii="GHEA Grapalat" w:hAnsi="GHEA Grapalat" w:cs="Sylfaen"/>
          <w:sz w:val="20"/>
          <w:lang w:val="hy-AM"/>
        </w:rPr>
        <w:t xml:space="preserve">          </w:t>
      </w:r>
      <w:r>
        <w:rPr>
          <w:rFonts w:ascii="GHEA Grapalat" w:hAnsi="GHEA Grapalat" w:cs="Sylfaen"/>
          <w:sz w:val="20"/>
          <w:lang w:val="hy-AM"/>
        </w:rPr>
        <w:t>Ջրվեժ</w:t>
      </w:r>
      <w:r w:rsidR="007678FA" w:rsidRPr="00064ADD">
        <w:rPr>
          <w:rFonts w:ascii="GHEA Grapalat" w:hAnsi="GHEA Grapalat" w:cs="Sylfaen"/>
          <w:sz w:val="20"/>
          <w:lang w:val="hy-AM"/>
        </w:rPr>
        <w:t xml:space="preserve">                  </w:t>
      </w:r>
      <w:r w:rsidRPr="0038552A">
        <w:rPr>
          <w:rFonts w:ascii="GHEA Grapalat" w:hAnsi="GHEA Grapalat" w:cs="Sylfaen"/>
          <w:sz w:val="20"/>
          <w:lang w:val="hy-AM"/>
        </w:rPr>
        <w:t xml:space="preserve">                               </w:t>
      </w:r>
      <w:r w:rsidR="007678FA" w:rsidRPr="00064ADD">
        <w:rPr>
          <w:rFonts w:ascii="GHEA Grapalat" w:hAnsi="GHEA Grapalat" w:cs="Sylfaen"/>
          <w:sz w:val="20"/>
          <w:lang w:val="hy-AM"/>
        </w:rPr>
        <w:t xml:space="preserve">                                                         </w:t>
      </w:r>
      <w:r w:rsidR="007678FA" w:rsidRPr="00064ADD">
        <w:rPr>
          <w:rFonts w:ascii="GHEA Grapalat" w:hAnsi="GHEA Grapalat"/>
          <w:lang w:val="hy-AM"/>
        </w:rPr>
        <w:t>«</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24FA733" w14:textId="77777777" w:rsidR="007D7A61" w:rsidRPr="00712340" w:rsidRDefault="007D7A61" w:rsidP="007D7A61">
      <w:pPr>
        <w:tabs>
          <w:tab w:val="left" w:pos="720"/>
          <w:tab w:val="left" w:pos="1440"/>
          <w:tab w:val="left" w:pos="8865"/>
        </w:tabs>
        <w:jc w:val="both"/>
        <w:rPr>
          <w:rFonts w:ascii="GHEA Grapalat" w:hAnsi="GHEA Grapalat" w:cs="Sylfaen"/>
          <w:sz w:val="20"/>
          <w:lang w:val="hy-AM"/>
        </w:rPr>
      </w:pPr>
    </w:p>
    <w:p w14:paraId="308999C4" w14:textId="7898615B" w:rsidR="007678FA" w:rsidRPr="00064ADD" w:rsidRDefault="007D7A61" w:rsidP="007D7A61">
      <w:pPr>
        <w:ind w:firstLine="720"/>
        <w:jc w:val="both"/>
        <w:rPr>
          <w:rFonts w:ascii="GHEA Grapalat" w:hAnsi="GHEA Grapalat"/>
          <w:sz w:val="20"/>
          <w:lang w:val="hy-AM"/>
        </w:rPr>
      </w:pPr>
      <w:r>
        <w:rPr>
          <w:rFonts w:ascii="GHEA Grapalat" w:hAnsi="GHEA Grapalat" w:cs="Sylfaen"/>
          <w:sz w:val="20"/>
          <w:lang w:val="hy-AM"/>
        </w:rPr>
        <w:t>Ջրվեժի համայնքապետարանը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Pr>
          <w:rFonts w:ascii="GHEA Grapalat" w:hAnsi="GHEA Grapalat" w:cs="Sylfaen"/>
          <w:sz w:val="20"/>
          <w:lang w:val="hy-AM"/>
        </w:rPr>
        <w:t xml:space="preserve">համայնքի ղեկավար </w:t>
      </w:r>
      <w:r w:rsidRPr="00166277">
        <w:rPr>
          <w:rFonts w:ascii="GHEA Grapalat" w:hAnsi="GHEA Grapalat" w:cs="Sylfaen"/>
          <w:sz w:val="20"/>
          <w:lang w:val="hy-AM"/>
        </w:rPr>
        <w:t>Ն</w:t>
      </w:r>
      <w:r w:rsidRPr="00166277">
        <w:rPr>
          <w:rFonts w:ascii="Cambria Math" w:hAnsi="Cambria Math" w:cs="Cambria Math"/>
          <w:sz w:val="20"/>
          <w:lang w:val="hy-AM"/>
        </w:rPr>
        <w:t>․</w:t>
      </w:r>
      <w:r w:rsidRPr="00166277">
        <w:rPr>
          <w:rFonts w:ascii="GHEA Grapalat" w:hAnsi="GHEA Grapalat" w:cs="GHEA Grapalat"/>
          <w:sz w:val="20"/>
          <w:lang w:val="hy-AM"/>
        </w:rPr>
        <w:t>Սանթրոսյան</w:t>
      </w:r>
      <w:r w:rsidRPr="0016627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38552A" w:rsidRPr="00E17251">
        <w:rPr>
          <w:rFonts w:ascii="GHEA Grapalat" w:hAnsi="GHEA Grapalat"/>
          <w:sz w:val="20"/>
          <w:szCs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0E60849" w:rsidR="007678FA" w:rsidRPr="0038552A"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1</w:t>
      </w:r>
      <w:r w:rsidRPr="0038552A">
        <w:rPr>
          <w:rFonts w:ascii="GHEA Grapalat" w:hAnsi="GHEA Grapalat"/>
          <w:sz w:val="20"/>
          <w:lang w:val="hy-AM"/>
        </w:rPr>
        <w:t xml:space="preserve">.1 Պատվիրատուն հանձնարարում է, իսկ Կատարողը ստանձնում է </w:t>
      </w:r>
      <w:r w:rsidR="0038552A" w:rsidRPr="0038552A">
        <w:rPr>
          <w:rFonts w:ascii="GHEA Grapalat" w:hAnsi="GHEA Grapalat"/>
          <w:sz w:val="20"/>
          <w:lang w:val="hy-AM"/>
        </w:rPr>
        <w:t xml:space="preserve">Ջրվեժ համայնքի տեխնիկական հսկողության խորհրդատվական </w:t>
      </w:r>
      <w:r w:rsidRPr="0038552A">
        <w:rPr>
          <w:rFonts w:ascii="GHEA Grapalat" w:hAnsi="GHEA Grapalat"/>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38552A">
        <w:rPr>
          <w:rFonts w:ascii="GHEA Grapalat" w:hAnsi="GHEA Grapalat"/>
          <w:sz w:val="20"/>
          <w:lang w:val="hy-AM"/>
        </w:rPr>
        <w:t xml:space="preserve"> պահանջների։</w:t>
      </w:r>
    </w:p>
    <w:p w14:paraId="6CA0E7A4" w14:textId="77777777" w:rsidR="0038552A" w:rsidRPr="00064ADD" w:rsidRDefault="0038552A" w:rsidP="0038552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Ծառայությունը մատուցվում է</w:t>
      </w:r>
      <w:r>
        <w:rPr>
          <w:rFonts w:ascii="GHEA Grapalat" w:hAnsi="GHEA Grapalat"/>
          <w:sz w:val="20"/>
          <w:lang w:val="hy-AM"/>
        </w:rPr>
        <w:t xml:space="preserve"> </w:t>
      </w:r>
      <w:r w:rsidRPr="00166277">
        <w:rPr>
          <w:rFonts w:ascii="GHEA Grapalat" w:hAnsi="GHEA Grapalat"/>
          <w:sz w:val="20"/>
          <w:szCs w:val="20"/>
          <w:lang w:val="hy-AM"/>
        </w:rPr>
        <w:t>քաղաքաշինական նորմատիվատեխնիկական և հաստատված նախագծանախահաշվային  փաստաթղթերին և</w:t>
      </w:r>
      <w:r w:rsidRPr="00064ADD">
        <w:rPr>
          <w:rFonts w:ascii="GHEA Grapalat" w:hAnsi="GHEA Grapalat"/>
          <w:sz w:val="20"/>
          <w:lang w:val="hy-AM"/>
        </w:rPr>
        <w:t xml:space="preserve">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122465"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 xml:space="preserve">գնման </w:t>
      </w:r>
      <w:r w:rsidRPr="00122465">
        <w:rPr>
          <w:rFonts w:ascii="GHEA Grapalat" w:hAnsi="GHEA Grapalat" w:cs="Sylfaen"/>
          <w:sz w:val="20"/>
          <w:lang w:val="hy-AM"/>
        </w:rPr>
        <w:t>ժամանակացույցի</w:t>
      </w:r>
      <w:r w:rsidRPr="00064ADD">
        <w:rPr>
          <w:rFonts w:ascii="GHEA Grapalat" w:hAnsi="GHEA Grapalat" w:cs="Sylfaen"/>
          <w:sz w:val="20"/>
          <w:lang w:val="hy-AM"/>
        </w:rPr>
        <w:t>ն</w:t>
      </w:r>
      <w:r w:rsidRPr="00122465">
        <w:rPr>
          <w:rFonts w:ascii="GHEA Grapalat" w:hAnsi="GHEA Grapalat" w:cs="Sylfaen"/>
          <w:sz w:val="20"/>
          <w:lang w:val="hy-AM"/>
        </w:rPr>
        <w:t xml:space="preserve"> </w:t>
      </w:r>
      <w:r w:rsidRPr="00064ADD">
        <w:rPr>
          <w:rFonts w:ascii="GHEA Grapalat" w:hAnsi="GHEA Grapalat" w:cs="Sylfaen"/>
          <w:sz w:val="20"/>
          <w:lang w:val="hy-AM"/>
        </w:rPr>
        <w:t>չհամապատասխանող</w:t>
      </w:r>
      <w:r w:rsidRPr="00122465">
        <w:rPr>
          <w:rFonts w:ascii="GHEA Grapalat" w:hAnsi="GHEA Grapalat" w:cs="Sylfaen"/>
          <w:sz w:val="20"/>
          <w:lang w:val="hy-AM"/>
        </w:rPr>
        <w:t xml:space="preserve"> ծառայություն. </w:t>
      </w:r>
    </w:p>
    <w:p w14:paraId="4F5C91FA" w14:textId="77777777" w:rsidR="00122465" w:rsidRPr="00122465" w:rsidRDefault="007678FA" w:rsidP="00122465">
      <w:pPr>
        <w:pStyle w:val="FootnoteText"/>
        <w:ind w:firstLine="708"/>
        <w:jc w:val="both"/>
        <w:rPr>
          <w:rFonts w:ascii="GHEA Grapalat" w:hAnsi="GHEA Grapalat" w:cs="Sylfaen"/>
          <w:szCs w:val="24"/>
          <w:lang w:val="hy-AM" w:eastAsia="en-US"/>
        </w:rPr>
      </w:pPr>
      <w:r w:rsidRPr="00122465">
        <w:rPr>
          <w:rFonts w:ascii="GHEA Grapalat" w:hAnsi="GHEA Grapalat" w:cs="Sylfaen"/>
          <w:szCs w:val="24"/>
          <w:lang w:val="hy-AM" w:eastAsia="en-US"/>
        </w:rPr>
        <w:t xml:space="preserve">ա) </w:t>
      </w:r>
      <w:r w:rsidR="00122465" w:rsidRPr="00122465">
        <w:rPr>
          <w:rFonts w:ascii="GHEA Grapalat" w:hAnsi="GHEA Grapalat" w:cs="Sylfaen"/>
          <w:szCs w:val="24"/>
          <w:lang w:val="hy-AM" w:eastAsia="en-US"/>
        </w:rPr>
        <w:t>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122465">
        <w:rPr>
          <w:rFonts w:ascii="GHEA Grapalat" w:hAnsi="GHEA Grapalat" w:cs="Sylfaen"/>
          <w:sz w:val="20"/>
          <w:lang w:val="hy-AM"/>
        </w:rPr>
        <w:t>)</w:t>
      </w:r>
      <w:r w:rsidRPr="00122465">
        <w:rPr>
          <w:rFonts w:ascii="GHEA Grapalat" w:hAnsi="GHEA Grapalat" w:cs="Sylfaen"/>
          <w:sz w:val="20"/>
          <w:lang w:val="hy-AM"/>
        </w:rPr>
        <w:tab/>
      </w:r>
      <w:r w:rsidRPr="00064ADD">
        <w:rPr>
          <w:rFonts w:ascii="GHEA Grapalat" w:hAnsi="GHEA Grapalat" w:cs="Sylfaen"/>
          <w:sz w:val="20"/>
          <w:lang w:val="hy-AM"/>
        </w:rPr>
        <w:t>Հրաժարվել</w:t>
      </w:r>
      <w:r w:rsidRPr="00122465">
        <w:rPr>
          <w:rFonts w:ascii="GHEA Grapalat" w:hAnsi="GHEA Grapalat" w:cs="Sylfaen"/>
          <w:sz w:val="20"/>
          <w:lang w:val="hy-AM"/>
        </w:rPr>
        <w:t xml:space="preserve"> </w:t>
      </w:r>
      <w:r w:rsidRPr="00064ADD">
        <w:rPr>
          <w:rFonts w:ascii="GHEA Grapalat" w:hAnsi="GHEA Grapalat" w:cs="Sylfaen"/>
          <w:sz w:val="20"/>
          <w:lang w:val="hy-AM"/>
        </w:rPr>
        <w:t>պայմանագիրը</w:t>
      </w:r>
      <w:r w:rsidRPr="00122465">
        <w:rPr>
          <w:rFonts w:ascii="GHEA Grapalat" w:hAnsi="GHEA Grapalat" w:cs="Sylfaen"/>
          <w:sz w:val="20"/>
          <w:lang w:val="hy-AM"/>
        </w:rPr>
        <w:t xml:space="preserve"> </w:t>
      </w:r>
      <w:r w:rsidRPr="00064ADD">
        <w:rPr>
          <w:rFonts w:ascii="GHEA Grapalat" w:hAnsi="GHEA Grapalat" w:cs="Sylfaen"/>
          <w:sz w:val="20"/>
          <w:lang w:val="hy-AM"/>
        </w:rPr>
        <w:t>կատարելուց</w:t>
      </w:r>
      <w:r w:rsidRPr="00122465">
        <w:rPr>
          <w:rFonts w:ascii="GHEA Grapalat" w:hAnsi="GHEA Grapalat" w:cs="Sylfaen"/>
          <w:sz w:val="20"/>
          <w:lang w:val="hy-AM"/>
        </w:rPr>
        <w:t xml:space="preserve"> </w:t>
      </w:r>
      <w:r w:rsidRPr="00064ADD">
        <w:rPr>
          <w:rFonts w:ascii="GHEA Grapalat" w:hAnsi="GHEA Grapalat" w:cs="Sylfaen"/>
          <w:sz w:val="20"/>
          <w:lang w:val="hy-AM"/>
        </w:rPr>
        <w:t>և</w:t>
      </w:r>
      <w:r w:rsidRPr="00122465">
        <w:rPr>
          <w:rFonts w:ascii="GHEA Grapalat" w:hAnsi="GHEA Grapalat" w:cs="Sylfaen"/>
          <w:sz w:val="20"/>
          <w:lang w:val="hy-AM"/>
        </w:rPr>
        <w:t xml:space="preserve"> </w:t>
      </w:r>
      <w:r w:rsidRPr="00064ADD">
        <w:rPr>
          <w:rFonts w:ascii="GHEA Grapalat" w:hAnsi="GHEA Grapalat" w:cs="Sylfaen"/>
          <w:sz w:val="20"/>
          <w:lang w:val="hy-AM"/>
        </w:rPr>
        <w:t>պահանջել</w:t>
      </w:r>
      <w:r w:rsidRPr="00122465">
        <w:rPr>
          <w:rFonts w:ascii="GHEA Grapalat" w:hAnsi="GHEA Grapalat" w:cs="Sylfaen"/>
          <w:sz w:val="20"/>
          <w:lang w:val="hy-AM"/>
        </w:rPr>
        <w:t xml:space="preserve"> </w:t>
      </w:r>
      <w:r w:rsidRPr="00064ADD">
        <w:rPr>
          <w:rFonts w:ascii="GHEA Grapalat" w:hAnsi="GHEA Grapalat" w:cs="Sylfaen"/>
          <w:sz w:val="20"/>
          <w:lang w:val="hy-AM"/>
        </w:rPr>
        <w:t>վերադարձնելու</w:t>
      </w:r>
      <w:r w:rsidRPr="00122465">
        <w:rPr>
          <w:rFonts w:ascii="GHEA Grapalat" w:hAnsi="GHEA Grapalat" w:cs="Sylfaen"/>
          <w:sz w:val="20"/>
          <w:lang w:val="hy-AM"/>
        </w:rPr>
        <w:t xml:space="preserve"> ծառայության </w:t>
      </w:r>
      <w:r w:rsidRPr="00064ADD">
        <w:rPr>
          <w:rFonts w:ascii="GHEA Grapalat" w:hAnsi="GHEA Grapalat" w:cs="Sylfaen"/>
          <w:sz w:val="20"/>
          <w:lang w:val="hy-AM"/>
        </w:rPr>
        <w:t>համար</w:t>
      </w:r>
      <w:r w:rsidRPr="00122465">
        <w:rPr>
          <w:rFonts w:ascii="GHEA Grapalat" w:hAnsi="GHEA Grapalat" w:cs="Sylfaen"/>
          <w:sz w:val="20"/>
          <w:lang w:val="hy-AM"/>
        </w:rPr>
        <w:t xml:space="preserve"> </w:t>
      </w:r>
      <w:r w:rsidRPr="00064ADD">
        <w:rPr>
          <w:rFonts w:ascii="GHEA Grapalat" w:hAnsi="GHEA Grapalat" w:cs="Sylfaen"/>
          <w:sz w:val="20"/>
          <w:lang w:val="hy-AM"/>
        </w:rPr>
        <w:t>վճարված</w:t>
      </w:r>
      <w:r w:rsidRPr="00122465">
        <w:rPr>
          <w:rFonts w:ascii="GHEA Grapalat" w:hAnsi="GHEA Grapalat" w:cs="Sylfaen"/>
          <w:sz w:val="20"/>
          <w:lang w:val="hy-AM"/>
        </w:rPr>
        <w:t xml:space="preserve"> </w:t>
      </w:r>
      <w:r w:rsidRPr="00064ADD">
        <w:rPr>
          <w:rFonts w:ascii="GHEA Grapalat" w:hAnsi="GHEA Grapalat" w:cs="Sylfaen"/>
          <w:sz w:val="20"/>
          <w:lang w:val="hy-AM"/>
        </w:rPr>
        <w:t>գումարը և պահանջել</w:t>
      </w:r>
      <w:r w:rsidRPr="00122465">
        <w:rPr>
          <w:rFonts w:ascii="GHEA Grapalat" w:hAnsi="GHEA Grapalat" w:cs="Sylfaen"/>
          <w:sz w:val="20"/>
          <w:lang w:val="hy-AM"/>
        </w:rPr>
        <w:t xml:space="preserve"> Կատարողից </w:t>
      </w:r>
      <w:r w:rsidRPr="00064ADD">
        <w:rPr>
          <w:rFonts w:ascii="GHEA Grapalat" w:hAnsi="GHEA Grapalat" w:cs="Sylfaen"/>
          <w:sz w:val="20"/>
          <w:lang w:val="hy-AM"/>
        </w:rPr>
        <w:t>վճարելու</w:t>
      </w:r>
      <w:r w:rsidRPr="00122465">
        <w:rPr>
          <w:rFonts w:ascii="GHEA Grapalat" w:hAnsi="GHEA Grapalat" w:cs="Sylfaen"/>
          <w:sz w:val="20"/>
          <w:lang w:val="hy-AM"/>
        </w:rPr>
        <w:t xml:space="preserve"> </w:t>
      </w:r>
      <w:r w:rsidRPr="00064ADD">
        <w:rPr>
          <w:rFonts w:ascii="GHEA Grapalat" w:hAnsi="GHEA Grapalat" w:cs="Sylfaen"/>
          <w:sz w:val="20"/>
          <w:lang w:val="hy-AM"/>
        </w:rPr>
        <w:t>պայմանագրի</w:t>
      </w:r>
      <w:r w:rsidRPr="00122465">
        <w:rPr>
          <w:rFonts w:ascii="GHEA Grapalat" w:hAnsi="GHEA Grapalat" w:cs="Sylfaen"/>
          <w:sz w:val="20"/>
          <w:lang w:val="hy-AM"/>
        </w:rPr>
        <w:t xml:space="preserve"> 5.2 </w:t>
      </w:r>
      <w:r w:rsidRPr="00064ADD">
        <w:rPr>
          <w:rFonts w:ascii="GHEA Grapalat" w:hAnsi="GHEA Grapalat" w:cs="Sylfaen"/>
          <w:sz w:val="20"/>
          <w:lang w:val="hy-AM"/>
        </w:rPr>
        <w:t>կետով</w:t>
      </w:r>
      <w:r w:rsidRPr="00122465">
        <w:rPr>
          <w:rFonts w:ascii="GHEA Grapalat" w:hAnsi="GHEA Grapalat" w:cs="Sylfae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6A6350A2" w14:textId="205DF9FC" w:rsidR="0082734C" w:rsidRPr="0082734C" w:rsidRDefault="00960BE9" w:rsidP="00595560">
      <w:pPr>
        <w:jc w:val="both"/>
        <w:rPr>
          <w:rFonts w:ascii="GHEA Grapalat" w:hAnsi="GHEA Grapalat"/>
          <w:sz w:val="20"/>
          <w:lang w:val="hy-AM"/>
        </w:rPr>
      </w:pPr>
      <w:r w:rsidRPr="0082734C">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82734C" w:rsidRPr="0082734C">
        <w:rPr>
          <w:rFonts w:ascii="GHEA Grapalat" w:hAnsi="GHEA Grapalat"/>
          <w:sz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w:t>
      </w:r>
      <w:r w:rsidR="000E3A89">
        <w:rPr>
          <w:rFonts w:ascii="GHEA Grapalat" w:hAnsi="GHEA Grapalat"/>
          <w:sz w:val="20"/>
          <w:lang w:val="hy-AM"/>
        </w:rPr>
        <w:t>տշաճ կազմակերպմանը, կահավորմանը</w:t>
      </w:r>
      <w:r w:rsidR="0082734C" w:rsidRPr="0082734C">
        <w:rPr>
          <w:rFonts w:ascii="GHEA Grapalat" w:hAnsi="GHEA Grapalat"/>
          <w:sz w:val="20"/>
          <w:lang w:val="hy-AM"/>
        </w:rPr>
        <w:t>,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4EF7A20" w14:textId="0C66D263" w:rsidR="007678FA" w:rsidRPr="00595560" w:rsidRDefault="00960BE9" w:rsidP="00595560">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67346D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0C3918B3" w14:textId="01B8057F" w:rsidR="007E27E7" w:rsidRPr="00530242" w:rsidRDefault="005B7764" w:rsidP="00530242">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5753DC2" w14:textId="77777777" w:rsidR="007E27E7" w:rsidRPr="00064ADD" w:rsidRDefault="007E27E7" w:rsidP="007E27E7">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7DCEEDD3" w14:textId="77777777" w:rsidR="007E27E7" w:rsidRPr="00064ADD" w:rsidRDefault="007E27E7" w:rsidP="007E27E7">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686BA42" w14:textId="11D685B6" w:rsidR="007E27E7" w:rsidRPr="00064ADD" w:rsidRDefault="007E27E7" w:rsidP="007E27E7">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79A41A2A" w14:textId="77777777" w:rsidR="007E27E7" w:rsidRPr="00064ADD" w:rsidRDefault="007E27E7" w:rsidP="007E27E7">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78CB332" w14:textId="77777777" w:rsidR="007E27E7" w:rsidRPr="00064ADD" w:rsidRDefault="007E27E7" w:rsidP="007E27E7">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BC35B68" w14:textId="77777777" w:rsidR="007E27E7" w:rsidRDefault="007E27E7" w:rsidP="007E27E7">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FootnoteReference"/>
          <w:rFonts w:ascii="GHEA Grapalat" w:hAnsi="GHEA Grapalat" w:cs="Sylfaen"/>
          <w:sz w:val="20"/>
          <w:lang w:val="hy-AM"/>
        </w:rPr>
        <w:footnoteReference w:id="4"/>
      </w:r>
    </w:p>
    <w:p w14:paraId="7096813D" w14:textId="77777777" w:rsidR="007E27E7" w:rsidRDefault="007E27E7" w:rsidP="007E27E7">
      <w:pPr>
        <w:ind w:firstLine="708"/>
        <w:jc w:val="both"/>
        <w:rPr>
          <w:rFonts w:ascii="GHEA Grapalat" w:hAnsi="GHEA Grapalat"/>
          <w:sz w:val="20"/>
          <w:szCs w:val="20"/>
          <w:lang w:val="x-none" w:eastAsia="ru-RU"/>
        </w:rPr>
      </w:pPr>
      <w:r w:rsidRPr="007451F8">
        <w:rPr>
          <w:rFonts w:ascii="GHEA Grapalat" w:hAnsi="GHEA Grapalat"/>
          <w:sz w:val="20"/>
          <w:szCs w:val="20"/>
          <w:lang w:val="x-none" w:eastAsia="ru-RU"/>
        </w:rPr>
        <w:t>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402"/>
        <w:gridCol w:w="2552"/>
        <w:gridCol w:w="2126"/>
        <w:gridCol w:w="1736"/>
      </w:tblGrid>
      <w:tr w:rsidR="007E27E7" w:rsidRPr="00FD11C8" w14:paraId="4878B2B3" w14:textId="77777777" w:rsidTr="00B3604B">
        <w:tc>
          <w:tcPr>
            <w:tcW w:w="596" w:type="dxa"/>
            <w:shd w:val="clear" w:color="auto" w:fill="auto"/>
          </w:tcPr>
          <w:p w14:paraId="58E906E8" w14:textId="77777777" w:rsidR="007E27E7" w:rsidRPr="005C4FC0" w:rsidRDefault="007E27E7" w:rsidP="00B3604B">
            <w:pPr>
              <w:contextualSpacing/>
              <w:rPr>
                <w:sz w:val="20"/>
                <w:szCs w:val="20"/>
              </w:rPr>
            </w:pPr>
            <w:r w:rsidRPr="005C4FC0">
              <w:rPr>
                <w:sz w:val="20"/>
                <w:szCs w:val="20"/>
              </w:rPr>
              <w:t>N</w:t>
            </w:r>
          </w:p>
        </w:tc>
        <w:tc>
          <w:tcPr>
            <w:tcW w:w="3402" w:type="dxa"/>
            <w:shd w:val="clear" w:color="auto" w:fill="auto"/>
            <w:vAlign w:val="center"/>
          </w:tcPr>
          <w:p w14:paraId="7EBAD4F5" w14:textId="77777777" w:rsidR="007E27E7" w:rsidRPr="005C4FC0" w:rsidRDefault="007E27E7" w:rsidP="00B3604B">
            <w:pPr>
              <w:contextualSpacing/>
              <w:jc w:val="center"/>
              <w:rPr>
                <w:b/>
                <w:sz w:val="20"/>
                <w:szCs w:val="20"/>
                <w:lang w:val="hy-AM"/>
              </w:rPr>
            </w:pPr>
            <w:r w:rsidRPr="005C4FC0">
              <w:rPr>
                <w:b/>
                <w:sz w:val="20"/>
                <w:szCs w:val="20"/>
                <w:lang w:val="hy-AM"/>
              </w:rPr>
              <w:t>Խախտումը</w:t>
            </w:r>
          </w:p>
        </w:tc>
        <w:tc>
          <w:tcPr>
            <w:tcW w:w="2552" w:type="dxa"/>
            <w:shd w:val="clear" w:color="auto" w:fill="auto"/>
            <w:vAlign w:val="center"/>
          </w:tcPr>
          <w:p w14:paraId="6088C3AC" w14:textId="77777777" w:rsidR="007E27E7" w:rsidRPr="005C4FC0" w:rsidRDefault="007E27E7" w:rsidP="00B3604B">
            <w:pPr>
              <w:contextualSpacing/>
              <w:jc w:val="center"/>
              <w:rPr>
                <w:b/>
                <w:sz w:val="20"/>
                <w:szCs w:val="20"/>
                <w:lang w:val="en-GB"/>
              </w:rPr>
            </w:pPr>
            <w:r w:rsidRPr="005C4FC0">
              <w:rPr>
                <w:b/>
                <w:sz w:val="20"/>
                <w:szCs w:val="20"/>
                <w:lang w:val="hy-AM"/>
              </w:rPr>
              <w:t>Պատասխանատվությունը</w:t>
            </w:r>
            <w:r w:rsidRPr="005C4FC0">
              <w:rPr>
                <w:b/>
                <w:sz w:val="20"/>
                <w:szCs w:val="20"/>
                <w:lang w:val="en-GB"/>
              </w:rPr>
              <w:t xml:space="preserve"> *</w:t>
            </w:r>
          </w:p>
        </w:tc>
        <w:tc>
          <w:tcPr>
            <w:tcW w:w="2126" w:type="dxa"/>
            <w:shd w:val="clear" w:color="auto" w:fill="auto"/>
            <w:vAlign w:val="center"/>
          </w:tcPr>
          <w:p w14:paraId="79C7834F" w14:textId="77777777" w:rsidR="007E27E7" w:rsidRPr="005C4FC0" w:rsidRDefault="007E27E7" w:rsidP="00B3604B">
            <w:pPr>
              <w:contextualSpacing/>
              <w:jc w:val="center"/>
              <w:rPr>
                <w:b/>
                <w:sz w:val="20"/>
                <w:szCs w:val="20"/>
                <w:lang w:val="hy-AM"/>
              </w:rPr>
            </w:pPr>
            <w:r w:rsidRPr="005C4FC0">
              <w:rPr>
                <w:b/>
                <w:sz w:val="20"/>
                <w:szCs w:val="20"/>
                <w:lang w:val="hy-AM"/>
              </w:rPr>
              <w:t>Խախտումը վերացնելու համար տրամադրվող ժամկետները</w:t>
            </w:r>
          </w:p>
        </w:tc>
        <w:tc>
          <w:tcPr>
            <w:tcW w:w="1736" w:type="dxa"/>
            <w:shd w:val="clear" w:color="auto" w:fill="auto"/>
            <w:vAlign w:val="center"/>
          </w:tcPr>
          <w:p w14:paraId="76056821" w14:textId="77777777" w:rsidR="007E27E7" w:rsidRPr="005C4FC0" w:rsidRDefault="007E27E7" w:rsidP="00B3604B">
            <w:pPr>
              <w:contextualSpacing/>
              <w:jc w:val="center"/>
              <w:rPr>
                <w:b/>
                <w:sz w:val="20"/>
                <w:szCs w:val="20"/>
                <w:lang w:val="hy-AM"/>
              </w:rPr>
            </w:pPr>
            <w:r w:rsidRPr="005C4FC0">
              <w:rPr>
                <w:b/>
                <w:sz w:val="20"/>
                <w:szCs w:val="20"/>
                <w:lang w:val="hy-AM"/>
              </w:rPr>
              <w:t>Խախտումը կրկնվելու դեպքում տրամադրվող ժամկետները</w:t>
            </w:r>
          </w:p>
        </w:tc>
      </w:tr>
      <w:tr w:rsidR="007E27E7" w:rsidRPr="007B47CB" w14:paraId="52A53A7E" w14:textId="77777777" w:rsidTr="00B3604B">
        <w:tc>
          <w:tcPr>
            <w:tcW w:w="596" w:type="dxa"/>
            <w:shd w:val="clear" w:color="auto" w:fill="auto"/>
            <w:vAlign w:val="center"/>
          </w:tcPr>
          <w:p w14:paraId="596C487B" w14:textId="77777777" w:rsidR="007E27E7" w:rsidRPr="007B47CB" w:rsidRDefault="007E27E7" w:rsidP="00B3604B">
            <w:pPr>
              <w:contextualSpacing/>
              <w:rPr>
                <w:sz w:val="20"/>
                <w:szCs w:val="20"/>
                <w:lang w:val="hy-AM"/>
              </w:rPr>
            </w:pPr>
            <w:r w:rsidRPr="007B47CB">
              <w:rPr>
                <w:sz w:val="20"/>
                <w:szCs w:val="20"/>
                <w:lang w:val="hy-AM"/>
              </w:rPr>
              <w:t>1</w:t>
            </w:r>
          </w:p>
        </w:tc>
        <w:tc>
          <w:tcPr>
            <w:tcW w:w="3402" w:type="dxa"/>
            <w:shd w:val="clear" w:color="auto" w:fill="auto"/>
            <w:vAlign w:val="center"/>
          </w:tcPr>
          <w:p w14:paraId="2A256D27" w14:textId="77777777" w:rsidR="007E27E7" w:rsidRPr="007B47CB" w:rsidRDefault="007E27E7" w:rsidP="00B3604B">
            <w:pPr>
              <w:contextualSpacing/>
              <w:rPr>
                <w:sz w:val="20"/>
                <w:szCs w:val="20"/>
                <w:lang w:val="hy-AM"/>
              </w:rPr>
            </w:pPr>
            <w:r w:rsidRPr="007B47CB">
              <w:rPr>
                <w:bCs/>
                <w:sz w:val="20"/>
                <w:szCs w:val="20"/>
                <w:lang w:val="hy-AM"/>
              </w:rPr>
              <w:t>Կապալառուի կողմից շինարարական նյութերի արդյունահանման թույլտվություն չունենալու մասին խախտումը չվերացնելու վերաբերյալ սահմանված կարգով հավաստում չտրամադրելը</w:t>
            </w:r>
          </w:p>
        </w:tc>
        <w:tc>
          <w:tcPr>
            <w:tcW w:w="2552" w:type="dxa"/>
            <w:shd w:val="clear" w:color="auto" w:fill="auto"/>
            <w:vAlign w:val="center"/>
          </w:tcPr>
          <w:p w14:paraId="78D93C2B"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40E63701" w14:textId="77777777" w:rsidR="007E27E7" w:rsidRPr="007B47CB" w:rsidRDefault="007E27E7" w:rsidP="00B3604B">
            <w:pPr>
              <w:contextualSpacing/>
              <w:jc w:val="center"/>
              <w:rPr>
                <w:sz w:val="20"/>
                <w:szCs w:val="20"/>
                <w:lang w:val="hy-AM"/>
              </w:rPr>
            </w:pPr>
            <w:r w:rsidRPr="007B47CB">
              <w:rPr>
                <w:sz w:val="20"/>
                <w:szCs w:val="20"/>
                <w:lang w:val="hy-AM"/>
              </w:rPr>
              <w:t>5 օր</w:t>
            </w:r>
          </w:p>
        </w:tc>
        <w:tc>
          <w:tcPr>
            <w:tcW w:w="1736" w:type="dxa"/>
            <w:shd w:val="clear" w:color="auto" w:fill="auto"/>
            <w:vAlign w:val="center"/>
          </w:tcPr>
          <w:p w14:paraId="5AD90517"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r>
      <w:tr w:rsidR="007E27E7" w:rsidRPr="007B47CB" w14:paraId="556F1D71" w14:textId="77777777" w:rsidTr="00B3604B">
        <w:tc>
          <w:tcPr>
            <w:tcW w:w="596" w:type="dxa"/>
            <w:shd w:val="clear" w:color="auto" w:fill="auto"/>
            <w:vAlign w:val="center"/>
          </w:tcPr>
          <w:p w14:paraId="27C1C645" w14:textId="77777777" w:rsidR="007E27E7" w:rsidRPr="007B47CB" w:rsidRDefault="007E27E7" w:rsidP="00B3604B">
            <w:pPr>
              <w:contextualSpacing/>
              <w:rPr>
                <w:sz w:val="20"/>
                <w:szCs w:val="20"/>
                <w:lang w:val="hy-AM"/>
              </w:rPr>
            </w:pPr>
            <w:r w:rsidRPr="007B47CB">
              <w:rPr>
                <w:sz w:val="20"/>
                <w:szCs w:val="20"/>
                <w:lang w:val="hy-AM"/>
              </w:rPr>
              <w:lastRenderedPageBreak/>
              <w:t>2</w:t>
            </w:r>
          </w:p>
        </w:tc>
        <w:tc>
          <w:tcPr>
            <w:tcW w:w="3402" w:type="dxa"/>
            <w:shd w:val="clear" w:color="auto" w:fill="auto"/>
            <w:vAlign w:val="center"/>
          </w:tcPr>
          <w:p w14:paraId="4FE01E61" w14:textId="77777777" w:rsidR="007E27E7" w:rsidRPr="007B47CB" w:rsidRDefault="007E27E7" w:rsidP="00B3604B">
            <w:pPr>
              <w:rPr>
                <w:sz w:val="20"/>
                <w:szCs w:val="20"/>
                <w:lang w:val="hy-AM"/>
              </w:rPr>
            </w:pPr>
            <w:r w:rsidRPr="007B47CB">
              <w:rPr>
                <w:sz w:val="20"/>
                <w:szCs w:val="20"/>
                <w:lang w:val="hy-AM"/>
              </w:rPr>
              <w:t>Կապալառուի կողմից շինարարական թափոնների տեղակայման վայրի համար թույլտվություն չունենալու մասին խախտումը չվերացնելու վերաբերյալ սահմանված կարգով հավաստում չտրամադրելը</w:t>
            </w:r>
          </w:p>
          <w:p w14:paraId="63FA5CDB" w14:textId="77777777" w:rsidR="007E27E7" w:rsidRPr="007B47CB" w:rsidRDefault="007E27E7" w:rsidP="00B3604B">
            <w:pPr>
              <w:contextualSpacing/>
              <w:rPr>
                <w:sz w:val="20"/>
                <w:szCs w:val="20"/>
                <w:lang w:val="hy-AM"/>
              </w:rPr>
            </w:pPr>
          </w:p>
        </w:tc>
        <w:tc>
          <w:tcPr>
            <w:tcW w:w="2552" w:type="dxa"/>
            <w:shd w:val="clear" w:color="auto" w:fill="auto"/>
            <w:vAlign w:val="center"/>
          </w:tcPr>
          <w:p w14:paraId="16C933CC"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3FD4E4B6" w14:textId="77777777" w:rsidR="007E27E7" w:rsidRPr="007B47CB" w:rsidRDefault="007E27E7" w:rsidP="00B3604B">
            <w:pPr>
              <w:contextualSpacing/>
              <w:jc w:val="center"/>
              <w:rPr>
                <w:sz w:val="20"/>
                <w:szCs w:val="20"/>
                <w:lang w:val="hy-AM"/>
              </w:rPr>
            </w:pPr>
            <w:r w:rsidRPr="007B47CB">
              <w:rPr>
                <w:sz w:val="20"/>
                <w:szCs w:val="20"/>
                <w:lang w:val="hy-AM"/>
              </w:rPr>
              <w:t>3 օր</w:t>
            </w:r>
          </w:p>
        </w:tc>
        <w:tc>
          <w:tcPr>
            <w:tcW w:w="1736" w:type="dxa"/>
            <w:shd w:val="clear" w:color="auto" w:fill="auto"/>
            <w:vAlign w:val="center"/>
          </w:tcPr>
          <w:p w14:paraId="6556FE85"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r>
      <w:tr w:rsidR="007E27E7" w:rsidRPr="00FD11C8" w14:paraId="7C59244C" w14:textId="77777777" w:rsidTr="00B3604B">
        <w:tc>
          <w:tcPr>
            <w:tcW w:w="596" w:type="dxa"/>
            <w:shd w:val="clear" w:color="auto" w:fill="auto"/>
            <w:vAlign w:val="center"/>
          </w:tcPr>
          <w:p w14:paraId="22C94BD3" w14:textId="77777777" w:rsidR="007E27E7" w:rsidRPr="007B47CB" w:rsidRDefault="007E27E7" w:rsidP="00B3604B">
            <w:pPr>
              <w:contextualSpacing/>
              <w:rPr>
                <w:sz w:val="20"/>
                <w:szCs w:val="20"/>
                <w:lang w:val="hy-AM"/>
              </w:rPr>
            </w:pPr>
            <w:r w:rsidRPr="007B47CB">
              <w:rPr>
                <w:sz w:val="20"/>
                <w:szCs w:val="20"/>
                <w:lang w:val="hy-AM"/>
              </w:rPr>
              <w:t>3</w:t>
            </w:r>
          </w:p>
        </w:tc>
        <w:tc>
          <w:tcPr>
            <w:tcW w:w="3402" w:type="dxa"/>
            <w:shd w:val="clear" w:color="auto" w:fill="auto"/>
            <w:vAlign w:val="center"/>
          </w:tcPr>
          <w:p w14:paraId="1F6E93FA" w14:textId="77777777" w:rsidR="007E27E7" w:rsidRPr="007B47CB" w:rsidRDefault="007E27E7" w:rsidP="00B3604B">
            <w:pPr>
              <w:contextualSpacing/>
              <w:rPr>
                <w:sz w:val="20"/>
                <w:szCs w:val="20"/>
                <w:lang w:val="hy-AM"/>
              </w:rPr>
            </w:pPr>
            <w:r w:rsidRPr="007B47CB">
              <w:rPr>
                <w:sz w:val="20"/>
                <w:szCs w:val="20"/>
                <w:lang w:val="hy-AM"/>
              </w:rPr>
              <w:t xml:space="preserve">Շինարարական հրապարակից և/կամ տեղամասից աղբի, կենցաղային թափոնների և օտար առարկաների չհեռացման </w:t>
            </w:r>
            <w:r w:rsidRPr="007B47CB">
              <w:rPr>
                <w:rFonts w:cs="Sylfaen"/>
                <w:color w:val="000000"/>
                <w:sz w:val="20"/>
                <w:szCs w:val="20"/>
                <w:lang w:val="hy-AM"/>
              </w:rPr>
              <w:t>մասին խախտումը չվերացնելու վերաբերյալ սահմանված կարգով հավաստում չտրամադրելը</w:t>
            </w:r>
          </w:p>
        </w:tc>
        <w:tc>
          <w:tcPr>
            <w:tcW w:w="2552" w:type="dxa"/>
            <w:shd w:val="clear" w:color="auto" w:fill="auto"/>
            <w:vAlign w:val="center"/>
          </w:tcPr>
          <w:p w14:paraId="702FABBE"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6FDC94A0" w14:textId="77777777" w:rsidR="007E27E7" w:rsidRPr="007B47CB" w:rsidRDefault="007E27E7" w:rsidP="00B3604B">
            <w:pPr>
              <w:contextualSpacing/>
              <w:jc w:val="center"/>
              <w:rPr>
                <w:sz w:val="20"/>
                <w:szCs w:val="20"/>
                <w:lang w:val="hy-AM"/>
              </w:rPr>
            </w:pPr>
            <w:r w:rsidRPr="007B47CB">
              <w:rPr>
                <w:sz w:val="20"/>
                <w:szCs w:val="20"/>
                <w:lang w:val="hy-AM"/>
              </w:rPr>
              <w:t>1 օր</w:t>
            </w:r>
          </w:p>
        </w:tc>
        <w:tc>
          <w:tcPr>
            <w:tcW w:w="1736" w:type="dxa"/>
            <w:shd w:val="clear" w:color="auto" w:fill="auto"/>
            <w:vAlign w:val="center"/>
          </w:tcPr>
          <w:p w14:paraId="7C3EC105" w14:textId="77777777" w:rsidR="007E27E7" w:rsidRPr="007B47CB" w:rsidRDefault="007E27E7" w:rsidP="00B3604B">
            <w:pPr>
              <w:jc w:val="center"/>
              <w:rPr>
                <w:sz w:val="20"/>
                <w:szCs w:val="20"/>
                <w:lang w:val="hy-AM"/>
              </w:rPr>
            </w:pPr>
            <w:r w:rsidRPr="007B47CB">
              <w:rPr>
                <w:sz w:val="20"/>
                <w:szCs w:val="20"/>
                <w:lang w:val="hy-AM"/>
              </w:rPr>
              <w:t>1) Շին. աղբի մասով – Չի տրամադրվում</w:t>
            </w:r>
          </w:p>
          <w:p w14:paraId="0E7FE99C" w14:textId="77777777" w:rsidR="007E27E7" w:rsidRPr="007B47CB" w:rsidRDefault="007E27E7" w:rsidP="00B3604B">
            <w:pPr>
              <w:jc w:val="center"/>
              <w:rPr>
                <w:sz w:val="20"/>
                <w:szCs w:val="20"/>
                <w:lang w:val="hy-AM"/>
              </w:rPr>
            </w:pPr>
            <w:r w:rsidRPr="007B47CB">
              <w:rPr>
                <w:sz w:val="20"/>
                <w:szCs w:val="20"/>
                <w:lang w:val="hy-AM"/>
              </w:rPr>
              <w:t>2) Կենցաղային թափոնների և օտար առարկաների մասով – 1 օր</w:t>
            </w:r>
          </w:p>
          <w:p w14:paraId="5C31C4D6" w14:textId="77777777" w:rsidR="007E27E7" w:rsidRPr="007B47CB" w:rsidRDefault="007E27E7" w:rsidP="00B3604B">
            <w:pPr>
              <w:contextualSpacing/>
              <w:jc w:val="center"/>
              <w:rPr>
                <w:sz w:val="20"/>
                <w:szCs w:val="20"/>
                <w:lang w:val="hy-AM"/>
              </w:rPr>
            </w:pPr>
          </w:p>
        </w:tc>
      </w:tr>
      <w:tr w:rsidR="007E27E7" w:rsidRPr="007B47CB" w14:paraId="6DC64B54" w14:textId="77777777" w:rsidTr="00B3604B">
        <w:tc>
          <w:tcPr>
            <w:tcW w:w="596" w:type="dxa"/>
            <w:shd w:val="clear" w:color="auto" w:fill="auto"/>
            <w:vAlign w:val="center"/>
          </w:tcPr>
          <w:p w14:paraId="02D280A8" w14:textId="77777777" w:rsidR="007E27E7" w:rsidRPr="007B47CB" w:rsidRDefault="007E27E7" w:rsidP="00B3604B">
            <w:pPr>
              <w:contextualSpacing/>
              <w:rPr>
                <w:sz w:val="20"/>
                <w:szCs w:val="20"/>
                <w:lang w:val="hy-AM"/>
              </w:rPr>
            </w:pPr>
            <w:r w:rsidRPr="007B47CB">
              <w:rPr>
                <w:sz w:val="20"/>
                <w:szCs w:val="20"/>
                <w:lang w:val="hy-AM"/>
              </w:rPr>
              <w:t>4</w:t>
            </w:r>
          </w:p>
        </w:tc>
        <w:tc>
          <w:tcPr>
            <w:tcW w:w="3402" w:type="dxa"/>
            <w:shd w:val="clear" w:color="auto" w:fill="auto"/>
            <w:vAlign w:val="center"/>
          </w:tcPr>
          <w:p w14:paraId="609E690C" w14:textId="77777777" w:rsidR="007E27E7" w:rsidRPr="007B47CB" w:rsidRDefault="007E27E7" w:rsidP="00B3604B">
            <w:pPr>
              <w:contextualSpacing/>
              <w:rPr>
                <w:sz w:val="20"/>
                <w:szCs w:val="20"/>
                <w:lang w:val="hy-AM"/>
              </w:rPr>
            </w:pPr>
            <w:r w:rsidRPr="007B47CB">
              <w:rPr>
                <w:sz w:val="20"/>
                <w:szCs w:val="20"/>
                <w:lang w:val="hy-AM"/>
              </w:rPr>
              <w:t xml:space="preserve">Գրունտի հանույթից առաջացած ավելցուկային նյութի և հողի վերին շերտի չտեղափոխման և հատուկ նախատեսված վայրերում չպահելու </w:t>
            </w:r>
            <w:r w:rsidRPr="007B47CB">
              <w:rPr>
                <w:rFonts w:cs="Sylfaen"/>
                <w:color w:val="000000"/>
                <w:sz w:val="20"/>
                <w:szCs w:val="20"/>
                <w:lang w:val="hy-AM"/>
              </w:rPr>
              <w:t>մասին խախտումը չվերացնելու վերաբերյալ սահմանված կարգով հավաստում չտրամադրելը</w:t>
            </w:r>
          </w:p>
        </w:tc>
        <w:tc>
          <w:tcPr>
            <w:tcW w:w="2552" w:type="dxa"/>
            <w:shd w:val="clear" w:color="auto" w:fill="auto"/>
            <w:vAlign w:val="center"/>
          </w:tcPr>
          <w:p w14:paraId="3830DE29"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45C78B7C" w14:textId="77777777" w:rsidR="007E27E7" w:rsidRPr="007B47CB" w:rsidRDefault="007E27E7" w:rsidP="00B3604B">
            <w:pPr>
              <w:contextualSpacing/>
              <w:jc w:val="center"/>
              <w:rPr>
                <w:sz w:val="20"/>
                <w:szCs w:val="20"/>
                <w:lang w:val="hy-AM"/>
              </w:rPr>
            </w:pPr>
            <w:r w:rsidRPr="007B47CB">
              <w:rPr>
                <w:sz w:val="20"/>
                <w:szCs w:val="20"/>
                <w:lang w:val="hy-AM"/>
              </w:rPr>
              <w:t>2 օր</w:t>
            </w:r>
          </w:p>
        </w:tc>
        <w:tc>
          <w:tcPr>
            <w:tcW w:w="1736" w:type="dxa"/>
            <w:shd w:val="clear" w:color="auto" w:fill="auto"/>
            <w:vAlign w:val="center"/>
          </w:tcPr>
          <w:p w14:paraId="133EDD8E"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r>
      <w:tr w:rsidR="007E27E7" w:rsidRPr="007B47CB" w14:paraId="449C642E" w14:textId="77777777" w:rsidTr="00B3604B">
        <w:trPr>
          <w:trHeight w:val="1043"/>
        </w:trPr>
        <w:tc>
          <w:tcPr>
            <w:tcW w:w="596" w:type="dxa"/>
            <w:shd w:val="clear" w:color="auto" w:fill="auto"/>
            <w:vAlign w:val="center"/>
          </w:tcPr>
          <w:p w14:paraId="6B44BEF0" w14:textId="77777777" w:rsidR="007E27E7" w:rsidRPr="007B47CB" w:rsidRDefault="007E27E7" w:rsidP="00B3604B">
            <w:pPr>
              <w:contextualSpacing/>
              <w:rPr>
                <w:sz w:val="20"/>
                <w:szCs w:val="20"/>
                <w:lang w:val="hy-AM"/>
              </w:rPr>
            </w:pPr>
            <w:r w:rsidRPr="007B47CB">
              <w:rPr>
                <w:sz w:val="20"/>
                <w:szCs w:val="20"/>
                <w:lang w:val="hy-AM"/>
              </w:rPr>
              <w:t>5</w:t>
            </w:r>
          </w:p>
        </w:tc>
        <w:tc>
          <w:tcPr>
            <w:tcW w:w="3402" w:type="dxa"/>
            <w:shd w:val="clear" w:color="auto" w:fill="auto"/>
            <w:vAlign w:val="center"/>
          </w:tcPr>
          <w:p w14:paraId="475DECE8" w14:textId="77777777" w:rsidR="007E27E7" w:rsidRPr="007B47CB" w:rsidRDefault="007E27E7" w:rsidP="00B3604B">
            <w:pPr>
              <w:autoSpaceDE w:val="0"/>
              <w:autoSpaceDN w:val="0"/>
              <w:adjustRightInd w:val="0"/>
              <w:rPr>
                <w:rFonts w:cs="Sylfaen"/>
                <w:color w:val="000000"/>
                <w:sz w:val="20"/>
                <w:szCs w:val="20"/>
                <w:lang w:val="hy-AM"/>
              </w:rPr>
            </w:pPr>
            <w:r w:rsidRPr="007B47CB">
              <w:rPr>
                <w:rFonts w:cs="Sylfaen"/>
                <w:color w:val="000000"/>
                <w:sz w:val="20"/>
                <w:szCs w:val="20"/>
                <w:lang w:val="hy-AM"/>
              </w:rPr>
              <w:t>Նախագծային փաստաթղթերով չնախատեսված դեպքերում ծառաթփային բուսականությունը հատելու մասին խախտումը չվերացնելու վերաբերյալ սահմանված կարգով հավաստում չտրամադրելը</w:t>
            </w:r>
          </w:p>
        </w:tc>
        <w:tc>
          <w:tcPr>
            <w:tcW w:w="2552" w:type="dxa"/>
            <w:shd w:val="clear" w:color="auto" w:fill="auto"/>
            <w:vAlign w:val="center"/>
          </w:tcPr>
          <w:p w14:paraId="79565386"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7FCF3450"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c>
          <w:tcPr>
            <w:tcW w:w="1736" w:type="dxa"/>
            <w:shd w:val="clear" w:color="auto" w:fill="auto"/>
            <w:vAlign w:val="center"/>
          </w:tcPr>
          <w:p w14:paraId="4B16CBFC"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r>
      <w:tr w:rsidR="007E27E7" w:rsidRPr="007B47CB" w14:paraId="4E086DD9" w14:textId="77777777" w:rsidTr="009F7783">
        <w:trPr>
          <w:trHeight w:val="1689"/>
        </w:trPr>
        <w:tc>
          <w:tcPr>
            <w:tcW w:w="596" w:type="dxa"/>
            <w:shd w:val="clear" w:color="auto" w:fill="auto"/>
            <w:vAlign w:val="center"/>
          </w:tcPr>
          <w:p w14:paraId="3EBC0630" w14:textId="77777777" w:rsidR="007E27E7" w:rsidRPr="007B47CB" w:rsidRDefault="007E27E7" w:rsidP="00B3604B">
            <w:pPr>
              <w:contextualSpacing/>
              <w:rPr>
                <w:sz w:val="20"/>
                <w:szCs w:val="20"/>
                <w:lang w:val="hy-AM"/>
              </w:rPr>
            </w:pPr>
            <w:r w:rsidRPr="007B47CB">
              <w:rPr>
                <w:sz w:val="20"/>
                <w:szCs w:val="20"/>
                <w:lang w:val="hy-AM"/>
              </w:rPr>
              <w:t>6</w:t>
            </w:r>
          </w:p>
        </w:tc>
        <w:tc>
          <w:tcPr>
            <w:tcW w:w="3402" w:type="dxa"/>
            <w:shd w:val="clear" w:color="auto" w:fill="auto"/>
            <w:vAlign w:val="center"/>
          </w:tcPr>
          <w:p w14:paraId="4E46323C" w14:textId="77777777" w:rsidR="007E27E7" w:rsidRPr="007B47CB" w:rsidRDefault="007E27E7" w:rsidP="00B3604B">
            <w:pPr>
              <w:autoSpaceDE w:val="0"/>
              <w:autoSpaceDN w:val="0"/>
              <w:adjustRightInd w:val="0"/>
              <w:rPr>
                <w:rFonts w:cs="Sylfaen"/>
                <w:color w:val="000000"/>
                <w:sz w:val="20"/>
                <w:szCs w:val="20"/>
                <w:lang w:val="hy-AM"/>
              </w:rPr>
            </w:pPr>
            <w:r w:rsidRPr="007B47CB">
              <w:rPr>
                <w:rFonts w:cs="Sylfaen"/>
                <w:color w:val="000000"/>
                <w:sz w:val="20"/>
                <w:szCs w:val="20"/>
                <w:lang w:val="hy-AM"/>
              </w:rPr>
              <w:t>Ծառահատման և տեղափոխման ոչ ենթակա ծառերն ու թփերը ցանցապատված և պաշտպանված չլինելու մասին խախտումը չվերացնելու վերաբերյալ սահմանված կարգով հավաստում չտրամադրելը</w:t>
            </w:r>
          </w:p>
        </w:tc>
        <w:tc>
          <w:tcPr>
            <w:tcW w:w="2552" w:type="dxa"/>
            <w:shd w:val="clear" w:color="auto" w:fill="auto"/>
            <w:vAlign w:val="center"/>
          </w:tcPr>
          <w:p w14:paraId="7601F69E"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445F0EE6" w14:textId="77777777" w:rsidR="007E27E7" w:rsidRPr="007B47CB" w:rsidRDefault="007E27E7" w:rsidP="00B3604B">
            <w:pPr>
              <w:contextualSpacing/>
              <w:jc w:val="center"/>
              <w:rPr>
                <w:sz w:val="20"/>
                <w:szCs w:val="20"/>
                <w:lang w:val="hy-AM"/>
              </w:rPr>
            </w:pPr>
            <w:r w:rsidRPr="007B47CB">
              <w:rPr>
                <w:sz w:val="20"/>
                <w:szCs w:val="20"/>
                <w:lang w:val="hy-AM"/>
              </w:rPr>
              <w:t>1 օր</w:t>
            </w:r>
          </w:p>
        </w:tc>
        <w:tc>
          <w:tcPr>
            <w:tcW w:w="1736" w:type="dxa"/>
            <w:shd w:val="clear" w:color="auto" w:fill="auto"/>
            <w:vAlign w:val="center"/>
          </w:tcPr>
          <w:p w14:paraId="0DCB5F01"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r>
      <w:tr w:rsidR="007E27E7" w:rsidRPr="007B47CB" w14:paraId="492C2C4E" w14:textId="77777777" w:rsidTr="00B3604B">
        <w:tc>
          <w:tcPr>
            <w:tcW w:w="596" w:type="dxa"/>
            <w:shd w:val="clear" w:color="auto" w:fill="auto"/>
            <w:vAlign w:val="center"/>
          </w:tcPr>
          <w:p w14:paraId="346AF86C" w14:textId="77777777" w:rsidR="007E27E7" w:rsidRPr="007B47CB" w:rsidRDefault="007E27E7" w:rsidP="00B3604B">
            <w:pPr>
              <w:contextualSpacing/>
              <w:rPr>
                <w:sz w:val="20"/>
                <w:szCs w:val="20"/>
                <w:lang w:val="hy-AM"/>
              </w:rPr>
            </w:pPr>
            <w:r w:rsidRPr="007B47CB">
              <w:rPr>
                <w:sz w:val="20"/>
                <w:szCs w:val="20"/>
                <w:lang w:val="hy-AM"/>
              </w:rPr>
              <w:t>7</w:t>
            </w:r>
          </w:p>
        </w:tc>
        <w:tc>
          <w:tcPr>
            <w:tcW w:w="3402" w:type="dxa"/>
            <w:shd w:val="clear" w:color="auto" w:fill="auto"/>
            <w:vAlign w:val="center"/>
          </w:tcPr>
          <w:p w14:paraId="06C911DE" w14:textId="77777777" w:rsidR="007E27E7" w:rsidRPr="007B47CB" w:rsidRDefault="007E27E7" w:rsidP="00B3604B">
            <w:pPr>
              <w:contextualSpacing/>
              <w:rPr>
                <w:sz w:val="20"/>
                <w:szCs w:val="20"/>
                <w:lang w:val="hy-AM"/>
              </w:rPr>
            </w:pPr>
            <w:r w:rsidRPr="007B47CB">
              <w:rPr>
                <w:sz w:val="20"/>
                <w:szCs w:val="20"/>
                <w:lang w:val="hy-AM"/>
              </w:rPr>
              <w:t xml:space="preserve">Հասարակությանը իրազեկելու նպատակով անհրաժեշտ տեղեկատվական վահանակների (ծրագծի սկզբում և վերջում) չտեղադրման </w:t>
            </w:r>
            <w:r w:rsidRPr="007B47CB">
              <w:rPr>
                <w:rFonts w:cs="Sylfaen"/>
                <w:color w:val="000000"/>
                <w:sz w:val="20"/>
                <w:szCs w:val="20"/>
                <w:lang w:val="hy-AM"/>
              </w:rPr>
              <w:t xml:space="preserve">մասին խախտումը չվերացնելու վերաբերյալ սահմանված կարգով հավաստում չտրամադրելը </w:t>
            </w:r>
          </w:p>
        </w:tc>
        <w:tc>
          <w:tcPr>
            <w:tcW w:w="2552" w:type="dxa"/>
            <w:shd w:val="clear" w:color="auto" w:fill="auto"/>
            <w:vAlign w:val="center"/>
          </w:tcPr>
          <w:p w14:paraId="6ABF21D3"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418193FD" w14:textId="77777777" w:rsidR="007E27E7" w:rsidRPr="007B47CB" w:rsidRDefault="007E27E7" w:rsidP="00B3604B">
            <w:pPr>
              <w:contextualSpacing/>
              <w:jc w:val="center"/>
              <w:rPr>
                <w:sz w:val="20"/>
                <w:szCs w:val="20"/>
                <w:lang w:val="hy-AM"/>
              </w:rPr>
            </w:pPr>
            <w:r w:rsidRPr="007B47CB">
              <w:rPr>
                <w:sz w:val="20"/>
                <w:szCs w:val="20"/>
                <w:lang w:val="hy-AM"/>
              </w:rPr>
              <w:t>5 օր</w:t>
            </w:r>
          </w:p>
        </w:tc>
        <w:tc>
          <w:tcPr>
            <w:tcW w:w="1736" w:type="dxa"/>
            <w:shd w:val="clear" w:color="auto" w:fill="auto"/>
            <w:vAlign w:val="center"/>
          </w:tcPr>
          <w:p w14:paraId="23171FD0"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r>
      <w:tr w:rsidR="007E27E7" w:rsidRPr="00FD11C8" w14:paraId="4B594E41" w14:textId="77777777" w:rsidTr="00B3604B">
        <w:tc>
          <w:tcPr>
            <w:tcW w:w="596" w:type="dxa"/>
            <w:shd w:val="clear" w:color="auto" w:fill="auto"/>
            <w:vAlign w:val="center"/>
          </w:tcPr>
          <w:p w14:paraId="3EAC7996" w14:textId="77777777" w:rsidR="007E27E7" w:rsidRPr="007B47CB" w:rsidRDefault="007E27E7" w:rsidP="00B3604B">
            <w:pPr>
              <w:contextualSpacing/>
              <w:rPr>
                <w:sz w:val="20"/>
                <w:szCs w:val="20"/>
                <w:lang w:val="hy-AM"/>
              </w:rPr>
            </w:pPr>
            <w:r w:rsidRPr="007B47CB">
              <w:rPr>
                <w:sz w:val="20"/>
                <w:szCs w:val="20"/>
                <w:lang w:val="hy-AM"/>
              </w:rPr>
              <w:t>8</w:t>
            </w:r>
          </w:p>
        </w:tc>
        <w:tc>
          <w:tcPr>
            <w:tcW w:w="3402" w:type="dxa"/>
            <w:shd w:val="clear" w:color="auto" w:fill="auto"/>
            <w:vAlign w:val="center"/>
          </w:tcPr>
          <w:p w14:paraId="79C153BE" w14:textId="77777777" w:rsidR="007E27E7" w:rsidRPr="007B47CB" w:rsidRDefault="007E27E7" w:rsidP="00B3604B">
            <w:pPr>
              <w:contextualSpacing/>
              <w:rPr>
                <w:sz w:val="20"/>
                <w:szCs w:val="20"/>
                <w:lang w:val="hy-AM"/>
              </w:rPr>
            </w:pPr>
            <w:r w:rsidRPr="007B47CB">
              <w:rPr>
                <w:sz w:val="20"/>
                <w:szCs w:val="20"/>
                <w:lang w:val="hy-AM"/>
              </w:rPr>
              <w:t>Վտանգավոր տեղամասը չցանկապատելու, շինարարական տեղամասում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չպահպանելու  մասին խախտումը չվերացնելու վերաբերյալ սահմանված կարգով հավաստում չտրամադրելը</w:t>
            </w:r>
          </w:p>
        </w:tc>
        <w:tc>
          <w:tcPr>
            <w:tcW w:w="2552" w:type="dxa"/>
            <w:shd w:val="clear" w:color="auto" w:fill="auto"/>
            <w:vAlign w:val="center"/>
          </w:tcPr>
          <w:p w14:paraId="08B6A194"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գնի2 տոկոսի չափով</w:t>
            </w:r>
          </w:p>
        </w:tc>
        <w:tc>
          <w:tcPr>
            <w:tcW w:w="2126" w:type="dxa"/>
            <w:shd w:val="clear" w:color="auto" w:fill="auto"/>
            <w:vAlign w:val="center"/>
          </w:tcPr>
          <w:p w14:paraId="6161607D" w14:textId="77777777" w:rsidR="007E27E7" w:rsidRPr="007B47CB" w:rsidRDefault="007E27E7" w:rsidP="00B3604B">
            <w:pPr>
              <w:pStyle w:val="ListParagraph"/>
              <w:ind w:left="0"/>
              <w:rPr>
                <w:sz w:val="20"/>
                <w:szCs w:val="20"/>
                <w:lang w:val="hy-AM"/>
              </w:rPr>
            </w:pPr>
            <w:r w:rsidRPr="007B47CB">
              <w:rPr>
                <w:sz w:val="20"/>
                <w:szCs w:val="20"/>
                <w:lang w:val="hy-AM"/>
              </w:rPr>
              <w:t xml:space="preserve">1) </w:t>
            </w:r>
            <w:r w:rsidRPr="007B47CB">
              <w:rPr>
                <w:rFonts w:ascii="Times New Roman" w:hAnsi="Times New Roman"/>
                <w:sz w:val="20"/>
                <w:szCs w:val="20"/>
                <w:lang w:val="hy-AM"/>
              </w:rPr>
              <w:t>Նշանների</w:t>
            </w:r>
            <w:r w:rsidRPr="007B47CB">
              <w:rPr>
                <w:sz w:val="20"/>
                <w:szCs w:val="20"/>
                <w:lang w:val="hy-AM"/>
              </w:rPr>
              <w:t xml:space="preserve"> </w:t>
            </w:r>
            <w:r w:rsidRPr="007B47CB">
              <w:rPr>
                <w:rFonts w:ascii="Times New Roman" w:hAnsi="Times New Roman"/>
                <w:sz w:val="20"/>
                <w:szCs w:val="20"/>
                <w:lang w:val="hy-AM"/>
              </w:rPr>
              <w:t>մասով</w:t>
            </w:r>
            <w:r w:rsidRPr="007B47CB">
              <w:rPr>
                <w:sz w:val="20"/>
                <w:szCs w:val="20"/>
                <w:lang w:val="hy-AM"/>
              </w:rPr>
              <w:t xml:space="preserve"> </w:t>
            </w:r>
            <w:r w:rsidRPr="007B47CB">
              <w:rPr>
                <w:rFonts w:cs="Times Armenian"/>
                <w:sz w:val="20"/>
                <w:szCs w:val="20"/>
                <w:lang w:val="hy-AM"/>
              </w:rPr>
              <w:t>–</w:t>
            </w:r>
            <w:r w:rsidRPr="007B47CB">
              <w:rPr>
                <w:sz w:val="20"/>
                <w:szCs w:val="20"/>
                <w:lang w:val="hy-AM"/>
              </w:rPr>
              <w:t xml:space="preserve"> 3 </w:t>
            </w:r>
            <w:r w:rsidRPr="007B47CB">
              <w:rPr>
                <w:rFonts w:ascii="Times New Roman" w:hAnsi="Times New Roman"/>
                <w:sz w:val="20"/>
                <w:szCs w:val="20"/>
                <w:lang w:val="hy-AM"/>
              </w:rPr>
              <w:t>օր</w:t>
            </w:r>
          </w:p>
          <w:p w14:paraId="6FBF7E50" w14:textId="77777777" w:rsidR="007E27E7" w:rsidRPr="007B47CB" w:rsidRDefault="007E27E7" w:rsidP="00B3604B">
            <w:pPr>
              <w:contextualSpacing/>
              <w:rPr>
                <w:sz w:val="20"/>
                <w:szCs w:val="20"/>
                <w:lang w:val="hy-AM"/>
              </w:rPr>
            </w:pPr>
            <w:r w:rsidRPr="007B47CB">
              <w:rPr>
                <w:sz w:val="20"/>
                <w:szCs w:val="20"/>
                <w:lang w:val="hy-AM"/>
              </w:rPr>
              <w:t>2) Լուսաազդանշանային առկայծող լապտերների մասով  - առավելագույնը - 12 ժամ</w:t>
            </w:r>
          </w:p>
        </w:tc>
        <w:tc>
          <w:tcPr>
            <w:tcW w:w="1736" w:type="dxa"/>
            <w:shd w:val="clear" w:color="auto" w:fill="auto"/>
            <w:vAlign w:val="center"/>
          </w:tcPr>
          <w:p w14:paraId="205DBA47" w14:textId="77777777" w:rsidR="007E27E7" w:rsidRPr="007B47CB" w:rsidRDefault="007E27E7" w:rsidP="00B3604B">
            <w:pPr>
              <w:pStyle w:val="ListParagraph"/>
              <w:ind w:left="0"/>
              <w:jc w:val="center"/>
              <w:rPr>
                <w:sz w:val="20"/>
                <w:szCs w:val="20"/>
                <w:lang w:val="hy-AM"/>
              </w:rPr>
            </w:pPr>
            <w:r w:rsidRPr="007B47CB">
              <w:rPr>
                <w:sz w:val="20"/>
                <w:szCs w:val="20"/>
                <w:lang w:val="hy-AM"/>
              </w:rPr>
              <w:t xml:space="preserve">1) </w:t>
            </w:r>
            <w:r w:rsidRPr="007B47CB">
              <w:rPr>
                <w:rFonts w:ascii="Times New Roman" w:hAnsi="Times New Roman"/>
                <w:sz w:val="20"/>
                <w:szCs w:val="20"/>
                <w:lang w:val="hy-AM"/>
              </w:rPr>
              <w:t>Թեքված</w:t>
            </w:r>
            <w:r w:rsidRPr="007B47CB">
              <w:rPr>
                <w:sz w:val="20"/>
                <w:szCs w:val="20"/>
                <w:lang w:val="hy-AM"/>
              </w:rPr>
              <w:t xml:space="preserve">, </w:t>
            </w:r>
            <w:r w:rsidRPr="007B47CB">
              <w:rPr>
                <w:rFonts w:ascii="Times New Roman" w:hAnsi="Times New Roman"/>
                <w:sz w:val="20"/>
                <w:szCs w:val="20"/>
                <w:lang w:val="hy-AM"/>
              </w:rPr>
              <w:t>ծռված</w:t>
            </w:r>
            <w:r w:rsidRPr="007B47CB">
              <w:rPr>
                <w:sz w:val="20"/>
                <w:szCs w:val="20"/>
                <w:lang w:val="hy-AM"/>
              </w:rPr>
              <w:t xml:space="preserve">, </w:t>
            </w:r>
            <w:r w:rsidRPr="007B47CB">
              <w:rPr>
                <w:rFonts w:ascii="Times New Roman" w:hAnsi="Times New Roman"/>
                <w:sz w:val="20"/>
                <w:szCs w:val="20"/>
                <w:lang w:val="hy-AM"/>
              </w:rPr>
              <w:t>վնասված</w:t>
            </w:r>
            <w:r w:rsidRPr="007B47CB">
              <w:rPr>
                <w:sz w:val="20"/>
                <w:szCs w:val="20"/>
                <w:lang w:val="hy-AM"/>
              </w:rPr>
              <w:t xml:space="preserve">, </w:t>
            </w:r>
            <w:r w:rsidRPr="007B47CB">
              <w:rPr>
                <w:rFonts w:ascii="Times New Roman" w:hAnsi="Times New Roman"/>
                <w:sz w:val="20"/>
                <w:szCs w:val="20"/>
                <w:lang w:val="hy-AM"/>
              </w:rPr>
              <w:t>բացակայող</w:t>
            </w:r>
            <w:r w:rsidRPr="007B47CB">
              <w:rPr>
                <w:sz w:val="20"/>
                <w:szCs w:val="20"/>
                <w:lang w:val="hy-AM"/>
              </w:rPr>
              <w:t xml:space="preserve"> </w:t>
            </w:r>
            <w:r w:rsidRPr="007B47CB">
              <w:rPr>
                <w:rFonts w:ascii="Times New Roman" w:hAnsi="Times New Roman"/>
                <w:sz w:val="20"/>
                <w:szCs w:val="20"/>
                <w:lang w:val="hy-AM"/>
              </w:rPr>
              <w:t>ճանապարհային</w:t>
            </w:r>
            <w:r w:rsidRPr="007B47CB">
              <w:rPr>
                <w:sz w:val="20"/>
                <w:szCs w:val="20"/>
                <w:lang w:val="hy-AM"/>
              </w:rPr>
              <w:t xml:space="preserve"> </w:t>
            </w:r>
            <w:r w:rsidRPr="007B47CB">
              <w:rPr>
                <w:rFonts w:ascii="Times New Roman" w:hAnsi="Times New Roman"/>
                <w:sz w:val="20"/>
                <w:szCs w:val="20"/>
                <w:lang w:val="hy-AM"/>
              </w:rPr>
              <w:t>նշանների</w:t>
            </w:r>
            <w:r w:rsidRPr="007B47CB">
              <w:rPr>
                <w:sz w:val="20"/>
                <w:szCs w:val="20"/>
                <w:lang w:val="hy-AM"/>
              </w:rPr>
              <w:t xml:space="preserve"> </w:t>
            </w:r>
            <w:r w:rsidRPr="007B47CB">
              <w:rPr>
                <w:rFonts w:ascii="Times New Roman" w:hAnsi="Times New Roman"/>
                <w:sz w:val="20"/>
                <w:szCs w:val="20"/>
                <w:lang w:val="hy-AM"/>
              </w:rPr>
              <w:t>վերականգնման</w:t>
            </w:r>
            <w:r w:rsidRPr="007B47CB">
              <w:rPr>
                <w:sz w:val="20"/>
                <w:szCs w:val="20"/>
                <w:lang w:val="hy-AM"/>
              </w:rPr>
              <w:t xml:space="preserve"> </w:t>
            </w:r>
            <w:r w:rsidRPr="007B47CB">
              <w:rPr>
                <w:rFonts w:ascii="Times New Roman" w:hAnsi="Times New Roman"/>
                <w:sz w:val="20"/>
                <w:szCs w:val="20"/>
                <w:lang w:val="hy-AM"/>
              </w:rPr>
              <w:t>համար</w:t>
            </w:r>
            <w:r w:rsidRPr="007B47CB">
              <w:rPr>
                <w:sz w:val="20"/>
                <w:szCs w:val="20"/>
                <w:lang w:val="hy-AM"/>
              </w:rPr>
              <w:t xml:space="preserve"> </w:t>
            </w:r>
            <w:r w:rsidRPr="007B47CB">
              <w:rPr>
                <w:rFonts w:cs="Times Armenian"/>
                <w:sz w:val="20"/>
                <w:szCs w:val="20"/>
                <w:lang w:val="hy-AM"/>
              </w:rPr>
              <w:t>–</w:t>
            </w:r>
            <w:r w:rsidRPr="007B47CB">
              <w:rPr>
                <w:sz w:val="20"/>
                <w:szCs w:val="20"/>
                <w:lang w:val="hy-AM"/>
              </w:rPr>
              <w:t xml:space="preserve"> 1 </w:t>
            </w:r>
            <w:r w:rsidRPr="007B47CB">
              <w:rPr>
                <w:rFonts w:ascii="Times New Roman" w:hAnsi="Times New Roman"/>
                <w:sz w:val="20"/>
                <w:szCs w:val="20"/>
                <w:lang w:val="hy-AM"/>
              </w:rPr>
              <w:t>օր</w:t>
            </w:r>
            <w:r w:rsidRPr="007B47CB">
              <w:rPr>
                <w:sz w:val="20"/>
                <w:szCs w:val="20"/>
                <w:lang w:val="hy-AM"/>
              </w:rPr>
              <w:t>:</w:t>
            </w:r>
          </w:p>
          <w:p w14:paraId="46BFE8F8" w14:textId="77777777" w:rsidR="007E27E7" w:rsidRPr="007B47CB" w:rsidRDefault="007E27E7" w:rsidP="00B3604B">
            <w:pPr>
              <w:contextualSpacing/>
              <w:jc w:val="center"/>
              <w:rPr>
                <w:sz w:val="20"/>
                <w:szCs w:val="20"/>
                <w:lang w:val="hy-AM"/>
              </w:rPr>
            </w:pPr>
            <w:r w:rsidRPr="007B47CB">
              <w:rPr>
                <w:sz w:val="20"/>
                <w:szCs w:val="20"/>
                <w:lang w:val="hy-AM"/>
              </w:rPr>
              <w:t>2) Վնասված լուսաազդանշանային առկայծող լապտերների վերականգնման համար – 4 ժամ:</w:t>
            </w:r>
          </w:p>
        </w:tc>
      </w:tr>
      <w:tr w:rsidR="007E27E7" w:rsidRPr="007B47CB" w14:paraId="63EBE75F" w14:textId="77777777" w:rsidTr="00B3604B">
        <w:tc>
          <w:tcPr>
            <w:tcW w:w="596" w:type="dxa"/>
            <w:shd w:val="clear" w:color="auto" w:fill="auto"/>
            <w:vAlign w:val="center"/>
          </w:tcPr>
          <w:p w14:paraId="3C1BFD7D" w14:textId="77777777" w:rsidR="007E27E7" w:rsidRPr="007B47CB" w:rsidRDefault="007E27E7" w:rsidP="00B3604B">
            <w:pPr>
              <w:contextualSpacing/>
              <w:rPr>
                <w:sz w:val="20"/>
                <w:szCs w:val="20"/>
                <w:lang w:val="hy-AM"/>
              </w:rPr>
            </w:pPr>
            <w:r w:rsidRPr="007B47CB">
              <w:rPr>
                <w:sz w:val="20"/>
                <w:szCs w:val="20"/>
                <w:lang w:val="hy-AM"/>
              </w:rPr>
              <w:t>9</w:t>
            </w:r>
          </w:p>
        </w:tc>
        <w:tc>
          <w:tcPr>
            <w:tcW w:w="3402" w:type="dxa"/>
            <w:shd w:val="clear" w:color="auto" w:fill="auto"/>
            <w:vAlign w:val="center"/>
          </w:tcPr>
          <w:p w14:paraId="18D87124" w14:textId="77777777" w:rsidR="007E27E7" w:rsidRPr="007B47CB" w:rsidRDefault="007E27E7" w:rsidP="00B3604B">
            <w:pPr>
              <w:contextualSpacing/>
              <w:rPr>
                <w:sz w:val="20"/>
                <w:szCs w:val="20"/>
                <w:lang w:val="hy-AM"/>
              </w:rPr>
            </w:pPr>
            <w:r w:rsidRPr="007B47CB">
              <w:rPr>
                <w:sz w:val="20"/>
                <w:szCs w:val="20"/>
                <w:lang w:val="hy-AM"/>
              </w:rPr>
              <w:t xml:space="preserve">Տեղամասերում կուտակված  շինարարական աղբը, թափոնները  հատուկ հատկացված վայրեր չտեղափոխելու </w:t>
            </w:r>
            <w:r w:rsidRPr="007B47CB">
              <w:rPr>
                <w:rFonts w:cs="Sylfaen"/>
                <w:color w:val="000000"/>
                <w:sz w:val="20"/>
                <w:szCs w:val="20"/>
                <w:lang w:val="hy-AM"/>
              </w:rPr>
              <w:t xml:space="preserve">մասին խախտումը չվերացնելու վերաբերյալ սահմանված կարգով հավաստում չտրամադրելը </w:t>
            </w:r>
          </w:p>
        </w:tc>
        <w:tc>
          <w:tcPr>
            <w:tcW w:w="2552" w:type="dxa"/>
            <w:shd w:val="clear" w:color="auto" w:fill="auto"/>
            <w:vAlign w:val="center"/>
          </w:tcPr>
          <w:p w14:paraId="4279258E"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3CA28A42" w14:textId="77777777" w:rsidR="007E27E7" w:rsidRPr="007B47CB" w:rsidRDefault="007E27E7" w:rsidP="00B3604B">
            <w:pPr>
              <w:contextualSpacing/>
              <w:jc w:val="center"/>
              <w:rPr>
                <w:sz w:val="20"/>
                <w:szCs w:val="20"/>
                <w:lang w:val="hy-AM"/>
              </w:rPr>
            </w:pPr>
            <w:r w:rsidRPr="007B47CB">
              <w:rPr>
                <w:sz w:val="20"/>
                <w:szCs w:val="20"/>
                <w:lang w:val="hy-AM"/>
              </w:rPr>
              <w:t>1 օր</w:t>
            </w:r>
          </w:p>
        </w:tc>
        <w:tc>
          <w:tcPr>
            <w:tcW w:w="1736" w:type="dxa"/>
            <w:shd w:val="clear" w:color="auto" w:fill="auto"/>
            <w:vAlign w:val="center"/>
          </w:tcPr>
          <w:p w14:paraId="429EDF5E"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r>
      <w:tr w:rsidR="007E27E7" w:rsidRPr="007B47CB" w14:paraId="6C0B054E" w14:textId="77777777" w:rsidTr="00B3604B">
        <w:tc>
          <w:tcPr>
            <w:tcW w:w="596" w:type="dxa"/>
            <w:shd w:val="clear" w:color="auto" w:fill="auto"/>
            <w:vAlign w:val="center"/>
          </w:tcPr>
          <w:p w14:paraId="6C1819A0" w14:textId="77777777" w:rsidR="007E27E7" w:rsidRPr="007B47CB" w:rsidRDefault="007E27E7" w:rsidP="00B3604B">
            <w:pPr>
              <w:contextualSpacing/>
              <w:rPr>
                <w:sz w:val="20"/>
                <w:szCs w:val="20"/>
                <w:lang w:val="hy-AM"/>
              </w:rPr>
            </w:pPr>
            <w:r w:rsidRPr="007B47CB">
              <w:rPr>
                <w:sz w:val="20"/>
                <w:szCs w:val="20"/>
                <w:lang w:val="hy-AM"/>
              </w:rPr>
              <w:lastRenderedPageBreak/>
              <w:t>10</w:t>
            </w:r>
          </w:p>
        </w:tc>
        <w:tc>
          <w:tcPr>
            <w:tcW w:w="3402" w:type="dxa"/>
            <w:shd w:val="clear" w:color="auto" w:fill="auto"/>
            <w:vAlign w:val="center"/>
          </w:tcPr>
          <w:p w14:paraId="739C0176" w14:textId="77777777" w:rsidR="007E27E7" w:rsidRPr="007B47CB" w:rsidRDefault="007E27E7" w:rsidP="00B3604B">
            <w:pPr>
              <w:autoSpaceDE w:val="0"/>
              <w:autoSpaceDN w:val="0"/>
              <w:adjustRightInd w:val="0"/>
              <w:rPr>
                <w:rFonts w:cs="Sylfaen"/>
                <w:color w:val="000000"/>
                <w:sz w:val="20"/>
                <w:szCs w:val="20"/>
                <w:lang w:val="hy-AM"/>
              </w:rPr>
            </w:pPr>
            <w:r w:rsidRPr="007B47CB">
              <w:rPr>
                <w:rFonts w:cs="Sylfaen"/>
                <w:color w:val="000000"/>
                <w:sz w:val="20"/>
                <w:szCs w:val="20"/>
                <w:lang w:val="hy-AM"/>
              </w:rPr>
              <w:t>Կապալառուի ճամբարում կամ աշխատանքային բազայում սանիտարական պայմանների չապահովման մասին խախտումը չվերացնելու վերաբերյալ սահմանված կարգով հավաստում չտրամադրելը</w:t>
            </w:r>
          </w:p>
        </w:tc>
        <w:tc>
          <w:tcPr>
            <w:tcW w:w="2552" w:type="dxa"/>
            <w:shd w:val="clear" w:color="auto" w:fill="auto"/>
            <w:vAlign w:val="center"/>
          </w:tcPr>
          <w:p w14:paraId="42F11343"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357CD3DF" w14:textId="77777777" w:rsidR="007E27E7" w:rsidRPr="007B47CB" w:rsidRDefault="007E27E7" w:rsidP="00B3604B">
            <w:pPr>
              <w:contextualSpacing/>
              <w:jc w:val="center"/>
              <w:rPr>
                <w:sz w:val="20"/>
                <w:szCs w:val="20"/>
                <w:lang w:val="hy-AM"/>
              </w:rPr>
            </w:pPr>
            <w:r w:rsidRPr="007B47CB">
              <w:rPr>
                <w:sz w:val="20"/>
                <w:szCs w:val="20"/>
                <w:lang w:val="hy-AM"/>
              </w:rPr>
              <w:t>5 օր</w:t>
            </w:r>
          </w:p>
        </w:tc>
        <w:tc>
          <w:tcPr>
            <w:tcW w:w="1736" w:type="dxa"/>
            <w:shd w:val="clear" w:color="auto" w:fill="auto"/>
            <w:vAlign w:val="center"/>
          </w:tcPr>
          <w:p w14:paraId="10D8E662"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r>
      <w:tr w:rsidR="007E27E7" w:rsidRPr="007B47CB" w14:paraId="066458A8" w14:textId="77777777" w:rsidTr="00B3604B">
        <w:tc>
          <w:tcPr>
            <w:tcW w:w="596" w:type="dxa"/>
            <w:shd w:val="clear" w:color="auto" w:fill="auto"/>
            <w:vAlign w:val="center"/>
          </w:tcPr>
          <w:p w14:paraId="7DD77B04" w14:textId="77777777" w:rsidR="007E27E7" w:rsidRPr="007B47CB" w:rsidRDefault="007E27E7" w:rsidP="00B3604B">
            <w:pPr>
              <w:contextualSpacing/>
              <w:rPr>
                <w:sz w:val="20"/>
                <w:szCs w:val="20"/>
                <w:lang w:val="hy-AM"/>
              </w:rPr>
            </w:pPr>
            <w:r w:rsidRPr="007B47CB">
              <w:rPr>
                <w:sz w:val="20"/>
                <w:szCs w:val="20"/>
                <w:lang w:val="hy-AM"/>
              </w:rPr>
              <w:t>11</w:t>
            </w:r>
          </w:p>
        </w:tc>
        <w:tc>
          <w:tcPr>
            <w:tcW w:w="3402" w:type="dxa"/>
            <w:shd w:val="clear" w:color="auto" w:fill="auto"/>
            <w:vAlign w:val="center"/>
          </w:tcPr>
          <w:p w14:paraId="4E97480E" w14:textId="77777777" w:rsidR="007E27E7" w:rsidRPr="007B47CB" w:rsidRDefault="007E27E7" w:rsidP="00B3604B">
            <w:pPr>
              <w:autoSpaceDE w:val="0"/>
              <w:autoSpaceDN w:val="0"/>
              <w:adjustRightInd w:val="0"/>
              <w:rPr>
                <w:rFonts w:cs="Sylfaen"/>
                <w:color w:val="000000"/>
                <w:sz w:val="20"/>
                <w:szCs w:val="20"/>
                <w:lang w:val="hy-AM"/>
              </w:rPr>
            </w:pPr>
            <w:r w:rsidRPr="007B47CB">
              <w:rPr>
                <w:rFonts w:cs="Sylfaen"/>
                <w:color w:val="000000"/>
                <w:sz w:val="20"/>
                <w:szCs w:val="20"/>
                <w:lang w:val="hy-AM"/>
              </w:rPr>
              <w:t xml:space="preserve">Կապալառուի ճամբարում կամ աշխատանքային բազայում  առաջին բուժօգնության և հակահրդեհային միջոցների բացակայության  մասին խախտումը չվերացնելու վերաբերյալ սահմանված կարգով հավաստում չտրամադրելը  </w:t>
            </w:r>
          </w:p>
          <w:p w14:paraId="1CB427D1" w14:textId="77777777" w:rsidR="007E27E7" w:rsidRPr="007B47CB" w:rsidRDefault="007E27E7" w:rsidP="00B3604B">
            <w:pPr>
              <w:contextualSpacing/>
              <w:rPr>
                <w:sz w:val="20"/>
                <w:szCs w:val="20"/>
                <w:lang w:val="hy-AM"/>
              </w:rPr>
            </w:pPr>
          </w:p>
        </w:tc>
        <w:tc>
          <w:tcPr>
            <w:tcW w:w="2552" w:type="dxa"/>
            <w:shd w:val="clear" w:color="auto" w:fill="auto"/>
            <w:vAlign w:val="center"/>
          </w:tcPr>
          <w:p w14:paraId="46683186"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2640CF27" w14:textId="77777777" w:rsidR="007E27E7" w:rsidRPr="007B47CB" w:rsidRDefault="007E27E7" w:rsidP="00B3604B">
            <w:pPr>
              <w:contextualSpacing/>
              <w:jc w:val="center"/>
              <w:rPr>
                <w:sz w:val="20"/>
                <w:szCs w:val="20"/>
                <w:lang w:val="hy-AM"/>
              </w:rPr>
            </w:pPr>
            <w:r w:rsidRPr="007B47CB">
              <w:rPr>
                <w:sz w:val="20"/>
                <w:szCs w:val="20"/>
                <w:lang w:val="hy-AM"/>
              </w:rPr>
              <w:t>1 օր</w:t>
            </w:r>
          </w:p>
        </w:tc>
        <w:tc>
          <w:tcPr>
            <w:tcW w:w="1736" w:type="dxa"/>
            <w:shd w:val="clear" w:color="auto" w:fill="auto"/>
            <w:vAlign w:val="center"/>
          </w:tcPr>
          <w:p w14:paraId="1F57CD1B"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r>
      <w:tr w:rsidR="007E27E7" w:rsidRPr="007B47CB" w14:paraId="56491A19" w14:textId="77777777" w:rsidTr="00B3604B">
        <w:tc>
          <w:tcPr>
            <w:tcW w:w="596" w:type="dxa"/>
            <w:shd w:val="clear" w:color="auto" w:fill="auto"/>
            <w:vAlign w:val="center"/>
          </w:tcPr>
          <w:p w14:paraId="52A9E252" w14:textId="77777777" w:rsidR="007E27E7" w:rsidRPr="007B47CB" w:rsidRDefault="007E27E7" w:rsidP="00B3604B">
            <w:pPr>
              <w:contextualSpacing/>
              <w:rPr>
                <w:sz w:val="20"/>
                <w:szCs w:val="20"/>
                <w:lang w:val="hy-AM"/>
              </w:rPr>
            </w:pPr>
            <w:r w:rsidRPr="007B47CB">
              <w:rPr>
                <w:sz w:val="20"/>
                <w:szCs w:val="20"/>
                <w:lang w:val="hy-AM"/>
              </w:rPr>
              <w:t>12</w:t>
            </w:r>
          </w:p>
        </w:tc>
        <w:tc>
          <w:tcPr>
            <w:tcW w:w="3402" w:type="dxa"/>
            <w:shd w:val="clear" w:color="auto" w:fill="auto"/>
            <w:vAlign w:val="center"/>
          </w:tcPr>
          <w:p w14:paraId="5A5C53F5" w14:textId="77777777" w:rsidR="007E27E7" w:rsidRPr="007B47CB" w:rsidRDefault="007E27E7" w:rsidP="00B3604B">
            <w:pPr>
              <w:autoSpaceDE w:val="0"/>
              <w:autoSpaceDN w:val="0"/>
              <w:adjustRightInd w:val="0"/>
              <w:rPr>
                <w:rFonts w:cs="Sylfaen"/>
                <w:color w:val="000000"/>
                <w:sz w:val="20"/>
                <w:szCs w:val="20"/>
                <w:lang w:val="hy-AM"/>
              </w:rPr>
            </w:pPr>
            <w:r w:rsidRPr="007B47CB">
              <w:rPr>
                <w:rFonts w:cs="Sylfaen"/>
                <w:color w:val="000000"/>
                <w:sz w:val="20"/>
                <w:szCs w:val="20"/>
                <w:lang w:val="hy-AM"/>
              </w:rPr>
              <w:t xml:space="preserve">Շինարարությունում զբաղված ինժեներատեխնիկական, սպասարկման և բանվորական անձնակազմի կողմից հատուկ արտահագուստ և տեխնոլոգիական գործընթացներին համապատասխան պաշտպանիչ հանդերձանք (ձեռնոցներ, սաղավարտներ, ակնոցներ և այլն) չկրելու մասին խախտումը չվերացնելու վերաբերյալ սահմանված կարգով հավաստում չտրամադրելը </w:t>
            </w:r>
          </w:p>
        </w:tc>
        <w:tc>
          <w:tcPr>
            <w:tcW w:w="2552" w:type="dxa"/>
            <w:shd w:val="clear" w:color="auto" w:fill="auto"/>
            <w:vAlign w:val="center"/>
          </w:tcPr>
          <w:p w14:paraId="230DB4A0"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5FD710B3" w14:textId="77777777" w:rsidR="007E27E7" w:rsidRPr="007B47CB" w:rsidRDefault="007E27E7" w:rsidP="00B3604B">
            <w:pPr>
              <w:contextualSpacing/>
              <w:jc w:val="center"/>
              <w:rPr>
                <w:sz w:val="20"/>
                <w:szCs w:val="20"/>
                <w:lang w:val="hy-AM"/>
              </w:rPr>
            </w:pPr>
            <w:r w:rsidRPr="007B47CB">
              <w:rPr>
                <w:sz w:val="20"/>
                <w:szCs w:val="20"/>
                <w:lang w:val="hy-AM"/>
              </w:rPr>
              <w:t>4 ժամ</w:t>
            </w:r>
          </w:p>
        </w:tc>
        <w:tc>
          <w:tcPr>
            <w:tcW w:w="1736" w:type="dxa"/>
            <w:shd w:val="clear" w:color="auto" w:fill="auto"/>
            <w:vAlign w:val="center"/>
          </w:tcPr>
          <w:p w14:paraId="58A8942B" w14:textId="77777777" w:rsidR="007E27E7" w:rsidRPr="007B47CB" w:rsidRDefault="007E27E7" w:rsidP="00B3604B">
            <w:pPr>
              <w:contextualSpacing/>
              <w:jc w:val="center"/>
              <w:rPr>
                <w:sz w:val="20"/>
                <w:szCs w:val="20"/>
                <w:lang w:val="hy-AM"/>
              </w:rPr>
            </w:pPr>
            <w:r w:rsidRPr="007B47CB">
              <w:rPr>
                <w:sz w:val="20"/>
                <w:szCs w:val="20"/>
                <w:lang w:val="hy-AM"/>
              </w:rPr>
              <w:t>1 ժամ</w:t>
            </w:r>
          </w:p>
        </w:tc>
      </w:tr>
      <w:tr w:rsidR="007E27E7" w:rsidRPr="007B47CB" w14:paraId="3D65C72B" w14:textId="77777777" w:rsidTr="00B3604B">
        <w:tc>
          <w:tcPr>
            <w:tcW w:w="596" w:type="dxa"/>
            <w:shd w:val="clear" w:color="auto" w:fill="auto"/>
            <w:vAlign w:val="center"/>
          </w:tcPr>
          <w:p w14:paraId="4D7B212D" w14:textId="77777777" w:rsidR="007E27E7" w:rsidRPr="007B47CB" w:rsidRDefault="007E27E7" w:rsidP="00B3604B">
            <w:pPr>
              <w:contextualSpacing/>
              <w:rPr>
                <w:sz w:val="20"/>
                <w:szCs w:val="20"/>
                <w:lang w:val="hy-AM"/>
              </w:rPr>
            </w:pPr>
            <w:r w:rsidRPr="007B47CB">
              <w:rPr>
                <w:sz w:val="20"/>
                <w:szCs w:val="20"/>
                <w:lang w:val="hy-AM"/>
              </w:rPr>
              <w:t>13</w:t>
            </w:r>
          </w:p>
        </w:tc>
        <w:tc>
          <w:tcPr>
            <w:tcW w:w="3402" w:type="dxa"/>
            <w:shd w:val="clear" w:color="auto" w:fill="auto"/>
            <w:vAlign w:val="center"/>
          </w:tcPr>
          <w:p w14:paraId="07B48B00" w14:textId="77777777" w:rsidR="007E27E7" w:rsidRPr="007B47CB" w:rsidRDefault="007E27E7" w:rsidP="00B3604B">
            <w:pPr>
              <w:autoSpaceDE w:val="0"/>
              <w:autoSpaceDN w:val="0"/>
              <w:adjustRightInd w:val="0"/>
              <w:rPr>
                <w:rFonts w:cs="Sylfaen"/>
                <w:color w:val="000000"/>
                <w:sz w:val="20"/>
                <w:szCs w:val="20"/>
                <w:lang w:val="hy-AM"/>
              </w:rPr>
            </w:pPr>
            <w:r w:rsidRPr="007B47CB">
              <w:rPr>
                <w:rFonts w:cs="Sylfaen"/>
                <w:color w:val="000000"/>
                <w:sz w:val="20"/>
                <w:szCs w:val="20"/>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չպահպանելու մասին խախտումը չվերացնելու վերաբերյալ սահմանված կարգով հավաստում չտրամադրելը</w:t>
            </w:r>
          </w:p>
          <w:p w14:paraId="344535B3" w14:textId="77777777" w:rsidR="007E27E7" w:rsidRPr="007B47CB" w:rsidRDefault="007E27E7" w:rsidP="00B3604B">
            <w:pPr>
              <w:autoSpaceDE w:val="0"/>
              <w:autoSpaceDN w:val="0"/>
              <w:adjustRightInd w:val="0"/>
              <w:rPr>
                <w:rFonts w:cs="Sylfaen"/>
                <w:color w:val="000000"/>
                <w:sz w:val="20"/>
                <w:szCs w:val="20"/>
                <w:lang w:val="hy-AM"/>
              </w:rPr>
            </w:pPr>
          </w:p>
        </w:tc>
        <w:tc>
          <w:tcPr>
            <w:tcW w:w="2552" w:type="dxa"/>
            <w:shd w:val="clear" w:color="auto" w:fill="auto"/>
            <w:vAlign w:val="center"/>
          </w:tcPr>
          <w:p w14:paraId="5E29DE6E"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074709F7" w14:textId="77777777" w:rsidR="007E27E7" w:rsidRPr="007B47CB" w:rsidRDefault="007E27E7" w:rsidP="00B3604B">
            <w:pPr>
              <w:contextualSpacing/>
              <w:jc w:val="center"/>
              <w:rPr>
                <w:sz w:val="20"/>
                <w:szCs w:val="20"/>
                <w:lang w:val="hy-AM"/>
              </w:rPr>
            </w:pPr>
            <w:r w:rsidRPr="007B47CB">
              <w:rPr>
                <w:sz w:val="20"/>
                <w:szCs w:val="20"/>
                <w:lang w:val="hy-AM"/>
              </w:rPr>
              <w:t>2 ժամ</w:t>
            </w:r>
          </w:p>
        </w:tc>
        <w:tc>
          <w:tcPr>
            <w:tcW w:w="1736" w:type="dxa"/>
            <w:shd w:val="clear" w:color="auto" w:fill="auto"/>
            <w:vAlign w:val="center"/>
          </w:tcPr>
          <w:p w14:paraId="4B5600B4"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r>
      <w:tr w:rsidR="007E27E7" w:rsidRPr="007B47CB" w14:paraId="3FFEC024" w14:textId="77777777" w:rsidTr="00B3604B">
        <w:tc>
          <w:tcPr>
            <w:tcW w:w="596" w:type="dxa"/>
            <w:shd w:val="clear" w:color="auto" w:fill="auto"/>
            <w:vAlign w:val="center"/>
          </w:tcPr>
          <w:p w14:paraId="049684EE" w14:textId="77777777" w:rsidR="007E27E7" w:rsidRPr="007B47CB" w:rsidRDefault="007E27E7" w:rsidP="00B3604B">
            <w:pPr>
              <w:contextualSpacing/>
              <w:rPr>
                <w:sz w:val="20"/>
                <w:szCs w:val="20"/>
                <w:lang w:val="hy-AM"/>
              </w:rPr>
            </w:pPr>
            <w:r w:rsidRPr="007B47CB">
              <w:rPr>
                <w:sz w:val="20"/>
                <w:szCs w:val="20"/>
                <w:lang w:val="hy-AM"/>
              </w:rPr>
              <w:t>14</w:t>
            </w:r>
          </w:p>
        </w:tc>
        <w:tc>
          <w:tcPr>
            <w:tcW w:w="3402" w:type="dxa"/>
            <w:shd w:val="clear" w:color="auto" w:fill="auto"/>
            <w:vAlign w:val="center"/>
          </w:tcPr>
          <w:p w14:paraId="1D765CCE" w14:textId="77777777" w:rsidR="007E27E7" w:rsidRPr="007B47CB" w:rsidRDefault="007E27E7" w:rsidP="00B3604B">
            <w:pPr>
              <w:autoSpaceDE w:val="0"/>
              <w:autoSpaceDN w:val="0"/>
              <w:adjustRightInd w:val="0"/>
              <w:rPr>
                <w:rFonts w:cs="Sylfaen"/>
                <w:color w:val="000000"/>
                <w:sz w:val="20"/>
                <w:szCs w:val="20"/>
                <w:lang w:val="hy-AM"/>
              </w:rPr>
            </w:pPr>
            <w:r w:rsidRPr="007B47CB">
              <w:rPr>
                <w:rFonts w:cs="Sylfaen"/>
                <w:color w:val="000000"/>
                <w:sz w:val="20"/>
                <w:szCs w:val="20"/>
                <w:lang w:val="hy-AM"/>
              </w:rPr>
              <w:t xml:space="preserve">Շինարարական սորուն նյութերը և թափոնները ծածկված բեռնատարներով չտեղափոխելու մասին խախտումը չվերացնելու վերաբերյալ սահմանված կարգով հավաստում չտրամադրելը </w:t>
            </w:r>
          </w:p>
        </w:tc>
        <w:tc>
          <w:tcPr>
            <w:tcW w:w="2552" w:type="dxa"/>
            <w:shd w:val="clear" w:color="auto" w:fill="auto"/>
            <w:vAlign w:val="center"/>
          </w:tcPr>
          <w:p w14:paraId="60D3031B"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1A2B0C76"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c>
          <w:tcPr>
            <w:tcW w:w="1736" w:type="dxa"/>
            <w:shd w:val="clear" w:color="auto" w:fill="auto"/>
            <w:vAlign w:val="center"/>
          </w:tcPr>
          <w:p w14:paraId="0089C2B1" w14:textId="77777777" w:rsidR="007E27E7" w:rsidRPr="007B47CB" w:rsidRDefault="007E27E7" w:rsidP="00B3604B">
            <w:pPr>
              <w:contextualSpacing/>
              <w:jc w:val="center"/>
              <w:rPr>
                <w:sz w:val="20"/>
                <w:szCs w:val="20"/>
                <w:lang w:val="hy-AM"/>
              </w:rPr>
            </w:pPr>
            <w:r w:rsidRPr="007B47CB">
              <w:rPr>
                <w:sz w:val="20"/>
                <w:szCs w:val="20"/>
                <w:lang w:val="hy-AM"/>
              </w:rPr>
              <w:t>Չի տրամադրվում</w:t>
            </w:r>
          </w:p>
        </w:tc>
      </w:tr>
      <w:tr w:rsidR="007E27E7" w:rsidRPr="007B47CB" w14:paraId="1C07C6BB" w14:textId="77777777" w:rsidTr="00B3604B">
        <w:tc>
          <w:tcPr>
            <w:tcW w:w="596" w:type="dxa"/>
            <w:shd w:val="clear" w:color="auto" w:fill="auto"/>
            <w:vAlign w:val="center"/>
          </w:tcPr>
          <w:p w14:paraId="2B1DF5A1" w14:textId="77777777" w:rsidR="007E27E7" w:rsidRPr="007B47CB" w:rsidRDefault="007E27E7" w:rsidP="00B3604B">
            <w:pPr>
              <w:contextualSpacing/>
              <w:rPr>
                <w:sz w:val="20"/>
                <w:szCs w:val="20"/>
                <w:lang w:val="hy-AM"/>
              </w:rPr>
            </w:pPr>
            <w:r w:rsidRPr="007B47CB">
              <w:rPr>
                <w:sz w:val="20"/>
                <w:szCs w:val="20"/>
                <w:lang w:val="hy-AM"/>
              </w:rPr>
              <w:t>15</w:t>
            </w:r>
          </w:p>
        </w:tc>
        <w:tc>
          <w:tcPr>
            <w:tcW w:w="3402" w:type="dxa"/>
            <w:shd w:val="clear" w:color="auto" w:fill="auto"/>
            <w:vAlign w:val="center"/>
          </w:tcPr>
          <w:p w14:paraId="3764EA8B" w14:textId="77777777" w:rsidR="007E27E7" w:rsidRPr="007B47CB" w:rsidRDefault="007E27E7" w:rsidP="00B3604B">
            <w:pPr>
              <w:autoSpaceDE w:val="0"/>
              <w:autoSpaceDN w:val="0"/>
              <w:adjustRightInd w:val="0"/>
              <w:rPr>
                <w:rFonts w:cs="Sylfaen"/>
                <w:color w:val="000000"/>
                <w:sz w:val="20"/>
                <w:szCs w:val="20"/>
                <w:lang w:val="hy-AM"/>
              </w:rPr>
            </w:pPr>
            <w:r w:rsidRPr="007B47CB">
              <w:rPr>
                <w:rFonts w:cs="Sylfaen"/>
                <w:color w:val="000000"/>
                <w:sz w:val="20"/>
                <w:szCs w:val="20"/>
                <w:lang w:val="hy-AM"/>
              </w:rPr>
              <w:t>Շինարարական հրապարակում օգտագործվող շինարարական տեխնիկան և մեքենա-մեխանիզմները բավարար տեխնիկական վիճակում չլինելու  (ավելորդ արտանետումներ,  աղմուկ, վառելիքի և քսայուղերի արտահոսք) մասին խախտումը չվերացնելու վերաբերյալ սահմանված կարգով հավաստում չտրամադրելը</w:t>
            </w:r>
          </w:p>
          <w:p w14:paraId="3586B428" w14:textId="77777777" w:rsidR="007E27E7" w:rsidRPr="007B47CB" w:rsidRDefault="007E27E7" w:rsidP="00B3604B">
            <w:pPr>
              <w:autoSpaceDE w:val="0"/>
              <w:autoSpaceDN w:val="0"/>
              <w:adjustRightInd w:val="0"/>
              <w:rPr>
                <w:rFonts w:cs="Sylfaen"/>
                <w:color w:val="000000"/>
                <w:sz w:val="20"/>
                <w:szCs w:val="20"/>
                <w:lang w:val="hy-AM"/>
              </w:rPr>
            </w:pPr>
          </w:p>
        </w:tc>
        <w:tc>
          <w:tcPr>
            <w:tcW w:w="2552" w:type="dxa"/>
            <w:shd w:val="clear" w:color="auto" w:fill="auto"/>
            <w:vAlign w:val="center"/>
          </w:tcPr>
          <w:p w14:paraId="0BBA3E52" w14:textId="77777777" w:rsidR="007E27E7" w:rsidRPr="007B47CB" w:rsidRDefault="007E27E7" w:rsidP="00B3604B">
            <w:pPr>
              <w:contextualSpacing/>
              <w:rPr>
                <w:sz w:val="20"/>
                <w:szCs w:val="20"/>
                <w:lang w:val="hy-AM"/>
              </w:rPr>
            </w:pPr>
            <w:r w:rsidRPr="007B47CB">
              <w:rPr>
                <w:sz w:val="20"/>
                <w:szCs w:val="20"/>
                <w:lang w:val="hy-AM"/>
              </w:rPr>
              <w:t>Գանձվում է տուգանք՝ պայմանագրով սահմանված ընդհանուր գնի 2 տոկոսի չափով</w:t>
            </w:r>
          </w:p>
        </w:tc>
        <w:tc>
          <w:tcPr>
            <w:tcW w:w="2126" w:type="dxa"/>
            <w:shd w:val="clear" w:color="auto" w:fill="auto"/>
            <w:vAlign w:val="center"/>
          </w:tcPr>
          <w:p w14:paraId="02F596D3" w14:textId="77777777" w:rsidR="007E27E7" w:rsidRPr="007B47CB" w:rsidRDefault="007E27E7" w:rsidP="00B3604B">
            <w:pPr>
              <w:contextualSpacing/>
              <w:jc w:val="center"/>
              <w:rPr>
                <w:sz w:val="20"/>
                <w:szCs w:val="20"/>
                <w:lang w:val="hy-AM"/>
              </w:rPr>
            </w:pPr>
            <w:r w:rsidRPr="007B47CB">
              <w:rPr>
                <w:sz w:val="20"/>
                <w:szCs w:val="20"/>
                <w:lang w:val="hy-AM"/>
              </w:rPr>
              <w:t>24 ժամ</w:t>
            </w:r>
          </w:p>
        </w:tc>
        <w:tc>
          <w:tcPr>
            <w:tcW w:w="1736" w:type="dxa"/>
            <w:shd w:val="clear" w:color="auto" w:fill="auto"/>
            <w:vAlign w:val="center"/>
          </w:tcPr>
          <w:p w14:paraId="22A7D79F" w14:textId="77777777" w:rsidR="007E27E7" w:rsidRPr="007B47CB" w:rsidRDefault="007E27E7" w:rsidP="00B3604B">
            <w:pPr>
              <w:contextualSpacing/>
              <w:jc w:val="center"/>
              <w:rPr>
                <w:sz w:val="20"/>
                <w:szCs w:val="20"/>
                <w:lang w:val="hy-AM"/>
              </w:rPr>
            </w:pPr>
            <w:r w:rsidRPr="007B47CB">
              <w:rPr>
                <w:sz w:val="20"/>
                <w:szCs w:val="20"/>
                <w:lang w:val="hy-AM"/>
              </w:rPr>
              <w:t>4 ժամ</w:t>
            </w:r>
          </w:p>
        </w:tc>
      </w:tr>
    </w:tbl>
    <w:p w14:paraId="715FC7DA" w14:textId="77777777" w:rsidR="007E27E7" w:rsidRPr="007B47CB" w:rsidRDefault="007E27E7" w:rsidP="007E27E7">
      <w:pPr>
        <w:pStyle w:val="ListParagraph"/>
        <w:ind w:left="0"/>
        <w:jc w:val="both"/>
        <w:rPr>
          <w:rFonts w:ascii="GHEA Grapalat" w:hAnsi="GHEA Grapalat"/>
          <w:sz w:val="20"/>
          <w:szCs w:val="20"/>
          <w:lang w:val="hy-AM"/>
        </w:rPr>
      </w:pPr>
      <w:r w:rsidRPr="007B47CB">
        <w:rPr>
          <w:rFonts w:ascii="GHEA Grapalat" w:hAnsi="GHEA Grapalat"/>
          <w:sz w:val="20"/>
          <w:szCs w:val="20"/>
          <w:lang w:val="hy-AM"/>
        </w:rPr>
        <w:t>եթե գնման ընթացակարգը կազմակերպվել է չափաբաժիններով, և ընտրված մասնակցի հետ կնքված պայմանագիրը ներառում է մեկից ավելի չափաբաժիններ, ապա տուգանքը հաշվարկվում է պայմանագրով այդ չափաբաժնի համար սահմանված ընդհանուր գնի նկատմամբ.</w:t>
      </w:r>
    </w:p>
    <w:p w14:paraId="0282E0D3" w14:textId="77777777" w:rsidR="007E27E7" w:rsidRPr="007B47CB" w:rsidRDefault="007E27E7" w:rsidP="007E27E7">
      <w:pPr>
        <w:ind w:firstLine="720"/>
        <w:jc w:val="both"/>
        <w:rPr>
          <w:rFonts w:ascii="GHEA Grapalat" w:hAnsi="GHEA Grapalat" w:cs="Sylfaen"/>
          <w:sz w:val="20"/>
          <w:lang w:val="hy-AM"/>
        </w:rPr>
      </w:pPr>
      <w:r w:rsidRPr="007B47C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8448F03" w14:textId="4984BC5E" w:rsidR="007678FA" w:rsidRDefault="007E27E7" w:rsidP="00530242">
      <w:pPr>
        <w:ind w:firstLine="720"/>
        <w:jc w:val="both"/>
        <w:rPr>
          <w:rFonts w:ascii="GHEA Grapalat" w:hAnsi="GHEA Grapalat" w:cs="Sylfaen"/>
          <w:sz w:val="20"/>
          <w:lang w:val="hy-AM"/>
        </w:rPr>
      </w:pPr>
      <w:r w:rsidRPr="007B47CB">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043B4642" w14:textId="77777777" w:rsidR="00530242" w:rsidRPr="007B47CB" w:rsidRDefault="00530242" w:rsidP="00530242">
      <w:pPr>
        <w:ind w:firstLine="720"/>
        <w:jc w:val="both"/>
        <w:rPr>
          <w:rFonts w:ascii="GHEA Grapalat" w:hAnsi="GHEA Grapalat" w:cs="Sylfaen"/>
          <w:sz w:val="20"/>
          <w:lang w:val="hy-AM"/>
        </w:rPr>
      </w:pPr>
    </w:p>
    <w:p w14:paraId="292F64CC" w14:textId="0B5CBD16" w:rsidR="007678FA" w:rsidRDefault="007678FA" w:rsidP="007678FA">
      <w:pPr>
        <w:ind w:firstLine="720"/>
        <w:jc w:val="both"/>
        <w:rPr>
          <w:rFonts w:ascii="GHEA Grapalat" w:hAnsi="GHEA Grapalat"/>
          <w:b/>
          <w:sz w:val="20"/>
          <w:lang w:val="hy-AM"/>
        </w:rPr>
      </w:pPr>
      <w:r w:rsidRPr="007B47CB">
        <w:rPr>
          <w:rFonts w:ascii="GHEA Grapalat" w:hAnsi="GHEA Grapalat" w:cs="Sylfaen"/>
          <w:b/>
          <w:sz w:val="20"/>
          <w:lang w:val="hy-AM"/>
        </w:rPr>
        <w:t>6. ԱՆՀԱՂԹԱՀԱՐԵԼԻ ՈՒԺԻ ԱԶԴԵՑՈՒԹՅՈՒՆ</w:t>
      </w:r>
      <w:r w:rsidRPr="007B47CB">
        <w:rPr>
          <w:rFonts w:ascii="GHEA Grapalat" w:hAnsi="GHEA Grapalat" w:cs="Sylfaen"/>
          <w:sz w:val="20"/>
          <w:lang w:val="hy-AM"/>
        </w:rPr>
        <w:t xml:space="preserve"> </w:t>
      </w:r>
      <w:r w:rsidRPr="007B47CB">
        <w:rPr>
          <w:rFonts w:ascii="GHEA Grapalat" w:hAnsi="GHEA Grapalat" w:cs="Times Armenian"/>
          <w:b/>
          <w:sz w:val="20"/>
          <w:lang w:val="hy-AM"/>
        </w:rPr>
        <w:t>(</w:t>
      </w:r>
      <w:r w:rsidRPr="007B47CB">
        <w:rPr>
          <w:rFonts w:ascii="GHEA Grapalat" w:hAnsi="GHEA Grapalat" w:cs="Sylfaen"/>
          <w:b/>
          <w:sz w:val="20"/>
          <w:lang w:val="hy-AM"/>
        </w:rPr>
        <w:t>ՖՈՐՍ</w:t>
      </w:r>
      <w:r w:rsidRPr="007B47CB">
        <w:rPr>
          <w:rFonts w:ascii="GHEA Grapalat" w:hAnsi="GHEA Grapalat" w:cs="Times Armenian"/>
          <w:b/>
          <w:sz w:val="20"/>
          <w:lang w:val="hy-AM"/>
        </w:rPr>
        <w:t>-</w:t>
      </w:r>
      <w:r w:rsidRPr="007B47CB">
        <w:rPr>
          <w:rFonts w:ascii="GHEA Grapalat" w:hAnsi="GHEA Grapalat" w:cs="Sylfaen"/>
          <w:b/>
          <w:sz w:val="20"/>
          <w:lang w:val="hy-AM"/>
        </w:rPr>
        <w:t>ՄԱԺՈՐ</w:t>
      </w:r>
      <w:r w:rsidRPr="007B47CB">
        <w:rPr>
          <w:rFonts w:ascii="GHEA Grapalat" w:hAnsi="GHEA Grapalat"/>
          <w:b/>
          <w:sz w:val="20"/>
          <w:lang w:val="hy-AM"/>
        </w:rPr>
        <w:t>)</w:t>
      </w:r>
    </w:p>
    <w:p w14:paraId="7FCEA072" w14:textId="77777777" w:rsidR="006023D5" w:rsidRPr="007B47CB" w:rsidRDefault="006023D5" w:rsidP="007678FA">
      <w:pPr>
        <w:ind w:firstLine="720"/>
        <w:jc w:val="both"/>
        <w:rPr>
          <w:rFonts w:ascii="GHEA Grapalat" w:hAnsi="GHEA Grapalat" w:cs="Sylfaen"/>
          <w:sz w:val="20"/>
          <w:lang w:val="hy-AM"/>
        </w:rPr>
      </w:pPr>
    </w:p>
    <w:p w14:paraId="1A3A9F82" w14:textId="77777777" w:rsidR="007678FA" w:rsidRPr="00064ADD" w:rsidRDefault="007678FA" w:rsidP="007678FA">
      <w:pPr>
        <w:ind w:firstLine="709"/>
        <w:jc w:val="both"/>
        <w:rPr>
          <w:rFonts w:ascii="GHEA Grapalat" w:hAnsi="GHEA Grapalat"/>
          <w:sz w:val="20"/>
          <w:lang w:val="hy-AM"/>
        </w:rPr>
      </w:pPr>
      <w:r w:rsidRPr="007B47CB">
        <w:rPr>
          <w:rFonts w:ascii="GHEA Grapalat" w:hAnsi="GHEA Grapalat" w:cs="Sylfaen"/>
          <w:sz w:val="20"/>
          <w:lang w:val="hy-AM"/>
        </w:rPr>
        <w:t>Սույն</w:t>
      </w:r>
      <w:r w:rsidRPr="007B47CB">
        <w:rPr>
          <w:rFonts w:ascii="GHEA Grapalat" w:hAnsi="GHEA Grapalat" w:cs="Times Armenian"/>
          <w:sz w:val="20"/>
          <w:lang w:val="hy-AM"/>
        </w:rPr>
        <w:t xml:space="preserve"> </w:t>
      </w:r>
      <w:r w:rsidRPr="007B47CB">
        <w:rPr>
          <w:rFonts w:ascii="GHEA Grapalat" w:hAnsi="GHEA Grapalat" w:cs="Sylfaen"/>
          <w:sz w:val="20"/>
          <w:lang w:val="hy-AM"/>
        </w:rPr>
        <w:t>պայմանագրով</w:t>
      </w:r>
      <w:r w:rsidRPr="007B47CB">
        <w:rPr>
          <w:rFonts w:ascii="GHEA Grapalat" w:hAnsi="GHEA Grapalat" w:cs="Times Armenian"/>
          <w:sz w:val="20"/>
          <w:lang w:val="hy-AM"/>
        </w:rPr>
        <w:t xml:space="preserve"> </w:t>
      </w:r>
      <w:r w:rsidRPr="007B47CB">
        <w:rPr>
          <w:rFonts w:ascii="GHEA Grapalat" w:hAnsi="GHEA Grapalat" w:cs="Sylfaen"/>
          <w:sz w:val="20"/>
          <w:lang w:val="hy-AM"/>
        </w:rPr>
        <w:t>և</w:t>
      </w:r>
      <w:r w:rsidRPr="007B47CB">
        <w:rPr>
          <w:rFonts w:ascii="GHEA Grapalat" w:hAnsi="GHEA Grapalat" w:cs="Times Armenian"/>
          <w:sz w:val="20"/>
          <w:lang w:val="hy-AM"/>
        </w:rPr>
        <w:t xml:space="preserve"> </w:t>
      </w:r>
      <w:r w:rsidRPr="007B47CB">
        <w:rPr>
          <w:rFonts w:ascii="GHEA Grapalat" w:hAnsi="GHEA Grapalat" w:cs="Sylfaen"/>
          <w:sz w:val="20"/>
          <w:lang w:val="hy-AM"/>
        </w:rPr>
        <w:t>սույն</w:t>
      </w:r>
      <w:r w:rsidRPr="007B47CB">
        <w:rPr>
          <w:rFonts w:ascii="GHEA Grapalat" w:hAnsi="GHEA Grapalat" w:cs="Times Armenian"/>
          <w:sz w:val="20"/>
          <w:lang w:val="hy-AM"/>
        </w:rPr>
        <w:t xml:space="preserve"> </w:t>
      </w:r>
      <w:r w:rsidRPr="007B47CB">
        <w:rPr>
          <w:rFonts w:ascii="GHEA Grapalat" w:hAnsi="GHEA Grapalat" w:cs="Sylfaen"/>
          <w:sz w:val="20"/>
          <w:lang w:val="hy-AM"/>
        </w:rPr>
        <w:t>պայմանագրի</w:t>
      </w:r>
      <w:r w:rsidRPr="007B47CB">
        <w:rPr>
          <w:rFonts w:ascii="GHEA Grapalat" w:hAnsi="GHEA Grapalat" w:cs="Times Armenian"/>
          <w:sz w:val="20"/>
          <w:lang w:val="hy-AM"/>
        </w:rPr>
        <w:t xml:space="preserve"> </w:t>
      </w:r>
      <w:r w:rsidRPr="007B47CB">
        <w:rPr>
          <w:rFonts w:ascii="GHEA Grapalat" w:hAnsi="GHEA Grapalat" w:cs="Sylfaen"/>
          <w:sz w:val="20"/>
          <w:lang w:val="hy-AM"/>
        </w:rPr>
        <w:t>հիման</w:t>
      </w:r>
      <w:r w:rsidRPr="007B47CB">
        <w:rPr>
          <w:rFonts w:ascii="GHEA Grapalat" w:hAnsi="GHEA Grapalat" w:cs="Times Armenian"/>
          <w:sz w:val="20"/>
          <w:lang w:val="hy-AM"/>
        </w:rPr>
        <w:t xml:space="preserve"> </w:t>
      </w:r>
      <w:r w:rsidRPr="007B47CB">
        <w:rPr>
          <w:rFonts w:ascii="GHEA Grapalat" w:hAnsi="GHEA Grapalat" w:cs="Sylfaen"/>
          <w:sz w:val="20"/>
          <w:lang w:val="hy-AM"/>
        </w:rPr>
        <w:t>վրա</w:t>
      </w:r>
      <w:r w:rsidRPr="007B47CB">
        <w:rPr>
          <w:rFonts w:ascii="GHEA Grapalat" w:hAnsi="GHEA Grapalat" w:cs="Times Armenian"/>
          <w:sz w:val="20"/>
          <w:lang w:val="hy-AM"/>
        </w:rPr>
        <w:t xml:space="preserve"> </w:t>
      </w:r>
      <w:r w:rsidRPr="007B47CB">
        <w:rPr>
          <w:rFonts w:ascii="GHEA Grapalat" w:hAnsi="GHEA Grapalat" w:cs="Sylfaen"/>
          <w:sz w:val="20"/>
          <w:lang w:val="hy-AM"/>
        </w:rPr>
        <w:t>կնքված</w:t>
      </w:r>
      <w:r w:rsidRPr="007B47CB">
        <w:rPr>
          <w:rFonts w:ascii="GHEA Grapalat" w:hAnsi="GHEA Grapalat" w:cs="Times Armenian"/>
          <w:sz w:val="20"/>
          <w:lang w:val="hy-AM"/>
        </w:rPr>
        <w:t xml:space="preserve"> հ</w:t>
      </w:r>
      <w:r w:rsidRPr="007B47CB">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C33F3D" w:rsidRDefault="007678FA" w:rsidP="007678FA">
      <w:pPr>
        <w:ind w:firstLine="720"/>
        <w:jc w:val="both"/>
        <w:rPr>
          <w:rFonts w:ascii="GHEA Grapalat" w:hAnsi="GHEA Grapalat" w:cs="Sylfaen"/>
          <w:b/>
          <w:sz w:val="20"/>
          <w:lang w:val="hy-AM"/>
        </w:rPr>
      </w:pPr>
    </w:p>
    <w:p w14:paraId="3DDF8F03" w14:textId="2A6176A8" w:rsidR="007678FA" w:rsidRPr="006023D5" w:rsidRDefault="00530242" w:rsidP="00530242">
      <w:pPr>
        <w:ind w:firstLine="720"/>
        <w:jc w:val="both"/>
        <w:rPr>
          <w:rFonts w:ascii="GHEA Grapalat" w:hAnsi="GHEA Grapalat" w:cs="Sylfaen"/>
          <w:b/>
          <w:sz w:val="20"/>
          <w:lang w:val="hy-AM"/>
        </w:rPr>
      </w:pPr>
      <w:r w:rsidRPr="004504FE">
        <w:rPr>
          <w:rFonts w:ascii="GHEA Grapalat" w:hAnsi="GHEA Grapalat" w:cs="Sylfaen"/>
          <w:b/>
          <w:sz w:val="20"/>
          <w:lang w:val="hy-AM"/>
        </w:rPr>
        <w:t>7.</w:t>
      </w:r>
      <w:r w:rsidR="007678FA" w:rsidRPr="006023D5">
        <w:rPr>
          <w:rFonts w:ascii="GHEA Grapalat" w:hAnsi="GHEA Grapalat" w:cs="Sylfaen"/>
          <w:b/>
          <w:sz w:val="20"/>
          <w:lang w:val="hy-AM"/>
        </w:rPr>
        <w:t>ԱՅԼ ՊԱՅՄԱՆՆԵՐ</w:t>
      </w:r>
    </w:p>
    <w:p w14:paraId="339128DE" w14:textId="77777777" w:rsidR="006023D5" w:rsidRPr="006023D5" w:rsidRDefault="006023D5" w:rsidP="006023D5">
      <w:pPr>
        <w:pStyle w:val="ListParagraph"/>
        <w:ind w:left="360"/>
        <w:jc w:val="both"/>
        <w:rPr>
          <w:rFonts w:ascii="GHEA Grapalat" w:hAnsi="GHEA Grapalat" w:cs="Sylfaen"/>
          <w:b/>
          <w:sz w:val="20"/>
          <w:lang w:val="hy-AM"/>
        </w:rPr>
      </w:pPr>
    </w:p>
    <w:p w14:paraId="447E2B8C" w14:textId="77777777" w:rsidR="007678FA" w:rsidRPr="00FF18C4" w:rsidRDefault="007678FA" w:rsidP="007678FA">
      <w:pPr>
        <w:ind w:firstLine="709"/>
        <w:jc w:val="both"/>
        <w:rPr>
          <w:rFonts w:ascii="GHEA Grapalat" w:hAnsi="GHEA Grapalat" w:cs="Times Armenian"/>
          <w:sz w:val="20"/>
          <w:lang w:val="hy-AM"/>
        </w:rPr>
      </w:pPr>
      <w:r w:rsidRPr="00FF18C4">
        <w:rPr>
          <w:rFonts w:ascii="GHEA Grapalat" w:hAnsi="GHEA Grapalat" w:cs="Times Armenian"/>
          <w:sz w:val="20"/>
          <w:lang w:val="hy-AM"/>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7FE8F27A" w14:textId="77777777" w:rsidR="007678FA" w:rsidRPr="00FF18C4" w:rsidRDefault="007678FA" w:rsidP="007678FA">
      <w:pPr>
        <w:ind w:firstLine="709"/>
        <w:jc w:val="both"/>
        <w:rPr>
          <w:rFonts w:ascii="GHEA Grapalat" w:hAnsi="GHEA Grapalat" w:cs="Times Armenian"/>
          <w:sz w:val="20"/>
          <w:lang w:val="hy-AM"/>
        </w:rPr>
      </w:pPr>
      <w:r w:rsidRPr="00FF18C4">
        <w:rPr>
          <w:rFonts w:ascii="GHEA Grapalat" w:hAnsi="GHEA Grapalat" w:cs="Times Armenian"/>
          <w:sz w:val="20"/>
          <w:lang w:val="hy-AM"/>
        </w:rPr>
        <w:t>7.2 Պայմանագրից ծագած կողմի վճարային պարտավորությունը</w:t>
      </w:r>
      <w:r w:rsidRPr="0090663C">
        <w:rPr>
          <w:rFonts w:ascii="GHEA Grapalat" w:hAnsi="GHEA Grapalat" w:cs="Times Armenian"/>
          <w:sz w:val="20"/>
          <w:lang w:val="hy-AM"/>
        </w:rPr>
        <w:t xml:space="preserve"> </w:t>
      </w:r>
      <w:r w:rsidRPr="00FF18C4">
        <w:rPr>
          <w:rFonts w:ascii="GHEA Grapalat" w:hAnsi="GHEA Grapalat" w:cs="Times Armenian"/>
          <w:sz w:val="20"/>
          <w:lang w:val="hy-AM"/>
        </w:rPr>
        <w:t>չի</w:t>
      </w:r>
      <w:r w:rsidRPr="0090663C">
        <w:rPr>
          <w:rFonts w:ascii="GHEA Grapalat" w:hAnsi="GHEA Grapalat" w:cs="Times Armenian"/>
          <w:sz w:val="20"/>
          <w:lang w:val="hy-AM"/>
        </w:rPr>
        <w:t xml:space="preserve"> </w:t>
      </w:r>
      <w:r w:rsidRPr="00FF18C4">
        <w:rPr>
          <w:rFonts w:ascii="GHEA Grapalat" w:hAnsi="GHEA Grapalat" w:cs="Times Armenian"/>
          <w:sz w:val="20"/>
          <w:lang w:val="hy-AM"/>
        </w:rPr>
        <w:t>կարող</w:t>
      </w:r>
      <w:r w:rsidRPr="0090663C">
        <w:rPr>
          <w:rFonts w:ascii="GHEA Grapalat" w:hAnsi="GHEA Grapalat" w:cs="Times Armenian"/>
          <w:sz w:val="20"/>
          <w:lang w:val="hy-AM"/>
        </w:rPr>
        <w:t xml:space="preserve"> </w:t>
      </w:r>
      <w:r w:rsidRPr="00FF18C4">
        <w:rPr>
          <w:rFonts w:ascii="GHEA Grapalat" w:hAnsi="GHEA Grapalat" w:cs="Times Armenian"/>
          <w:sz w:val="20"/>
          <w:lang w:val="hy-AM"/>
        </w:rPr>
        <w:t>դադարել</w:t>
      </w:r>
      <w:r w:rsidRPr="0090663C">
        <w:rPr>
          <w:rFonts w:ascii="GHEA Grapalat" w:hAnsi="GHEA Grapalat" w:cs="Times Armenian"/>
          <w:sz w:val="20"/>
          <w:lang w:val="hy-AM"/>
        </w:rPr>
        <w:t xml:space="preserve"> </w:t>
      </w:r>
      <w:r w:rsidRPr="00FF18C4">
        <w:rPr>
          <w:rFonts w:ascii="GHEA Grapalat" w:hAnsi="GHEA Grapalat" w:cs="Times Armenian"/>
          <w:sz w:val="20"/>
          <w:lang w:val="hy-AM"/>
        </w:rPr>
        <w:t>այլ</w:t>
      </w:r>
      <w:r w:rsidRPr="0090663C">
        <w:rPr>
          <w:rFonts w:ascii="GHEA Grapalat" w:hAnsi="GHEA Grapalat" w:cs="Times Armenian"/>
          <w:sz w:val="20"/>
          <w:lang w:val="hy-AM"/>
        </w:rPr>
        <w:t xml:space="preserve"> </w:t>
      </w:r>
      <w:r w:rsidRPr="00FF18C4">
        <w:rPr>
          <w:rFonts w:ascii="GHEA Grapalat" w:hAnsi="GHEA Grapalat" w:cs="Times Armenian"/>
          <w:sz w:val="20"/>
          <w:lang w:val="hy-AM"/>
        </w:rPr>
        <w:t>պայմանագրից</w:t>
      </w:r>
      <w:r w:rsidRPr="0090663C">
        <w:rPr>
          <w:rFonts w:ascii="GHEA Grapalat" w:hAnsi="GHEA Grapalat" w:cs="Times Armenian"/>
          <w:sz w:val="20"/>
          <w:lang w:val="hy-AM"/>
        </w:rPr>
        <w:t xml:space="preserve"> </w:t>
      </w:r>
      <w:r w:rsidRPr="00FF18C4">
        <w:rPr>
          <w:rFonts w:ascii="GHEA Grapalat" w:hAnsi="GHEA Grapalat" w:cs="Times Armenian"/>
          <w:sz w:val="20"/>
          <w:lang w:val="hy-AM"/>
        </w:rPr>
        <w:t>ծագած՝</w:t>
      </w:r>
      <w:r w:rsidRPr="0090663C">
        <w:rPr>
          <w:rFonts w:ascii="GHEA Grapalat" w:hAnsi="GHEA Grapalat" w:cs="Times Armenian"/>
          <w:sz w:val="20"/>
          <w:lang w:val="hy-AM"/>
        </w:rPr>
        <w:t xml:space="preserve"> </w:t>
      </w:r>
      <w:r w:rsidRPr="00FF18C4">
        <w:rPr>
          <w:rFonts w:ascii="GHEA Grapalat" w:hAnsi="GHEA Grapalat" w:cs="Times Armenian"/>
          <w:sz w:val="20"/>
          <w:lang w:val="hy-AM"/>
        </w:rPr>
        <w:t>հակընդդեմ</w:t>
      </w:r>
      <w:r w:rsidRPr="0090663C">
        <w:rPr>
          <w:rFonts w:ascii="GHEA Grapalat" w:hAnsi="GHEA Grapalat" w:cs="Times Armenian"/>
          <w:sz w:val="20"/>
          <w:lang w:val="hy-AM"/>
        </w:rPr>
        <w:t xml:space="preserve"> </w:t>
      </w:r>
      <w:r w:rsidRPr="00FF18C4">
        <w:rPr>
          <w:rFonts w:ascii="GHEA Grapalat" w:hAnsi="GHEA Grapalat" w:cs="Times Armenian"/>
          <w:sz w:val="20"/>
          <w:lang w:val="hy-AM"/>
        </w:rPr>
        <w:t>պարտավորության</w:t>
      </w:r>
      <w:r w:rsidRPr="0090663C">
        <w:rPr>
          <w:rFonts w:ascii="GHEA Grapalat" w:hAnsi="GHEA Grapalat" w:cs="Times Armenian"/>
          <w:sz w:val="20"/>
          <w:lang w:val="hy-AM"/>
        </w:rPr>
        <w:t xml:space="preserve"> </w:t>
      </w:r>
      <w:r w:rsidRPr="00FF18C4">
        <w:rPr>
          <w:rFonts w:ascii="GHEA Grapalat" w:hAnsi="GHEA Grapalat" w:cs="Times Armenian"/>
          <w:sz w:val="20"/>
          <w:lang w:val="hy-AM"/>
        </w:rPr>
        <w:t>հաշվանցով</w:t>
      </w:r>
      <w:r w:rsidRPr="0090663C">
        <w:rPr>
          <w:rFonts w:ascii="GHEA Grapalat" w:hAnsi="GHEA Grapalat" w:cs="Times Armenian"/>
          <w:sz w:val="20"/>
          <w:lang w:val="hy-AM"/>
        </w:rPr>
        <w:t xml:space="preserve">, </w:t>
      </w:r>
      <w:r w:rsidRPr="00FF18C4">
        <w:rPr>
          <w:rFonts w:ascii="GHEA Grapalat" w:hAnsi="GHEA Grapalat" w:cs="Times Armenian"/>
          <w:sz w:val="20"/>
          <w:lang w:val="hy-AM"/>
        </w:rPr>
        <w:t>առանց</w:t>
      </w:r>
      <w:r w:rsidRPr="0090663C">
        <w:rPr>
          <w:rFonts w:ascii="GHEA Grapalat" w:hAnsi="GHEA Grapalat" w:cs="Times Armenian"/>
          <w:sz w:val="20"/>
          <w:lang w:val="hy-AM"/>
        </w:rPr>
        <w:t xml:space="preserve"> </w:t>
      </w:r>
      <w:r w:rsidRPr="00FF18C4">
        <w:rPr>
          <w:rFonts w:ascii="GHEA Grapalat" w:hAnsi="GHEA Grapalat" w:cs="Times Armenian"/>
          <w:sz w:val="20"/>
          <w:lang w:val="hy-AM"/>
        </w:rPr>
        <w:t>կողմերի</w:t>
      </w:r>
      <w:r w:rsidRPr="0090663C">
        <w:rPr>
          <w:rFonts w:ascii="GHEA Grapalat" w:hAnsi="GHEA Grapalat" w:cs="Times Armenian"/>
          <w:sz w:val="20"/>
          <w:lang w:val="hy-AM"/>
        </w:rPr>
        <w:t xml:space="preserve"> </w:t>
      </w:r>
      <w:r w:rsidRPr="00FF18C4">
        <w:rPr>
          <w:rFonts w:ascii="GHEA Grapalat" w:hAnsi="GHEA Grapalat" w:cs="Times Armenian"/>
          <w:sz w:val="20"/>
          <w:lang w:val="hy-AM"/>
        </w:rPr>
        <w:t>գրավոր</w:t>
      </w:r>
      <w:r w:rsidRPr="0090663C">
        <w:rPr>
          <w:rFonts w:ascii="GHEA Grapalat" w:hAnsi="GHEA Grapalat" w:cs="Times Armenian"/>
          <w:sz w:val="20"/>
          <w:lang w:val="hy-AM"/>
        </w:rPr>
        <w:t xml:space="preserve"> </w:t>
      </w:r>
      <w:r w:rsidRPr="00FF18C4">
        <w:rPr>
          <w:rFonts w:ascii="GHEA Grapalat" w:hAnsi="GHEA Grapalat" w:cs="Times Armenian"/>
          <w:sz w:val="20"/>
          <w:lang w:val="hy-AM"/>
        </w:rPr>
        <w:t>և</w:t>
      </w:r>
      <w:r w:rsidRPr="0090663C">
        <w:rPr>
          <w:rFonts w:ascii="GHEA Grapalat" w:hAnsi="GHEA Grapalat" w:cs="Times Armenian"/>
          <w:sz w:val="20"/>
          <w:lang w:val="hy-AM"/>
        </w:rPr>
        <w:t xml:space="preserve"> </w:t>
      </w:r>
      <w:r w:rsidRPr="00FF18C4">
        <w:rPr>
          <w:rFonts w:ascii="GHEA Grapalat" w:hAnsi="GHEA Grapalat" w:cs="Times Armenian"/>
          <w:sz w:val="20"/>
          <w:lang w:val="hy-AM"/>
        </w:rPr>
        <w:t>կնիքով</w:t>
      </w:r>
      <w:r w:rsidRPr="0090663C">
        <w:rPr>
          <w:rFonts w:ascii="GHEA Grapalat" w:hAnsi="GHEA Grapalat" w:cs="Times Armenian"/>
          <w:sz w:val="20"/>
          <w:lang w:val="hy-AM"/>
        </w:rPr>
        <w:t xml:space="preserve"> </w:t>
      </w:r>
      <w:r w:rsidRPr="00FF18C4">
        <w:rPr>
          <w:rFonts w:ascii="GHEA Grapalat" w:hAnsi="GHEA Grapalat" w:cs="Times Armenian"/>
          <w:sz w:val="20"/>
          <w:lang w:val="hy-AM"/>
        </w:rPr>
        <w:t>հաստատված</w:t>
      </w:r>
      <w:r w:rsidRPr="0090663C">
        <w:rPr>
          <w:rFonts w:ascii="GHEA Grapalat" w:hAnsi="GHEA Grapalat" w:cs="Times Armenian"/>
          <w:sz w:val="20"/>
          <w:lang w:val="hy-AM"/>
        </w:rPr>
        <w:t xml:space="preserve"> </w:t>
      </w:r>
      <w:r w:rsidRPr="00FF18C4">
        <w:rPr>
          <w:rFonts w:ascii="GHEA Grapalat" w:hAnsi="GHEA Grapalat" w:cs="Times Armenian"/>
          <w:sz w:val="20"/>
          <w:lang w:val="hy-AM"/>
        </w:rPr>
        <w:t>համաձայնության</w:t>
      </w:r>
      <w:r w:rsidRPr="0090663C">
        <w:rPr>
          <w:rFonts w:ascii="GHEA Grapalat" w:hAnsi="GHEA Grapalat" w:cs="Times Armenian"/>
          <w:sz w:val="20"/>
          <w:lang w:val="hy-AM"/>
        </w:rPr>
        <w:t xml:space="preserve">։ </w:t>
      </w:r>
      <w:r w:rsidRPr="00FF18C4">
        <w:rPr>
          <w:rFonts w:ascii="GHEA Grapalat" w:hAnsi="GHEA Grapalat" w:cs="Times Armenian"/>
          <w:sz w:val="20"/>
          <w:lang w:val="hy-AM"/>
        </w:rPr>
        <w:t>Պայմանագրից</w:t>
      </w:r>
      <w:r w:rsidRPr="0090663C">
        <w:rPr>
          <w:rFonts w:ascii="GHEA Grapalat" w:hAnsi="GHEA Grapalat" w:cs="Times Armenian"/>
          <w:sz w:val="20"/>
          <w:lang w:val="hy-AM"/>
        </w:rPr>
        <w:t xml:space="preserve"> </w:t>
      </w:r>
      <w:r w:rsidRPr="00FF18C4">
        <w:rPr>
          <w:rFonts w:ascii="GHEA Grapalat" w:hAnsi="GHEA Grapalat" w:cs="Times Armenian"/>
          <w:sz w:val="20"/>
          <w:lang w:val="hy-AM"/>
        </w:rPr>
        <w:t>ծագած</w:t>
      </w:r>
      <w:r w:rsidRPr="0090663C">
        <w:rPr>
          <w:rFonts w:ascii="GHEA Grapalat" w:hAnsi="GHEA Grapalat" w:cs="Times Armenian"/>
          <w:sz w:val="20"/>
          <w:lang w:val="hy-AM"/>
        </w:rPr>
        <w:t xml:space="preserve"> </w:t>
      </w:r>
      <w:r w:rsidRPr="00FF18C4">
        <w:rPr>
          <w:rFonts w:ascii="GHEA Grapalat" w:hAnsi="GHEA Grapalat" w:cs="Times Armenian"/>
          <w:sz w:val="20"/>
          <w:lang w:val="hy-AM"/>
        </w:rPr>
        <w:t>պահանջի</w:t>
      </w:r>
      <w:r w:rsidRPr="0090663C">
        <w:rPr>
          <w:rFonts w:ascii="GHEA Grapalat" w:hAnsi="GHEA Grapalat" w:cs="Times Armenian"/>
          <w:sz w:val="20"/>
          <w:lang w:val="hy-AM"/>
        </w:rPr>
        <w:t xml:space="preserve"> </w:t>
      </w:r>
      <w:r w:rsidRPr="00FF18C4">
        <w:rPr>
          <w:rFonts w:ascii="GHEA Grapalat" w:hAnsi="GHEA Grapalat" w:cs="Times Armenian"/>
          <w:sz w:val="20"/>
          <w:lang w:val="hy-AM"/>
        </w:rPr>
        <w:t>իրավունքը</w:t>
      </w:r>
      <w:r w:rsidRPr="0090663C">
        <w:rPr>
          <w:rFonts w:ascii="GHEA Grapalat" w:hAnsi="GHEA Grapalat" w:cs="Times Armenian"/>
          <w:sz w:val="20"/>
          <w:lang w:val="hy-AM"/>
        </w:rPr>
        <w:t xml:space="preserve"> </w:t>
      </w:r>
      <w:r w:rsidRPr="00FF18C4">
        <w:rPr>
          <w:rFonts w:ascii="GHEA Grapalat" w:hAnsi="GHEA Grapalat" w:cs="Times Armenian"/>
          <w:sz w:val="20"/>
          <w:lang w:val="hy-AM"/>
        </w:rPr>
        <w:t>չի</w:t>
      </w:r>
      <w:r w:rsidRPr="0090663C">
        <w:rPr>
          <w:rFonts w:ascii="GHEA Grapalat" w:hAnsi="GHEA Grapalat" w:cs="Times Armenian"/>
          <w:sz w:val="20"/>
          <w:lang w:val="hy-AM"/>
        </w:rPr>
        <w:t xml:space="preserve"> </w:t>
      </w:r>
      <w:r w:rsidRPr="00FF18C4">
        <w:rPr>
          <w:rFonts w:ascii="GHEA Grapalat" w:hAnsi="GHEA Grapalat" w:cs="Times Armenian"/>
          <w:sz w:val="20"/>
          <w:lang w:val="hy-AM"/>
        </w:rPr>
        <w:t>կարող</w:t>
      </w:r>
      <w:r w:rsidRPr="0090663C">
        <w:rPr>
          <w:rFonts w:ascii="GHEA Grapalat" w:hAnsi="GHEA Grapalat" w:cs="Times Armenian"/>
          <w:sz w:val="20"/>
          <w:lang w:val="hy-AM"/>
        </w:rPr>
        <w:t xml:space="preserve"> </w:t>
      </w:r>
      <w:r w:rsidRPr="00FF18C4">
        <w:rPr>
          <w:rFonts w:ascii="GHEA Grapalat" w:hAnsi="GHEA Grapalat" w:cs="Times Armenian"/>
          <w:sz w:val="20"/>
          <w:lang w:val="hy-AM"/>
        </w:rPr>
        <w:t>փոխանցվել</w:t>
      </w:r>
      <w:r w:rsidRPr="0090663C">
        <w:rPr>
          <w:rFonts w:ascii="GHEA Grapalat" w:hAnsi="GHEA Grapalat" w:cs="Times Armenian"/>
          <w:sz w:val="20"/>
          <w:lang w:val="hy-AM"/>
        </w:rPr>
        <w:t xml:space="preserve"> </w:t>
      </w:r>
      <w:r w:rsidRPr="00FF18C4">
        <w:rPr>
          <w:rFonts w:ascii="GHEA Grapalat" w:hAnsi="GHEA Grapalat" w:cs="Times Armenian"/>
          <w:sz w:val="20"/>
          <w:lang w:val="hy-AM"/>
        </w:rPr>
        <w:t>այլ</w:t>
      </w:r>
      <w:r w:rsidRPr="0090663C">
        <w:rPr>
          <w:rFonts w:ascii="GHEA Grapalat" w:hAnsi="GHEA Grapalat" w:cs="Times Armenian"/>
          <w:sz w:val="20"/>
          <w:lang w:val="hy-AM"/>
        </w:rPr>
        <w:t xml:space="preserve"> </w:t>
      </w:r>
      <w:r w:rsidRPr="00FF18C4">
        <w:rPr>
          <w:rFonts w:ascii="GHEA Grapalat" w:hAnsi="GHEA Grapalat" w:cs="Times Armenian"/>
          <w:sz w:val="20"/>
          <w:lang w:val="hy-AM"/>
        </w:rPr>
        <w:t>անձի</w:t>
      </w:r>
      <w:r w:rsidRPr="0090663C">
        <w:rPr>
          <w:rFonts w:ascii="GHEA Grapalat" w:hAnsi="GHEA Grapalat" w:cs="Times Armenian"/>
          <w:sz w:val="20"/>
          <w:lang w:val="hy-AM"/>
        </w:rPr>
        <w:t xml:space="preserve">, </w:t>
      </w:r>
      <w:r w:rsidRPr="00FF18C4">
        <w:rPr>
          <w:rFonts w:ascii="GHEA Grapalat" w:hAnsi="GHEA Grapalat" w:cs="Times Armenian"/>
          <w:sz w:val="20"/>
          <w:lang w:val="hy-AM"/>
        </w:rPr>
        <w:t>առանց</w:t>
      </w:r>
      <w:r w:rsidRPr="0090663C">
        <w:rPr>
          <w:rFonts w:ascii="GHEA Grapalat" w:hAnsi="GHEA Grapalat" w:cs="Times Armenian"/>
          <w:sz w:val="20"/>
          <w:lang w:val="hy-AM"/>
        </w:rPr>
        <w:t xml:space="preserve"> </w:t>
      </w:r>
      <w:r w:rsidRPr="00FF18C4">
        <w:rPr>
          <w:rFonts w:ascii="GHEA Grapalat" w:hAnsi="GHEA Grapalat" w:cs="Times Armenian"/>
          <w:sz w:val="20"/>
          <w:lang w:val="hy-AM"/>
        </w:rPr>
        <w:t>պարտապան</w:t>
      </w:r>
      <w:r w:rsidRPr="0090663C">
        <w:rPr>
          <w:rFonts w:ascii="GHEA Grapalat" w:hAnsi="GHEA Grapalat" w:cs="Times Armenian"/>
          <w:sz w:val="20"/>
          <w:lang w:val="hy-AM"/>
        </w:rPr>
        <w:t xml:space="preserve"> </w:t>
      </w:r>
      <w:r w:rsidRPr="00FF18C4">
        <w:rPr>
          <w:rFonts w:ascii="GHEA Grapalat" w:hAnsi="GHEA Grapalat" w:cs="Times Armenian"/>
          <w:sz w:val="20"/>
          <w:lang w:val="hy-AM"/>
        </w:rPr>
        <w:t>կողմի</w:t>
      </w:r>
      <w:r w:rsidRPr="0090663C">
        <w:rPr>
          <w:rFonts w:ascii="GHEA Grapalat" w:hAnsi="GHEA Grapalat" w:cs="Times Armenian"/>
          <w:sz w:val="20"/>
          <w:lang w:val="hy-AM"/>
        </w:rPr>
        <w:t xml:space="preserve"> </w:t>
      </w:r>
      <w:r w:rsidRPr="00FF18C4">
        <w:rPr>
          <w:rFonts w:ascii="GHEA Grapalat" w:hAnsi="GHEA Grapalat" w:cs="Times Armenian"/>
          <w:sz w:val="20"/>
          <w:lang w:val="hy-AM"/>
        </w:rPr>
        <w:t>գրավոր</w:t>
      </w:r>
      <w:r w:rsidRPr="0090663C">
        <w:rPr>
          <w:rFonts w:ascii="GHEA Grapalat" w:hAnsi="GHEA Grapalat" w:cs="Times Armenian"/>
          <w:sz w:val="20"/>
          <w:lang w:val="hy-AM"/>
        </w:rPr>
        <w:t xml:space="preserve"> </w:t>
      </w:r>
      <w:r w:rsidRPr="00FF18C4">
        <w:rPr>
          <w:rFonts w:ascii="GHEA Grapalat" w:hAnsi="GHEA Grapalat" w:cs="Times Armenian"/>
          <w:sz w:val="20"/>
          <w:lang w:val="hy-AM"/>
        </w:rPr>
        <w:t>համաձայնության</w:t>
      </w:r>
      <w:r w:rsidRPr="0090663C">
        <w:rPr>
          <w:rFonts w:ascii="GHEA Grapalat" w:hAnsi="GHEA Grapalat" w:cs="Times Armenian"/>
          <w:sz w:val="20"/>
          <w:lang w:val="hy-AM"/>
        </w:rPr>
        <w:t>։</w:t>
      </w:r>
      <w:r w:rsidRPr="00FF18C4">
        <w:rPr>
          <w:rFonts w:ascii="GHEA Grapalat" w:hAnsi="GHEA Grapalat" w:cs="Times Armenian"/>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064ADD">
        <w:rPr>
          <w:rFonts w:ascii="GHEA Grapalat" w:hAnsi="GHEA Grapalat"/>
          <w:sz w:val="20"/>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70BB6989" w14:textId="13C4BC0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2B8AE1D6" w14:textId="77777777" w:rsidR="009F7783" w:rsidRDefault="007678FA" w:rsidP="009F778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w:t>
      </w:r>
      <w:r w:rsidR="00333287">
        <w:rPr>
          <w:rFonts w:ascii="GHEA Grapalat" w:hAnsi="GHEA Grapalat"/>
          <w:sz w:val="20"/>
          <w:szCs w:val="20"/>
          <w:lang w:val="hy-AM" w:eastAsia="ru-RU"/>
        </w:rPr>
        <w:lastRenderedPageBreak/>
        <w:t xml:space="preserve">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3C9DCC61" w14:textId="77777777" w:rsidR="009F7783" w:rsidRDefault="009F7783" w:rsidP="009F7783">
      <w:pPr>
        <w:ind w:firstLine="567"/>
        <w:jc w:val="both"/>
        <w:rPr>
          <w:rFonts w:ascii="GHEA Grapalat" w:hAnsi="GHEA Grapalat"/>
          <w:sz w:val="20"/>
          <w:szCs w:val="20"/>
          <w:lang w:val="hy-AM" w:eastAsia="ru-RU"/>
        </w:rPr>
      </w:pPr>
    </w:p>
    <w:p w14:paraId="3F118633" w14:textId="0A06A969" w:rsidR="007678FA" w:rsidRPr="00064ADD" w:rsidRDefault="009F7783" w:rsidP="009F7783">
      <w:pPr>
        <w:ind w:firstLine="567"/>
        <w:jc w:val="both"/>
        <w:rPr>
          <w:rFonts w:ascii="GHEA Grapalat" w:hAnsi="GHEA Grapalat" w:cs="Sylfaen"/>
          <w:sz w:val="20"/>
          <w:lang w:val="hy-AM"/>
        </w:rPr>
      </w:pPr>
      <w:r w:rsidRPr="00064ADD">
        <w:rPr>
          <w:rFonts w:ascii="GHEA Grapalat" w:hAnsi="GHEA Grapalat" w:cs="Sylfaen"/>
          <w:b/>
          <w:sz w:val="20"/>
          <w:lang w:val="hy-AM"/>
        </w:rPr>
        <w:t xml:space="preserve"> </w:t>
      </w:r>
      <w:r w:rsidR="007678FA" w:rsidRPr="00064ADD">
        <w:rPr>
          <w:rFonts w:ascii="GHEA Grapalat" w:hAnsi="GHEA Grapalat" w:cs="Sylfaen"/>
          <w:b/>
          <w:sz w:val="20"/>
          <w:lang w:val="hy-AM"/>
        </w:rPr>
        <w:t>8.</w:t>
      </w:r>
      <w:r w:rsidR="007678FA" w:rsidRPr="00064ADD">
        <w:rPr>
          <w:rFonts w:ascii="GHEA Grapalat" w:hAnsi="GHEA Grapalat" w:cs="Sylfaen"/>
          <w:sz w:val="20"/>
          <w:lang w:val="hy-AM"/>
        </w:rPr>
        <w:t xml:space="preserve"> </w:t>
      </w:r>
      <w:r w:rsidR="007678FA" w:rsidRPr="00064ADD">
        <w:rPr>
          <w:rFonts w:ascii="GHEA Grapalat" w:hAnsi="GHEA Grapalat" w:cs="Sylfaen"/>
          <w:b/>
          <w:sz w:val="20"/>
          <w:lang w:val="nb-NO"/>
        </w:rPr>
        <w:t>ԿՈՂՄԵՐԻ</w:t>
      </w:r>
      <w:r w:rsidR="007678FA" w:rsidRPr="00064ADD">
        <w:rPr>
          <w:rFonts w:ascii="GHEA Grapalat" w:hAnsi="GHEA Grapalat" w:cs="Times Armenian"/>
          <w:b/>
          <w:sz w:val="20"/>
          <w:lang w:val="nb-NO"/>
        </w:rPr>
        <w:t xml:space="preserve"> </w:t>
      </w:r>
      <w:r w:rsidR="007678FA" w:rsidRPr="00064ADD">
        <w:rPr>
          <w:rFonts w:ascii="GHEA Grapalat" w:hAnsi="GHEA Grapalat" w:cs="Sylfaen"/>
          <w:b/>
          <w:sz w:val="20"/>
          <w:lang w:val="nb-NO"/>
        </w:rPr>
        <w:t>ՀԱՍՑԵՆԵՐԸ</w:t>
      </w:r>
      <w:r w:rsidR="007678FA" w:rsidRPr="00064ADD">
        <w:rPr>
          <w:rFonts w:ascii="GHEA Grapalat" w:hAnsi="GHEA Grapalat" w:cs="Times Armenian"/>
          <w:b/>
          <w:sz w:val="20"/>
          <w:lang w:val="nb-NO"/>
        </w:rPr>
        <w:t xml:space="preserve">, </w:t>
      </w:r>
      <w:r w:rsidR="007678FA" w:rsidRPr="00064ADD">
        <w:rPr>
          <w:rFonts w:ascii="GHEA Grapalat" w:hAnsi="GHEA Grapalat" w:cs="Sylfaen"/>
          <w:b/>
          <w:sz w:val="20"/>
          <w:lang w:val="nb-NO"/>
        </w:rPr>
        <w:t>ԲԱՆԿԱՅԻՆ</w:t>
      </w:r>
      <w:r w:rsidR="007678FA" w:rsidRPr="00064ADD">
        <w:rPr>
          <w:rFonts w:ascii="GHEA Grapalat" w:hAnsi="GHEA Grapalat" w:cs="Times Armenian"/>
          <w:b/>
          <w:sz w:val="20"/>
          <w:lang w:val="nb-NO"/>
        </w:rPr>
        <w:t xml:space="preserve"> </w:t>
      </w:r>
      <w:r w:rsidR="007678FA" w:rsidRPr="00064ADD">
        <w:rPr>
          <w:rFonts w:ascii="GHEA Grapalat" w:hAnsi="GHEA Grapalat" w:cs="Sylfaen"/>
          <w:b/>
          <w:sz w:val="20"/>
          <w:lang w:val="nb-NO"/>
        </w:rPr>
        <w:t>ՎԱՎԵՐԱՊԱՅՄԱՆՆԵՐԸ</w:t>
      </w:r>
      <w:r w:rsidR="007678FA" w:rsidRPr="00064ADD">
        <w:rPr>
          <w:rFonts w:ascii="GHEA Grapalat" w:hAnsi="GHEA Grapalat" w:cs="Times Armenian"/>
          <w:b/>
          <w:sz w:val="20"/>
          <w:lang w:val="nb-NO"/>
        </w:rPr>
        <w:t xml:space="preserve"> </w:t>
      </w:r>
      <w:r w:rsidR="007678FA" w:rsidRPr="00064ADD">
        <w:rPr>
          <w:rFonts w:ascii="GHEA Grapalat" w:hAnsi="GHEA Grapalat" w:cs="Sylfaen"/>
          <w:b/>
          <w:sz w:val="20"/>
          <w:lang w:val="nb-NO"/>
        </w:rPr>
        <w:t>ԵՎ</w:t>
      </w:r>
      <w:r w:rsidR="007678FA" w:rsidRPr="00064ADD">
        <w:rPr>
          <w:rFonts w:ascii="GHEA Grapalat" w:hAnsi="GHEA Grapalat" w:cs="Times Armenian"/>
          <w:b/>
          <w:sz w:val="20"/>
          <w:lang w:val="nb-NO"/>
        </w:rPr>
        <w:t xml:space="preserve"> </w:t>
      </w:r>
      <w:r w:rsidR="007678FA"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FF31FE" w:rsidRDefault="007678FA" w:rsidP="007678FA">
      <w:pPr>
        <w:jc w:val="right"/>
        <w:rPr>
          <w:rFonts w:ascii="GHEA Grapalat" w:hAnsi="GHEA Grapalat"/>
          <w:sz w:val="16"/>
          <w:szCs w:val="16"/>
          <w:lang w:val="hy-AM"/>
        </w:rPr>
      </w:pPr>
      <w:r w:rsidRPr="00064ADD">
        <w:rPr>
          <w:rFonts w:ascii="GHEA Grapalat" w:hAnsi="GHEA Grapalat"/>
          <w:i/>
          <w:sz w:val="18"/>
          <w:lang w:val="hy-AM"/>
        </w:rPr>
        <w:br w:type="page"/>
      </w:r>
      <w:r w:rsidRPr="00FF31FE">
        <w:rPr>
          <w:rFonts w:ascii="GHEA Grapalat" w:hAnsi="GHEA Grapalat"/>
          <w:sz w:val="16"/>
          <w:szCs w:val="16"/>
          <w:lang w:val="hy-AM"/>
        </w:rPr>
        <w:lastRenderedPageBreak/>
        <w:t>Հավելված N 1</w:t>
      </w:r>
    </w:p>
    <w:p w14:paraId="4A5A1232" w14:textId="534A0328" w:rsidR="007678FA" w:rsidRPr="00FF31FE" w:rsidRDefault="007678FA" w:rsidP="007678FA">
      <w:pPr>
        <w:jc w:val="right"/>
        <w:rPr>
          <w:rFonts w:ascii="GHEA Grapalat" w:hAnsi="GHEA Grapalat"/>
          <w:sz w:val="16"/>
          <w:szCs w:val="16"/>
          <w:lang w:val="hy-AM"/>
        </w:rPr>
      </w:pPr>
      <w:r w:rsidRPr="00FF31FE">
        <w:rPr>
          <w:rFonts w:ascii="GHEA Grapalat" w:hAnsi="GHEA Grapalat"/>
          <w:sz w:val="16"/>
          <w:szCs w:val="16"/>
          <w:lang w:val="hy-AM"/>
        </w:rPr>
        <w:t xml:space="preserve">«         » </w:t>
      </w:r>
      <w:r w:rsidR="00DF502C" w:rsidRPr="004E070A">
        <w:rPr>
          <w:rFonts w:ascii="GHEA Grapalat" w:hAnsi="GHEA Grapalat"/>
          <w:sz w:val="16"/>
          <w:szCs w:val="16"/>
          <w:lang w:val="hy-AM"/>
        </w:rPr>
        <w:t xml:space="preserve">               </w:t>
      </w:r>
      <w:r w:rsidRPr="00FF31FE">
        <w:rPr>
          <w:rFonts w:ascii="GHEA Grapalat" w:hAnsi="GHEA Grapalat"/>
          <w:sz w:val="16"/>
          <w:szCs w:val="16"/>
          <w:lang w:val="hy-AM"/>
        </w:rPr>
        <w:t>20</w:t>
      </w:r>
      <w:r w:rsidR="00122408" w:rsidRPr="00FF31FE">
        <w:rPr>
          <w:rFonts w:ascii="GHEA Grapalat" w:hAnsi="GHEA Grapalat"/>
          <w:sz w:val="16"/>
          <w:szCs w:val="16"/>
          <w:lang w:val="hy-AM"/>
        </w:rPr>
        <w:t>25</w:t>
      </w:r>
      <w:r w:rsidRPr="00FF31FE">
        <w:rPr>
          <w:rFonts w:ascii="GHEA Grapalat" w:hAnsi="GHEA Grapalat"/>
          <w:sz w:val="16"/>
          <w:szCs w:val="16"/>
          <w:lang w:val="hy-AM"/>
        </w:rPr>
        <w:t xml:space="preserve">թ. կնքված </w:t>
      </w:r>
    </w:p>
    <w:p w14:paraId="7C78E080" w14:textId="69E8EF23" w:rsidR="007678FA" w:rsidRPr="00FF31FE" w:rsidRDefault="007678FA" w:rsidP="007678FA">
      <w:pPr>
        <w:jc w:val="right"/>
        <w:rPr>
          <w:rFonts w:ascii="GHEA Grapalat" w:hAnsi="GHEA Grapalat"/>
          <w:sz w:val="16"/>
          <w:szCs w:val="16"/>
          <w:lang w:val="hy-AM"/>
        </w:rPr>
      </w:pPr>
      <w:r w:rsidRPr="00FF31FE">
        <w:rPr>
          <w:rFonts w:ascii="GHEA Grapalat" w:hAnsi="GHEA Grapalat"/>
          <w:sz w:val="16"/>
          <w:szCs w:val="16"/>
          <w:lang w:val="hy-AM"/>
        </w:rPr>
        <w:t xml:space="preserve">                     </w:t>
      </w:r>
      <w:r w:rsidR="00B16D60">
        <w:rPr>
          <w:rFonts w:ascii="GHEA Grapalat" w:hAnsi="GHEA Grapalat" w:cs="Arial"/>
          <w:sz w:val="16"/>
          <w:szCs w:val="16"/>
          <w:lang w:val="es-ES"/>
        </w:rPr>
        <w:t>ԿՄՋՀ-ԳՀԽԾՁԲ-25/13</w:t>
      </w:r>
      <w:r w:rsidRPr="00FF31FE">
        <w:rPr>
          <w:rFonts w:ascii="GHEA Grapalat" w:hAnsi="GHEA Grapalat"/>
          <w:sz w:val="16"/>
          <w:szCs w:val="16"/>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5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170"/>
        <w:gridCol w:w="3690"/>
        <w:gridCol w:w="450"/>
        <w:gridCol w:w="540"/>
        <w:gridCol w:w="450"/>
        <w:gridCol w:w="990"/>
        <w:gridCol w:w="2340"/>
      </w:tblGrid>
      <w:tr w:rsidR="007678FA" w:rsidRPr="00064ADD" w14:paraId="316995FE" w14:textId="77777777" w:rsidTr="006F5CC5">
        <w:tc>
          <w:tcPr>
            <w:tcW w:w="10597"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857323">
        <w:trPr>
          <w:trHeight w:val="219"/>
        </w:trPr>
        <w:tc>
          <w:tcPr>
            <w:tcW w:w="967" w:type="dxa"/>
            <w:vMerge w:val="restart"/>
            <w:vAlign w:val="center"/>
          </w:tcPr>
          <w:p w14:paraId="3AAC09D7" w14:textId="77777777" w:rsidR="007678FA" w:rsidRPr="006B2496" w:rsidRDefault="007678FA" w:rsidP="00E53C12">
            <w:pPr>
              <w:jc w:val="center"/>
              <w:rPr>
                <w:rFonts w:ascii="GHEA Grapalat" w:hAnsi="GHEA Grapalat"/>
                <w:sz w:val="16"/>
                <w:szCs w:val="16"/>
              </w:rPr>
            </w:pPr>
            <w:r w:rsidRPr="006B2496">
              <w:rPr>
                <w:rFonts w:ascii="GHEA Grapalat" w:hAnsi="GHEA Grapalat"/>
                <w:sz w:val="16"/>
                <w:szCs w:val="16"/>
              </w:rPr>
              <w:t>հրավերով նախատեսված չափաբաժնի համարը</w:t>
            </w:r>
          </w:p>
        </w:tc>
        <w:tc>
          <w:tcPr>
            <w:tcW w:w="1170" w:type="dxa"/>
            <w:vMerge w:val="restart"/>
            <w:vAlign w:val="center"/>
          </w:tcPr>
          <w:p w14:paraId="75024B67" w14:textId="77777777" w:rsidR="007678FA" w:rsidRPr="006B2496" w:rsidRDefault="007678FA" w:rsidP="00E53C12">
            <w:pPr>
              <w:jc w:val="center"/>
              <w:rPr>
                <w:rFonts w:ascii="GHEA Grapalat" w:hAnsi="GHEA Grapalat"/>
                <w:sz w:val="16"/>
                <w:szCs w:val="16"/>
              </w:rPr>
            </w:pPr>
            <w:r w:rsidRPr="006B2496">
              <w:rPr>
                <w:rFonts w:ascii="GHEA Grapalat" w:hAnsi="GHEA Grapalat"/>
                <w:sz w:val="16"/>
                <w:szCs w:val="16"/>
              </w:rPr>
              <w:t>գնումների պլանով նախատեսված միջանցիկ ծածկագիրը` ըստ ԳՄԱ դասակարգման (CPV)</w:t>
            </w:r>
          </w:p>
        </w:tc>
        <w:tc>
          <w:tcPr>
            <w:tcW w:w="3690" w:type="dxa"/>
            <w:vMerge w:val="restart"/>
            <w:vAlign w:val="center"/>
          </w:tcPr>
          <w:p w14:paraId="7413A780" w14:textId="77777777" w:rsidR="007678FA" w:rsidRPr="006B2496" w:rsidRDefault="007678FA" w:rsidP="00E53C12">
            <w:pPr>
              <w:jc w:val="center"/>
              <w:rPr>
                <w:rFonts w:ascii="GHEA Grapalat" w:hAnsi="GHEA Grapalat"/>
                <w:sz w:val="16"/>
                <w:szCs w:val="16"/>
              </w:rPr>
            </w:pPr>
            <w:r w:rsidRPr="006B2496">
              <w:rPr>
                <w:rFonts w:ascii="GHEA Grapalat" w:hAnsi="GHEA Grapalat"/>
                <w:sz w:val="16"/>
                <w:szCs w:val="16"/>
              </w:rPr>
              <w:t>տեխնիկական բնութագիրը</w:t>
            </w:r>
          </w:p>
        </w:tc>
        <w:tc>
          <w:tcPr>
            <w:tcW w:w="450" w:type="dxa"/>
            <w:vMerge w:val="restart"/>
            <w:vAlign w:val="center"/>
          </w:tcPr>
          <w:p w14:paraId="310DC7B9" w14:textId="77777777" w:rsidR="007678FA" w:rsidRPr="006B2496" w:rsidRDefault="007678FA" w:rsidP="00E53C12">
            <w:pPr>
              <w:jc w:val="center"/>
              <w:rPr>
                <w:rFonts w:ascii="GHEA Grapalat" w:hAnsi="GHEA Grapalat"/>
                <w:sz w:val="16"/>
                <w:szCs w:val="16"/>
              </w:rPr>
            </w:pPr>
            <w:r w:rsidRPr="006B2496">
              <w:rPr>
                <w:rFonts w:ascii="GHEA Grapalat" w:hAnsi="GHEA Grapalat"/>
                <w:sz w:val="16"/>
                <w:szCs w:val="16"/>
              </w:rPr>
              <w:t>չափման միավորը</w:t>
            </w:r>
          </w:p>
        </w:tc>
        <w:tc>
          <w:tcPr>
            <w:tcW w:w="540" w:type="dxa"/>
            <w:vMerge w:val="restart"/>
            <w:vAlign w:val="center"/>
          </w:tcPr>
          <w:p w14:paraId="78B3BF2C" w14:textId="77777777" w:rsidR="007678FA" w:rsidRPr="006B2496" w:rsidRDefault="007678FA" w:rsidP="00E53C12">
            <w:pPr>
              <w:jc w:val="center"/>
              <w:rPr>
                <w:rFonts w:ascii="GHEA Grapalat" w:hAnsi="GHEA Grapalat"/>
                <w:sz w:val="16"/>
                <w:szCs w:val="16"/>
              </w:rPr>
            </w:pPr>
            <w:r w:rsidRPr="006B2496">
              <w:rPr>
                <w:rFonts w:ascii="GHEA Grapalat" w:hAnsi="GHEA Grapalat"/>
                <w:sz w:val="16"/>
                <w:szCs w:val="16"/>
              </w:rPr>
              <w:t>ընդհանուր գինը/ՀՀ դրամ</w:t>
            </w:r>
          </w:p>
        </w:tc>
        <w:tc>
          <w:tcPr>
            <w:tcW w:w="450" w:type="dxa"/>
            <w:vMerge w:val="restart"/>
            <w:vAlign w:val="center"/>
          </w:tcPr>
          <w:p w14:paraId="22B9F951" w14:textId="77777777" w:rsidR="007678FA" w:rsidRPr="006B2496" w:rsidRDefault="007678FA" w:rsidP="00E53C12">
            <w:pPr>
              <w:jc w:val="center"/>
              <w:rPr>
                <w:rFonts w:ascii="GHEA Grapalat" w:hAnsi="GHEA Grapalat"/>
                <w:sz w:val="16"/>
                <w:szCs w:val="16"/>
              </w:rPr>
            </w:pPr>
            <w:r w:rsidRPr="006B2496">
              <w:rPr>
                <w:rFonts w:ascii="GHEA Grapalat" w:hAnsi="GHEA Grapalat"/>
                <w:sz w:val="16"/>
                <w:szCs w:val="16"/>
              </w:rPr>
              <w:t>ընդհանուր քանակը</w:t>
            </w:r>
          </w:p>
        </w:tc>
        <w:tc>
          <w:tcPr>
            <w:tcW w:w="3330" w:type="dxa"/>
            <w:gridSpan w:val="2"/>
            <w:vAlign w:val="center"/>
          </w:tcPr>
          <w:p w14:paraId="539E557E" w14:textId="77777777" w:rsidR="007678FA" w:rsidRPr="006B2496" w:rsidRDefault="007678FA" w:rsidP="00E53C12">
            <w:pPr>
              <w:jc w:val="center"/>
              <w:rPr>
                <w:rFonts w:ascii="GHEA Grapalat" w:hAnsi="GHEA Grapalat"/>
                <w:sz w:val="16"/>
                <w:szCs w:val="16"/>
              </w:rPr>
            </w:pPr>
            <w:r w:rsidRPr="006B2496">
              <w:rPr>
                <w:rFonts w:ascii="GHEA Grapalat" w:hAnsi="GHEA Grapalat"/>
                <w:sz w:val="16"/>
                <w:szCs w:val="16"/>
              </w:rPr>
              <w:t>մատուցման</w:t>
            </w:r>
          </w:p>
        </w:tc>
      </w:tr>
      <w:tr w:rsidR="007678FA" w:rsidRPr="00064ADD" w14:paraId="0821B6AA" w14:textId="77777777" w:rsidTr="00857323">
        <w:trPr>
          <w:trHeight w:val="445"/>
        </w:trPr>
        <w:tc>
          <w:tcPr>
            <w:tcW w:w="967" w:type="dxa"/>
            <w:vMerge/>
            <w:vAlign w:val="center"/>
          </w:tcPr>
          <w:p w14:paraId="22B5A240" w14:textId="77777777" w:rsidR="007678FA" w:rsidRPr="006B2496" w:rsidRDefault="007678FA" w:rsidP="00E53C12">
            <w:pPr>
              <w:jc w:val="center"/>
              <w:rPr>
                <w:rFonts w:ascii="GHEA Grapalat" w:hAnsi="GHEA Grapalat"/>
                <w:sz w:val="16"/>
                <w:szCs w:val="16"/>
              </w:rPr>
            </w:pPr>
          </w:p>
        </w:tc>
        <w:tc>
          <w:tcPr>
            <w:tcW w:w="1170" w:type="dxa"/>
            <w:vMerge/>
            <w:vAlign w:val="center"/>
          </w:tcPr>
          <w:p w14:paraId="2D1E4924" w14:textId="77777777" w:rsidR="007678FA" w:rsidRPr="006B2496" w:rsidRDefault="007678FA" w:rsidP="00E53C12">
            <w:pPr>
              <w:jc w:val="center"/>
              <w:rPr>
                <w:rFonts w:ascii="GHEA Grapalat" w:hAnsi="GHEA Grapalat"/>
                <w:sz w:val="16"/>
                <w:szCs w:val="16"/>
              </w:rPr>
            </w:pPr>
          </w:p>
        </w:tc>
        <w:tc>
          <w:tcPr>
            <w:tcW w:w="3690" w:type="dxa"/>
            <w:vMerge/>
            <w:vAlign w:val="center"/>
          </w:tcPr>
          <w:p w14:paraId="7DE8C663" w14:textId="77777777" w:rsidR="007678FA" w:rsidRPr="006B2496" w:rsidRDefault="007678FA" w:rsidP="00E53C12">
            <w:pPr>
              <w:jc w:val="center"/>
              <w:rPr>
                <w:rFonts w:ascii="GHEA Grapalat" w:hAnsi="GHEA Grapalat"/>
                <w:sz w:val="16"/>
                <w:szCs w:val="16"/>
              </w:rPr>
            </w:pPr>
          </w:p>
        </w:tc>
        <w:tc>
          <w:tcPr>
            <w:tcW w:w="450" w:type="dxa"/>
            <w:vMerge/>
            <w:vAlign w:val="center"/>
          </w:tcPr>
          <w:p w14:paraId="660FBBC6" w14:textId="77777777" w:rsidR="007678FA" w:rsidRPr="006B2496" w:rsidRDefault="007678FA" w:rsidP="00E53C12">
            <w:pPr>
              <w:jc w:val="center"/>
              <w:rPr>
                <w:rFonts w:ascii="GHEA Grapalat" w:hAnsi="GHEA Grapalat"/>
                <w:sz w:val="16"/>
                <w:szCs w:val="16"/>
              </w:rPr>
            </w:pPr>
          </w:p>
        </w:tc>
        <w:tc>
          <w:tcPr>
            <w:tcW w:w="540" w:type="dxa"/>
            <w:vMerge/>
            <w:vAlign w:val="center"/>
          </w:tcPr>
          <w:p w14:paraId="04A385DB" w14:textId="77777777" w:rsidR="007678FA" w:rsidRPr="006B2496" w:rsidRDefault="007678FA" w:rsidP="00E53C12">
            <w:pPr>
              <w:jc w:val="center"/>
              <w:rPr>
                <w:rFonts w:ascii="GHEA Grapalat" w:hAnsi="GHEA Grapalat"/>
                <w:sz w:val="16"/>
                <w:szCs w:val="16"/>
              </w:rPr>
            </w:pPr>
          </w:p>
        </w:tc>
        <w:tc>
          <w:tcPr>
            <w:tcW w:w="450" w:type="dxa"/>
            <w:vMerge/>
            <w:vAlign w:val="center"/>
          </w:tcPr>
          <w:p w14:paraId="1052DDC1" w14:textId="77777777" w:rsidR="007678FA" w:rsidRPr="006B2496" w:rsidRDefault="007678FA" w:rsidP="00E53C12">
            <w:pPr>
              <w:jc w:val="center"/>
              <w:rPr>
                <w:rFonts w:ascii="GHEA Grapalat" w:hAnsi="GHEA Grapalat"/>
                <w:sz w:val="16"/>
                <w:szCs w:val="16"/>
              </w:rPr>
            </w:pPr>
          </w:p>
        </w:tc>
        <w:tc>
          <w:tcPr>
            <w:tcW w:w="990" w:type="dxa"/>
            <w:vAlign w:val="center"/>
          </w:tcPr>
          <w:p w14:paraId="5611FB9F" w14:textId="77777777" w:rsidR="007678FA" w:rsidRPr="006B2496" w:rsidRDefault="007678FA" w:rsidP="00E53C12">
            <w:pPr>
              <w:jc w:val="center"/>
              <w:rPr>
                <w:rFonts w:ascii="GHEA Grapalat" w:hAnsi="GHEA Grapalat"/>
                <w:sz w:val="16"/>
                <w:szCs w:val="16"/>
              </w:rPr>
            </w:pPr>
            <w:r w:rsidRPr="006B2496">
              <w:rPr>
                <w:rFonts w:ascii="GHEA Grapalat" w:hAnsi="GHEA Grapalat"/>
                <w:sz w:val="16"/>
                <w:szCs w:val="16"/>
              </w:rPr>
              <w:t>հասցեն</w:t>
            </w:r>
          </w:p>
        </w:tc>
        <w:tc>
          <w:tcPr>
            <w:tcW w:w="2340" w:type="dxa"/>
            <w:vAlign w:val="center"/>
          </w:tcPr>
          <w:p w14:paraId="0AEED9AF" w14:textId="77777777" w:rsidR="007678FA" w:rsidRPr="006B2496" w:rsidRDefault="007678FA" w:rsidP="00E53C12">
            <w:pPr>
              <w:jc w:val="center"/>
              <w:rPr>
                <w:rFonts w:ascii="GHEA Grapalat" w:hAnsi="GHEA Grapalat"/>
                <w:sz w:val="16"/>
                <w:szCs w:val="16"/>
              </w:rPr>
            </w:pPr>
            <w:r w:rsidRPr="006B2496">
              <w:rPr>
                <w:rFonts w:ascii="GHEA Grapalat" w:hAnsi="GHEA Grapalat"/>
                <w:sz w:val="16"/>
                <w:szCs w:val="16"/>
              </w:rPr>
              <w:t>Ժամկետը**</w:t>
            </w:r>
          </w:p>
        </w:tc>
      </w:tr>
      <w:tr w:rsidR="002A21C6" w:rsidRPr="00FD11C8" w14:paraId="33431C00" w14:textId="77777777" w:rsidTr="00857323">
        <w:trPr>
          <w:cantSplit/>
          <w:trHeight w:val="2805"/>
        </w:trPr>
        <w:tc>
          <w:tcPr>
            <w:tcW w:w="967" w:type="dxa"/>
            <w:vAlign w:val="center"/>
          </w:tcPr>
          <w:p w14:paraId="1069520E" w14:textId="02277461" w:rsidR="002A21C6" w:rsidRPr="00726241" w:rsidRDefault="002A21C6" w:rsidP="0002435F">
            <w:pPr>
              <w:pStyle w:val="BodyTextIndent2"/>
              <w:spacing w:line="240" w:lineRule="auto"/>
              <w:ind w:firstLine="0"/>
              <w:jc w:val="center"/>
              <w:rPr>
                <w:rFonts w:ascii="GHEA Grapalat" w:hAnsi="GHEA Grapalat"/>
                <w:sz w:val="18"/>
                <w:szCs w:val="18"/>
                <w:lang w:val="hy-AM"/>
              </w:rPr>
            </w:pPr>
            <w:r w:rsidRPr="00726241">
              <w:rPr>
                <w:rFonts w:ascii="GHEA Grapalat" w:hAnsi="GHEA Grapalat"/>
                <w:sz w:val="18"/>
                <w:szCs w:val="18"/>
                <w:lang w:val="hy-AM"/>
              </w:rPr>
              <w:t>1</w:t>
            </w:r>
          </w:p>
        </w:tc>
        <w:tc>
          <w:tcPr>
            <w:tcW w:w="1170" w:type="dxa"/>
            <w:vAlign w:val="center"/>
          </w:tcPr>
          <w:p w14:paraId="0172124C" w14:textId="6CF030ED" w:rsidR="002A21C6" w:rsidRPr="00726241" w:rsidRDefault="00322D60" w:rsidP="0002435F">
            <w:pPr>
              <w:pStyle w:val="BodyTextIndent2"/>
              <w:spacing w:line="240" w:lineRule="auto"/>
              <w:ind w:firstLine="0"/>
              <w:jc w:val="center"/>
              <w:rPr>
                <w:rFonts w:ascii="GHEA Grapalat" w:hAnsi="GHEA Grapalat"/>
                <w:sz w:val="18"/>
                <w:szCs w:val="18"/>
                <w:lang w:val="hy-AM"/>
              </w:rPr>
            </w:pPr>
            <w:r w:rsidRPr="00726241">
              <w:rPr>
                <w:rFonts w:ascii="GHEA Grapalat" w:hAnsi="GHEA Grapalat"/>
                <w:sz w:val="18"/>
                <w:szCs w:val="18"/>
                <w:lang w:val="hy-AM"/>
              </w:rPr>
              <w:t>71351540/6</w:t>
            </w:r>
          </w:p>
          <w:p w14:paraId="337DA2B3" w14:textId="77777777" w:rsidR="002A21C6" w:rsidRPr="00726241" w:rsidRDefault="002A21C6" w:rsidP="0002435F">
            <w:pPr>
              <w:pStyle w:val="BodyTextIndent2"/>
              <w:spacing w:line="240" w:lineRule="auto"/>
              <w:ind w:firstLine="0"/>
              <w:jc w:val="center"/>
              <w:rPr>
                <w:rFonts w:ascii="GHEA Grapalat" w:hAnsi="GHEA Grapalat"/>
                <w:sz w:val="18"/>
                <w:szCs w:val="18"/>
                <w:lang w:val="hy-AM"/>
              </w:rPr>
            </w:pPr>
          </w:p>
        </w:tc>
        <w:tc>
          <w:tcPr>
            <w:tcW w:w="3690" w:type="dxa"/>
            <w:vAlign w:val="center"/>
          </w:tcPr>
          <w:p w14:paraId="799829D7" w14:textId="7C0C465D" w:rsidR="002A21C6" w:rsidRPr="0073718D" w:rsidRDefault="002A21C6" w:rsidP="0002435F">
            <w:pPr>
              <w:pStyle w:val="BodyTextIndent2"/>
              <w:spacing w:line="240" w:lineRule="auto"/>
              <w:ind w:firstLine="0"/>
              <w:jc w:val="center"/>
              <w:rPr>
                <w:rFonts w:ascii="GHEA Grapalat" w:hAnsi="GHEA Grapalat" w:cs="Times Armenian"/>
                <w:lang w:val="hy-AM"/>
              </w:rPr>
            </w:pPr>
            <w:r w:rsidRPr="0073718D">
              <w:rPr>
                <w:rFonts w:ascii="GHEA Grapalat" w:hAnsi="GHEA Grapalat" w:cs="Times Armenian"/>
                <w:lang w:val="hy-AM"/>
              </w:rPr>
              <w:t>Ջրվեժ համայնքի Ձորաղբյուր գյուղի կարիքների համար ջրագծի, անհատական միացումների և ջրաչափական հանգույցների  տեխնիկական հսկողության խորհրդատվական ծառայությունների մատուցում:</w:t>
            </w:r>
          </w:p>
          <w:p w14:paraId="7C7D0C2D" w14:textId="4CD8ECBA" w:rsidR="004D3309" w:rsidRPr="0073718D" w:rsidRDefault="00703905" w:rsidP="0002435F">
            <w:pPr>
              <w:pStyle w:val="BodyTextIndent2"/>
              <w:spacing w:line="240" w:lineRule="auto"/>
              <w:ind w:firstLine="0"/>
              <w:jc w:val="center"/>
              <w:rPr>
                <w:rFonts w:ascii="GHEA Grapalat" w:hAnsi="GHEA Grapalat" w:cs="Times Armenian"/>
                <w:lang w:val="hy-AM"/>
              </w:rPr>
            </w:pPr>
            <w:r w:rsidRPr="0073718D">
              <w:rPr>
                <w:rFonts w:ascii="GHEA Grapalat" w:hAnsi="GHEA Grapalat" w:cs="Times Armenian"/>
                <w:lang w:val="hy-AM"/>
              </w:rPr>
              <w:t xml:space="preserve">(շինարարական աշխատանքների փաստաթղթերի կազմման հրավերի ծածկագիր </w:t>
            </w:r>
            <w:r w:rsidR="000A259A" w:rsidRPr="0073718D">
              <w:rPr>
                <w:rFonts w:ascii="GHEA Grapalat" w:hAnsi="GHEA Grapalat" w:cs="Times Armenian"/>
                <w:lang w:val="hy-AM"/>
              </w:rPr>
              <w:t>ԿՄՋՀ-ԳՀԱՇՁԲ-25/12</w:t>
            </w:r>
            <w:r w:rsidRPr="0073718D">
              <w:rPr>
                <w:rFonts w:ascii="GHEA Grapalat" w:hAnsi="GHEA Grapalat" w:cs="Times Armenian"/>
                <w:lang w:val="hy-AM"/>
              </w:rPr>
              <w:t>)</w:t>
            </w:r>
            <w:r w:rsidR="004D3309" w:rsidRPr="0073718D">
              <w:rPr>
                <w:rFonts w:ascii="GHEA Grapalat" w:hAnsi="GHEA Grapalat" w:cs="Times Armenian"/>
                <w:lang w:val="hy-AM"/>
              </w:rPr>
              <w:t>:</w:t>
            </w:r>
          </w:p>
          <w:p w14:paraId="51B4DDB0" w14:textId="2C957382" w:rsidR="00703905" w:rsidRPr="0073718D" w:rsidRDefault="004D3309" w:rsidP="0002435F">
            <w:pPr>
              <w:pStyle w:val="BodyTextIndent2"/>
              <w:spacing w:line="240" w:lineRule="auto"/>
              <w:ind w:firstLine="0"/>
              <w:jc w:val="center"/>
              <w:rPr>
                <w:rFonts w:ascii="GHEA Grapalat" w:hAnsi="GHEA Grapalat" w:cs="Times Armenian"/>
                <w:lang w:val="hy-AM"/>
              </w:rPr>
            </w:pPr>
            <w:r w:rsidRPr="0073718D">
              <w:rPr>
                <w:rFonts w:ascii="GHEA Grapalat" w:hAnsi="GHEA Grapalat" w:cs="Times Armenian"/>
                <w:lang w:val="hy-AM"/>
              </w:rPr>
              <w:t>Տես ստորև:</w:t>
            </w:r>
          </w:p>
          <w:p w14:paraId="75D78F08" w14:textId="77777777" w:rsidR="002A21C6" w:rsidRPr="0073718D" w:rsidRDefault="002A21C6" w:rsidP="0002435F">
            <w:pPr>
              <w:pStyle w:val="BodyTextIndent2"/>
              <w:spacing w:line="240" w:lineRule="auto"/>
              <w:ind w:firstLine="0"/>
              <w:jc w:val="center"/>
              <w:rPr>
                <w:rFonts w:ascii="GHEA Grapalat" w:hAnsi="GHEA Grapalat" w:cs="Times Armenian"/>
                <w:lang w:val="hy-AM"/>
              </w:rPr>
            </w:pPr>
          </w:p>
        </w:tc>
        <w:tc>
          <w:tcPr>
            <w:tcW w:w="450" w:type="dxa"/>
            <w:textDirection w:val="btLr"/>
            <w:vAlign w:val="center"/>
          </w:tcPr>
          <w:p w14:paraId="69971639" w14:textId="61FB04D8" w:rsidR="002A21C6" w:rsidRPr="00DF75A9" w:rsidRDefault="002A21C6" w:rsidP="0002435F">
            <w:pPr>
              <w:pStyle w:val="BodyTextIndent2"/>
              <w:spacing w:line="240" w:lineRule="auto"/>
              <w:ind w:firstLine="0"/>
              <w:jc w:val="center"/>
              <w:rPr>
                <w:rFonts w:ascii="GHEA Grapalat" w:hAnsi="GHEA Grapalat"/>
                <w:sz w:val="18"/>
                <w:szCs w:val="18"/>
                <w:lang w:val="hy-AM"/>
              </w:rPr>
            </w:pPr>
            <w:r w:rsidRPr="00DF75A9">
              <w:rPr>
                <w:rFonts w:ascii="GHEA Grapalat" w:hAnsi="GHEA Grapalat"/>
                <w:sz w:val="18"/>
                <w:szCs w:val="18"/>
                <w:lang w:val="hy-AM"/>
              </w:rPr>
              <w:t>դրամ</w:t>
            </w:r>
          </w:p>
        </w:tc>
        <w:tc>
          <w:tcPr>
            <w:tcW w:w="540" w:type="dxa"/>
            <w:vAlign w:val="center"/>
          </w:tcPr>
          <w:p w14:paraId="643C6D55" w14:textId="77777777" w:rsidR="002A21C6" w:rsidRPr="00DF75A9" w:rsidRDefault="002A21C6" w:rsidP="0002435F">
            <w:pPr>
              <w:pStyle w:val="BodyTextIndent2"/>
              <w:spacing w:line="240" w:lineRule="auto"/>
              <w:ind w:firstLine="0"/>
              <w:jc w:val="center"/>
              <w:rPr>
                <w:rFonts w:ascii="GHEA Grapalat" w:hAnsi="GHEA Grapalat"/>
                <w:sz w:val="18"/>
                <w:szCs w:val="18"/>
                <w:lang w:val="hy-AM"/>
              </w:rPr>
            </w:pPr>
          </w:p>
        </w:tc>
        <w:tc>
          <w:tcPr>
            <w:tcW w:w="450" w:type="dxa"/>
            <w:textDirection w:val="btLr"/>
            <w:vAlign w:val="center"/>
          </w:tcPr>
          <w:p w14:paraId="7D3B53E8" w14:textId="2AD88775" w:rsidR="002A21C6" w:rsidRPr="00DF75A9" w:rsidRDefault="002A21C6" w:rsidP="0002435F">
            <w:pPr>
              <w:pStyle w:val="BodyTextIndent2"/>
              <w:spacing w:line="240" w:lineRule="auto"/>
              <w:ind w:firstLine="0"/>
              <w:jc w:val="center"/>
              <w:rPr>
                <w:rFonts w:ascii="GHEA Grapalat" w:hAnsi="GHEA Grapalat"/>
                <w:sz w:val="18"/>
                <w:szCs w:val="18"/>
                <w:lang w:val="hy-AM"/>
              </w:rPr>
            </w:pPr>
            <w:r w:rsidRPr="00DF75A9">
              <w:rPr>
                <w:rFonts w:ascii="GHEA Grapalat" w:hAnsi="GHEA Grapalat"/>
                <w:sz w:val="18"/>
                <w:szCs w:val="18"/>
                <w:lang w:val="hy-AM"/>
              </w:rPr>
              <w:t>1</w:t>
            </w:r>
          </w:p>
        </w:tc>
        <w:tc>
          <w:tcPr>
            <w:tcW w:w="990" w:type="dxa"/>
            <w:vAlign w:val="center"/>
          </w:tcPr>
          <w:p w14:paraId="4FD16BEB" w14:textId="77777777" w:rsidR="002A21C6" w:rsidRPr="00DF75A9" w:rsidRDefault="002A21C6" w:rsidP="0002435F">
            <w:pPr>
              <w:pStyle w:val="BodyTextIndent2"/>
              <w:spacing w:line="240" w:lineRule="auto"/>
              <w:ind w:firstLine="0"/>
              <w:jc w:val="center"/>
              <w:rPr>
                <w:rFonts w:ascii="GHEA Grapalat" w:hAnsi="GHEA Grapalat"/>
                <w:sz w:val="18"/>
                <w:szCs w:val="18"/>
                <w:lang w:val="hy-AM"/>
              </w:rPr>
            </w:pPr>
            <w:r w:rsidRPr="00DF75A9">
              <w:rPr>
                <w:rFonts w:ascii="GHEA Grapalat" w:hAnsi="GHEA Grapalat"/>
                <w:sz w:val="18"/>
                <w:szCs w:val="18"/>
                <w:lang w:val="hy-AM"/>
              </w:rPr>
              <w:t>Ջրվեժ     համայնք</w:t>
            </w:r>
          </w:p>
          <w:p w14:paraId="680ED90D" w14:textId="58E95595" w:rsidR="002A21C6" w:rsidRPr="00DF75A9" w:rsidRDefault="002A21C6" w:rsidP="0002435F">
            <w:pPr>
              <w:pStyle w:val="BodyTextIndent2"/>
              <w:spacing w:line="240" w:lineRule="auto"/>
              <w:ind w:firstLine="0"/>
              <w:jc w:val="center"/>
              <w:rPr>
                <w:rFonts w:ascii="GHEA Grapalat" w:hAnsi="GHEA Grapalat"/>
                <w:sz w:val="18"/>
                <w:szCs w:val="18"/>
                <w:lang w:val="hy-AM"/>
              </w:rPr>
            </w:pPr>
          </w:p>
        </w:tc>
        <w:tc>
          <w:tcPr>
            <w:tcW w:w="2340" w:type="dxa"/>
            <w:vAlign w:val="center"/>
          </w:tcPr>
          <w:p w14:paraId="1CA9A59C" w14:textId="265CFF88" w:rsidR="002A21C6" w:rsidRPr="00DF75A9" w:rsidRDefault="002A21C6" w:rsidP="0002435F">
            <w:pPr>
              <w:pStyle w:val="BodyTextIndent2"/>
              <w:spacing w:line="240" w:lineRule="auto"/>
              <w:ind w:firstLine="0"/>
              <w:jc w:val="center"/>
              <w:rPr>
                <w:rFonts w:ascii="GHEA Grapalat" w:hAnsi="GHEA Grapalat"/>
                <w:sz w:val="18"/>
                <w:szCs w:val="18"/>
                <w:lang w:val="hy-AM"/>
              </w:rPr>
            </w:pPr>
            <w:r w:rsidRPr="00DF75A9">
              <w:rPr>
                <w:rFonts w:ascii="GHEA Grapalat" w:hAnsi="GHEA Grapalat"/>
                <w:sz w:val="18"/>
                <w:szCs w:val="18"/>
                <w:lang w:val="hy-AM"/>
              </w:rPr>
              <w:t>Պայմանագիրը ուժի մեջ է մտնում շինարարական աշխատանքների գնման պայմանագիրը վավերացնելու օրվանից և գործում է շինարարական աշխատանքներին զուգընթաց:</w:t>
            </w:r>
          </w:p>
        </w:tc>
      </w:tr>
      <w:tr w:rsidR="00CE7542" w:rsidRPr="00FD11C8" w14:paraId="5A5F8DA8" w14:textId="77777777" w:rsidTr="00857323">
        <w:trPr>
          <w:cantSplit/>
          <w:trHeight w:val="2355"/>
        </w:trPr>
        <w:tc>
          <w:tcPr>
            <w:tcW w:w="967" w:type="dxa"/>
            <w:vAlign w:val="center"/>
          </w:tcPr>
          <w:p w14:paraId="1642D664" w14:textId="1ECA39A7" w:rsidR="00CE7542" w:rsidRPr="00DF75A9" w:rsidRDefault="00CE7542" w:rsidP="0002435F">
            <w:pPr>
              <w:pStyle w:val="BodyTextIndent2"/>
              <w:spacing w:line="240" w:lineRule="auto"/>
              <w:ind w:firstLine="0"/>
              <w:jc w:val="center"/>
              <w:rPr>
                <w:rFonts w:ascii="GHEA Grapalat" w:hAnsi="GHEA Grapalat"/>
                <w:sz w:val="18"/>
                <w:szCs w:val="18"/>
                <w:lang w:val="hy-AM"/>
              </w:rPr>
            </w:pPr>
            <w:r w:rsidRPr="00DF75A9">
              <w:rPr>
                <w:rFonts w:ascii="GHEA Grapalat" w:hAnsi="GHEA Grapalat"/>
                <w:sz w:val="18"/>
                <w:szCs w:val="18"/>
                <w:lang w:val="hy-AM"/>
              </w:rPr>
              <w:t>2</w:t>
            </w:r>
          </w:p>
        </w:tc>
        <w:tc>
          <w:tcPr>
            <w:tcW w:w="1170" w:type="dxa"/>
            <w:vAlign w:val="center"/>
          </w:tcPr>
          <w:p w14:paraId="4A0FFCB6" w14:textId="77777777" w:rsidR="00CE7542" w:rsidRPr="00DF75A9" w:rsidRDefault="00CE7542" w:rsidP="0002435F">
            <w:pPr>
              <w:pStyle w:val="BodyTextIndent2"/>
              <w:spacing w:line="240" w:lineRule="auto"/>
              <w:ind w:firstLine="0"/>
              <w:jc w:val="center"/>
              <w:rPr>
                <w:rFonts w:ascii="GHEA Grapalat" w:hAnsi="GHEA Grapalat"/>
                <w:sz w:val="18"/>
                <w:szCs w:val="18"/>
                <w:lang w:val="hy-AM"/>
              </w:rPr>
            </w:pPr>
            <w:r w:rsidRPr="00DF75A9">
              <w:rPr>
                <w:rFonts w:ascii="GHEA Grapalat" w:hAnsi="GHEA Grapalat"/>
                <w:sz w:val="18"/>
                <w:szCs w:val="18"/>
                <w:lang w:val="hy-AM"/>
              </w:rPr>
              <w:t>71351540/2</w:t>
            </w:r>
          </w:p>
          <w:p w14:paraId="1D276B69" w14:textId="77777777" w:rsidR="00CE7542" w:rsidRPr="00DF75A9" w:rsidRDefault="00CE7542" w:rsidP="0002435F">
            <w:pPr>
              <w:pStyle w:val="BodyTextIndent2"/>
              <w:spacing w:line="240" w:lineRule="auto"/>
              <w:ind w:firstLine="0"/>
              <w:jc w:val="center"/>
              <w:rPr>
                <w:rFonts w:ascii="GHEA Grapalat" w:hAnsi="GHEA Grapalat"/>
                <w:sz w:val="18"/>
                <w:szCs w:val="18"/>
                <w:lang w:val="hy-AM"/>
              </w:rPr>
            </w:pPr>
          </w:p>
        </w:tc>
        <w:tc>
          <w:tcPr>
            <w:tcW w:w="3690" w:type="dxa"/>
            <w:vAlign w:val="center"/>
          </w:tcPr>
          <w:p w14:paraId="7782DB56" w14:textId="16CDE0F6" w:rsidR="0053235B" w:rsidRPr="0073718D" w:rsidRDefault="006658BC" w:rsidP="0002435F">
            <w:pPr>
              <w:pStyle w:val="BodyTextIndent2"/>
              <w:spacing w:line="240" w:lineRule="auto"/>
              <w:ind w:firstLine="0"/>
              <w:jc w:val="center"/>
              <w:rPr>
                <w:rFonts w:ascii="GHEA Grapalat" w:hAnsi="GHEA Grapalat" w:cs="Times Armenian"/>
                <w:lang w:val="hy-AM"/>
              </w:rPr>
            </w:pPr>
            <w:r w:rsidRPr="0073718D">
              <w:rPr>
                <w:rFonts w:ascii="GHEA Grapalat" w:hAnsi="GHEA Grapalat" w:cs="Times Armenian"/>
                <w:lang w:val="hy-AM"/>
              </w:rPr>
              <w:t xml:space="preserve">Ջրվեժ համայնքի կարիքների համար </w:t>
            </w:r>
            <w:r w:rsidR="00B16D60" w:rsidRPr="0073718D">
              <w:rPr>
                <w:rFonts w:ascii="GHEA Grapalat" w:hAnsi="GHEA Grapalat" w:cs="Times Armenian"/>
                <w:lang w:val="hy-AM"/>
              </w:rPr>
              <w:t xml:space="preserve">ներհամայնքային ճանապարհների ասֆալտբետոնե ծածկի ընթացիկ նորոգման </w:t>
            </w:r>
            <w:r w:rsidR="0073718D" w:rsidRPr="0010176D">
              <w:rPr>
                <w:rFonts w:ascii="GHEA Grapalat" w:hAnsi="GHEA Grapalat" w:cs="Times Armenian"/>
                <w:lang w:val="hy-AM"/>
              </w:rPr>
              <w:t>տեխնիկական հսկողության խորհրդատվական ծառայություններ</w:t>
            </w:r>
            <w:r w:rsidR="00857323" w:rsidRPr="00857323">
              <w:rPr>
                <w:rFonts w:ascii="GHEA Grapalat" w:hAnsi="GHEA Grapalat" w:cs="Times Armenian"/>
                <w:lang w:val="hy-AM"/>
              </w:rPr>
              <w:t xml:space="preserve">ի </w:t>
            </w:r>
            <w:r w:rsidR="00857323" w:rsidRPr="0073718D">
              <w:rPr>
                <w:rFonts w:ascii="GHEA Grapalat" w:hAnsi="GHEA Grapalat" w:cs="Times Armenian"/>
                <w:lang w:val="hy-AM"/>
              </w:rPr>
              <w:t>մատուցում</w:t>
            </w:r>
            <w:r w:rsidR="00857323">
              <w:rPr>
                <w:rFonts w:ascii="GHEA Grapalat" w:hAnsi="GHEA Grapalat" w:cs="Times Armenian"/>
                <w:lang w:val="hy-AM"/>
              </w:rPr>
              <w:t>:</w:t>
            </w:r>
            <w:r w:rsidR="0053235B" w:rsidRPr="0073718D">
              <w:rPr>
                <w:rFonts w:ascii="GHEA Grapalat" w:hAnsi="GHEA Grapalat" w:cs="Times Armenian"/>
                <w:lang w:val="hy-AM"/>
              </w:rPr>
              <w:t>(աշխատանքների փաստաթղթերի կազմման հրավերի ծածկագիր ԿՄՋՀ-ԳՀԱՇՁԲ-25/11):</w:t>
            </w:r>
          </w:p>
          <w:p w14:paraId="0C504DA6" w14:textId="6D05CDF8" w:rsidR="00CE7542" w:rsidRPr="0073718D" w:rsidRDefault="008A121B" w:rsidP="0002435F">
            <w:pPr>
              <w:pStyle w:val="BodyTextIndent2"/>
              <w:spacing w:line="240" w:lineRule="auto"/>
              <w:ind w:firstLine="0"/>
              <w:jc w:val="center"/>
              <w:rPr>
                <w:rFonts w:ascii="GHEA Grapalat" w:hAnsi="GHEA Grapalat" w:cs="Times Armenian"/>
                <w:lang w:val="hy-AM"/>
              </w:rPr>
            </w:pPr>
            <w:r w:rsidRPr="0073718D">
              <w:rPr>
                <w:rFonts w:ascii="GHEA Grapalat" w:hAnsi="GHEA Grapalat" w:cs="Times Armenian"/>
                <w:lang w:val="hy-AM"/>
              </w:rPr>
              <w:t>Տես ստորև:</w:t>
            </w:r>
          </w:p>
        </w:tc>
        <w:tc>
          <w:tcPr>
            <w:tcW w:w="450" w:type="dxa"/>
            <w:textDirection w:val="btLr"/>
            <w:vAlign w:val="center"/>
          </w:tcPr>
          <w:p w14:paraId="7FBF9D1C" w14:textId="60135C25" w:rsidR="00CE7542" w:rsidRPr="00DF75A9" w:rsidRDefault="00CE7542" w:rsidP="0002435F">
            <w:pPr>
              <w:pStyle w:val="BodyTextIndent2"/>
              <w:spacing w:line="240" w:lineRule="auto"/>
              <w:ind w:firstLine="0"/>
              <w:jc w:val="center"/>
              <w:rPr>
                <w:rFonts w:ascii="GHEA Grapalat" w:hAnsi="GHEA Grapalat"/>
                <w:sz w:val="18"/>
                <w:szCs w:val="18"/>
                <w:lang w:val="hy-AM"/>
              </w:rPr>
            </w:pPr>
            <w:r w:rsidRPr="00DF75A9">
              <w:rPr>
                <w:rFonts w:ascii="GHEA Grapalat" w:hAnsi="GHEA Grapalat"/>
                <w:sz w:val="18"/>
                <w:szCs w:val="18"/>
                <w:lang w:val="hy-AM"/>
              </w:rPr>
              <w:t>դրամ</w:t>
            </w:r>
          </w:p>
        </w:tc>
        <w:tc>
          <w:tcPr>
            <w:tcW w:w="540" w:type="dxa"/>
            <w:vAlign w:val="center"/>
          </w:tcPr>
          <w:p w14:paraId="74FB4A22" w14:textId="69EA7AC9" w:rsidR="00CE7542" w:rsidRPr="00DF75A9" w:rsidRDefault="00CE7542" w:rsidP="0002435F">
            <w:pPr>
              <w:pStyle w:val="BodyTextIndent2"/>
              <w:spacing w:line="240" w:lineRule="auto"/>
              <w:ind w:firstLine="0"/>
              <w:jc w:val="center"/>
              <w:rPr>
                <w:rFonts w:ascii="GHEA Grapalat" w:hAnsi="GHEA Grapalat"/>
                <w:sz w:val="18"/>
                <w:szCs w:val="18"/>
                <w:lang w:val="hy-AM"/>
              </w:rPr>
            </w:pPr>
          </w:p>
        </w:tc>
        <w:tc>
          <w:tcPr>
            <w:tcW w:w="450" w:type="dxa"/>
            <w:textDirection w:val="btLr"/>
            <w:vAlign w:val="center"/>
          </w:tcPr>
          <w:p w14:paraId="6757EA11" w14:textId="4E3576CD" w:rsidR="00CE7542" w:rsidRPr="00DF75A9" w:rsidRDefault="00CE7542" w:rsidP="0002435F">
            <w:pPr>
              <w:pStyle w:val="BodyTextIndent2"/>
              <w:spacing w:line="240" w:lineRule="auto"/>
              <w:ind w:firstLine="0"/>
              <w:jc w:val="center"/>
              <w:rPr>
                <w:rFonts w:ascii="GHEA Grapalat" w:hAnsi="GHEA Grapalat"/>
                <w:sz w:val="18"/>
                <w:szCs w:val="18"/>
                <w:lang w:val="hy-AM"/>
              </w:rPr>
            </w:pPr>
            <w:r w:rsidRPr="00DF75A9">
              <w:rPr>
                <w:rFonts w:ascii="GHEA Grapalat" w:hAnsi="GHEA Grapalat"/>
                <w:sz w:val="18"/>
                <w:szCs w:val="18"/>
                <w:lang w:val="hy-AM"/>
              </w:rPr>
              <w:t>1</w:t>
            </w:r>
          </w:p>
        </w:tc>
        <w:tc>
          <w:tcPr>
            <w:tcW w:w="990" w:type="dxa"/>
            <w:vAlign w:val="center"/>
          </w:tcPr>
          <w:p w14:paraId="741B6A9D" w14:textId="77777777" w:rsidR="00CE7542" w:rsidRPr="00DF75A9" w:rsidRDefault="00CE7542" w:rsidP="0002435F">
            <w:pPr>
              <w:pStyle w:val="BodyTextIndent2"/>
              <w:spacing w:line="240" w:lineRule="auto"/>
              <w:ind w:firstLine="0"/>
              <w:jc w:val="center"/>
              <w:rPr>
                <w:rFonts w:ascii="GHEA Grapalat" w:hAnsi="GHEA Grapalat"/>
                <w:sz w:val="18"/>
                <w:szCs w:val="18"/>
                <w:lang w:val="hy-AM"/>
              </w:rPr>
            </w:pPr>
            <w:r w:rsidRPr="00DF75A9">
              <w:rPr>
                <w:rFonts w:ascii="GHEA Grapalat" w:hAnsi="GHEA Grapalat"/>
                <w:sz w:val="18"/>
                <w:szCs w:val="18"/>
                <w:lang w:val="hy-AM"/>
              </w:rPr>
              <w:t>Ջրվեժ     համայնք</w:t>
            </w:r>
          </w:p>
          <w:p w14:paraId="32BB87C9" w14:textId="77777777" w:rsidR="00CE7542" w:rsidRPr="00DF75A9" w:rsidRDefault="00CE7542" w:rsidP="0002435F">
            <w:pPr>
              <w:pStyle w:val="BodyTextIndent2"/>
              <w:spacing w:line="240" w:lineRule="auto"/>
              <w:ind w:firstLine="0"/>
              <w:jc w:val="center"/>
              <w:rPr>
                <w:rFonts w:ascii="GHEA Grapalat" w:hAnsi="GHEA Grapalat"/>
                <w:sz w:val="18"/>
                <w:szCs w:val="18"/>
                <w:lang w:val="hy-AM"/>
              </w:rPr>
            </w:pPr>
          </w:p>
        </w:tc>
        <w:tc>
          <w:tcPr>
            <w:tcW w:w="2340" w:type="dxa"/>
            <w:vAlign w:val="center"/>
          </w:tcPr>
          <w:p w14:paraId="5F54FC4A" w14:textId="0B0D4E80" w:rsidR="00CE7542" w:rsidRPr="00DF75A9" w:rsidRDefault="00CE7542" w:rsidP="0002435F">
            <w:pPr>
              <w:pStyle w:val="BodyTextIndent2"/>
              <w:spacing w:line="240" w:lineRule="auto"/>
              <w:ind w:firstLine="0"/>
              <w:jc w:val="center"/>
              <w:rPr>
                <w:rFonts w:ascii="GHEA Grapalat" w:hAnsi="GHEA Grapalat"/>
                <w:sz w:val="18"/>
                <w:szCs w:val="18"/>
                <w:lang w:val="hy-AM"/>
              </w:rPr>
            </w:pPr>
            <w:r w:rsidRPr="00DF75A9">
              <w:rPr>
                <w:rFonts w:ascii="GHEA Grapalat" w:hAnsi="GHEA Grapalat"/>
                <w:sz w:val="18"/>
                <w:szCs w:val="18"/>
                <w:lang w:val="hy-AM"/>
              </w:rPr>
              <w:t>Պայմանագիրը ուժի մեջ է մտնում շինարարական աշխատանքների գնման պայմանագիրը վավերացնելու օրվանից և գործում է շինարարական աշխատանքներին զուգընթաց:</w:t>
            </w:r>
          </w:p>
        </w:tc>
      </w:tr>
    </w:tbl>
    <w:p w14:paraId="745924B3" w14:textId="77777777" w:rsidR="007678FA" w:rsidRPr="00C737D1" w:rsidRDefault="007678FA" w:rsidP="007678FA">
      <w:pPr>
        <w:jc w:val="center"/>
        <w:rPr>
          <w:rFonts w:ascii="GHEA Grapalat" w:hAnsi="GHEA Grapalat"/>
          <w:sz w:val="16"/>
          <w:szCs w:val="16"/>
          <w:lang w:val="hy-AM"/>
        </w:rPr>
      </w:pPr>
    </w:p>
    <w:p w14:paraId="1CD51A51" w14:textId="77777777" w:rsidR="00A22884" w:rsidRDefault="00A22884" w:rsidP="006D0C12">
      <w:pPr>
        <w:jc w:val="center"/>
        <w:rPr>
          <w:rFonts w:ascii="GHEA Grapalat" w:hAnsi="GHEA Grapalat"/>
          <w:sz w:val="20"/>
          <w:lang w:val="pt-BR"/>
        </w:rPr>
      </w:pPr>
    </w:p>
    <w:p w14:paraId="64223EC4" w14:textId="0B74D9D3" w:rsidR="006D0C12" w:rsidRPr="002505CD" w:rsidRDefault="006D0C12" w:rsidP="006D0C12">
      <w:pPr>
        <w:jc w:val="center"/>
        <w:rPr>
          <w:rFonts w:ascii="GHEA Grapalat" w:hAnsi="GHEA Grapalat"/>
          <w:b/>
          <w:lang w:val="hy-AM"/>
        </w:rPr>
      </w:pPr>
      <w:r w:rsidRPr="002505CD">
        <w:rPr>
          <w:rFonts w:ascii="GHEA Grapalat" w:hAnsi="GHEA Grapalat"/>
          <w:b/>
          <w:lang w:val="hy-AM"/>
        </w:rPr>
        <w:t>ՏԵԽՆԻԿԱԿԱՆ ԲՆՈՒԹԱԳԻՐ</w:t>
      </w:r>
    </w:p>
    <w:p w14:paraId="10CEC33E" w14:textId="77777777" w:rsidR="006D0C12" w:rsidRPr="002505CD" w:rsidRDefault="006D0C12" w:rsidP="006D0C12">
      <w:pPr>
        <w:ind w:left="34" w:right="34"/>
        <w:jc w:val="center"/>
        <w:rPr>
          <w:rFonts w:ascii="GHEA Grapalat" w:hAnsi="GHEA Grapalat"/>
          <w:b/>
          <w:sz w:val="20"/>
          <w:szCs w:val="20"/>
          <w:lang w:val="hy-AM"/>
        </w:rPr>
      </w:pPr>
      <w:r w:rsidRPr="002505CD">
        <w:rPr>
          <w:rFonts w:ascii="GHEA Grapalat" w:hAnsi="GHEA Grapalat"/>
          <w:b/>
          <w:sz w:val="20"/>
          <w:szCs w:val="20"/>
          <w:lang w:val="hy-AM"/>
        </w:rPr>
        <w:t>Ծառայության մատուցման ընդհանուր պահանջներ</w:t>
      </w:r>
    </w:p>
    <w:p w14:paraId="15BB9B46" w14:textId="3177EF73" w:rsidR="0010176D" w:rsidRPr="0010176D" w:rsidRDefault="006D0C12" w:rsidP="0073718D">
      <w:pPr>
        <w:pStyle w:val="BodyTextIndent2"/>
        <w:spacing w:line="240" w:lineRule="auto"/>
        <w:ind w:firstLine="0"/>
        <w:rPr>
          <w:rFonts w:ascii="GHEA Grapalat" w:hAnsi="GHEA Grapalat" w:cs="Times Armenian"/>
          <w:lang w:val="hy-AM"/>
        </w:rPr>
      </w:pPr>
      <w:r w:rsidRPr="006D0C12">
        <w:rPr>
          <w:rFonts w:ascii="GHEA Grapalat" w:hAnsi="GHEA Grapalat" w:cs="Times Armenian"/>
          <w:lang w:val="hy-AM"/>
        </w:rPr>
        <w:t>Չափաբաժին 1. Ջրվեժ համայնքի Ձորաղբյուր գյուղի կարիքների համար ջրագծի, անհատական միացումների և ջրաչափական հանգույցների  տեխնիկական հսկողության խորհրդատվ</w:t>
      </w:r>
      <w:r w:rsidR="0010176D">
        <w:rPr>
          <w:rFonts w:ascii="GHEA Grapalat" w:hAnsi="GHEA Grapalat" w:cs="Times Armenian"/>
          <w:lang w:val="hy-AM"/>
        </w:rPr>
        <w:t>ական ծառայությունների մատուցում</w:t>
      </w:r>
      <w:r w:rsidR="0010176D" w:rsidRPr="0010176D">
        <w:rPr>
          <w:rFonts w:ascii="GHEA Grapalat" w:hAnsi="GHEA Grapalat" w:cs="Times Armenian"/>
          <w:lang w:val="hy-AM"/>
        </w:rPr>
        <w:t>:</w:t>
      </w:r>
    </w:p>
    <w:p w14:paraId="04482663" w14:textId="48D07D40" w:rsidR="006D0C12" w:rsidRPr="002114CA" w:rsidRDefault="006D0C12" w:rsidP="0073718D">
      <w:pPr>
        <w:jc w:val="both"/>
        <w:rPr>
          <w:rFonts w:ascii="GHEA Grapalat" w:hAnsi="GHEA Grapalat" w:cs="Times Armenian"/>
          <w:sz w:val="20"/>
          <w:szCs w:val="20"/>
          <w:lang w:val="hy-AM"/>
        </w:rPr>
      </w:pPr>
      <w:r w:rsidRPr="009B59A4">
        <w:rPr>
          <w:rFonts w:ascii="GHEA Grapalat" w:hAnsi="GHEA Grapalat" w:cs="Times Armenian"/>
          <w:sz w:val="20"/>
          <w:szCs w:val="20"/>
          <w:lang w:val="hy-AM"/>
        </w:rPr>
        <w:t>Չափաբաժին 2.</w:t>
      </w:r>
      <w:r w:rsidR="002114CA" w:rsidRPr="002114CA">
        <w:rPr>
          <w:rFonts w:ascii="GHEA Grapalat" w:hAnsi="GHEA Grapalat" w:cs="Times Armenian"/>
          <w:sz w:val="20"/>
          <w:szCs w:val="20"/>
          <w:lang w:val="hy-AM"/>
        </w:rPr>
        <w:t xml:space="preserve"> Ջրվեժ համայնքի կարիքների համար ներհամայնքային </w:t>
      </w:r>
      <w:r w:rsidR="003841C1" w:rsidRPr="003841C1">
        <w:rPr>
          <w:rFonts w:ascii="GHEA Grapalat" w:hAnsi="GHEA Grapalat" w:cs="Times Armenian"/>
          <w:sz w:val="20"/>
          <w:szCs w:val="20"/>
          <w:lang w:val="hy-AM"/>
        </w:rPr>
        <w:t xml:space="preserve">ճանապարհների ասֆալտբետոնե ծածկի </w:t>
      </w:r>
      <w:r w:rsidR="002114CA" w:rsidRPr="002114CA">
        <w:rPr>
          <w:rFonts w:ascii="GHEA Grapalat" w:hAnsi="GHEA Grapalat" w:cs="Times Armenian"/>
          <w:sz w:val="20"/>
          <w:szCs w:val="20"/>
          <w:lang w:val="hy-AM"/>
        </w:rPr>
        <w:t xml:space="preserve">ընթացիկ նորոգման </w:t>
      </w:r>
      <w:r w:rsidR="0010176D" w:rsidRPr="0010176D">
        <w:rPr>
          <w:rFonts w:ascii="GHEA Grapalat" w:hAnsi="GHEA Grapalat" w:cs="Times Armenian"/>
          <w:sz w:val="20"/>
          <w:szCs w:val="20"/>
          <w:lang w:val="hy-AM"/>
        </w:rPr>
        <w:t>տեխնիկական հսկողության խորհրդատվական ծառայությունների մատուցում</w:t>
      </w:r>
      <w:r w:rsidR="002114CA" w:rsidRPr="002114CA">
        <w:rPr>
          <w:rFonts w:ascii="GHEA Grapalat" w:hAnsi="GHEA Grapalat" w:cs="Times Armenian"/>
          <w:sz w:val="20"/>
          <w:szCs w:val="20"/>
          <w:lang w:val="hy-AM"/>
        </w:rPr>
        <w:t>:</w:t>
      </w:r>
    </w:p>
    <w:p w14:paraId="0ACFD564" w14:textId="184EC248" w:rsidR="006D0C12" w:rsidRPr="00382B6E" w:rsidRDefault="006D0C12" w:rsidP="006D0C12">
      <w:pPr>
        <w:ind w:firstLine="720"/>
        <w:rPr>
          <w:rFonts w:ascii="GHEA Grapalat" w:hAnsi="GHEA Grapalat" w:cs="Sylfaen"/>
          <w:sz w:val="20"/>
          <w:szCs w:val="20"/>
          <w:lang w:val="hy-AM"/>
        </w:rPr>
      </w:pPr>
      <w:r>
        <w:rPr>
          <w:rFonts w:ascii="GHEA Grapalat" w:hAnsi="GHEA Grapalat" w:cs="Calibri"/>
          <w:color w:val="000000"/>
          <w:sz w:val="20"/>
          <w:szCs w:val="20"/>
          <w:lang w:val="hy-AM"/>
        </w:rPr>
        <w:t xml:space="preserve">            </w:t>
      </w:r>
    </w:p>
    <w:p w14:paraId="623A1A2B" w14:textId="77777777" w:rsidR="006D0C12" w:rsidRDefault="006D0C12" w:rsidP="006D0C12">
      <w:pPr>
        <w:ind w:firstLine="720"/>
        <w:rPr>
          <w:rFonts w:ascii="GHEA Grapalat" w:hAnsi="GHEA Grapalat" w:cs="Calibri"/>
          <w:color w:val="000000"/>
          <w:sz w:val="20"/>
          <w:szCs w:val="20"/>
          <w:lang w:val="hy-AM"/>
        </w:rPr>
      </w:pPr>
      <w:r w:rsidRPr="003A393F">
        <w:rPr>
          <w:rFonts w:ascii="GHEA Grapalat" w:hAnsi="GHEA Grapalat" w:cs="Calibri"/>
          <w:color w:val="000000"/>
          <w:sz w:val="20"/>
          <w:szCs w:val="20"/>
          <w:lang w:val="hy-AM"/>
        </w:rPr>
        <w:t xml:space="preserve">1. Տեխնիկական հսկողությունը պետք է իրականացվի պատվիրատուի կողմից տրամադրվող </w:t>
      </w:r>
      <w:r w:rsidRPr="00530995">
        <w:rPr>
          <w:rFonts w:ascii="GHEA Grapalat" w:hAnsi="GHEA Grapalat" w:cs="Times Armenian"/>
          <w:sz w:val="20"/>
          <w:szCs w:val="20"/>
          <w:lang w:val="hy-AM"/>
        </w:rPr>
        <w:t>նախագծանախահաշվային փաստաթղթերի հիման վրա և պետք է ապահովի վերանորոգման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r w:rsidRPr="00530995">
        <w:rPr>
          <w:rFonts w:ascii="GHEA Grapalat" w:hAnsi="GHEA Grapalat" w:cs="Times Armenian"/>
          <w:sz w:val="20"/>
          <w:szCs w:val="20"/>
          <w:lang w:val="hy-AM"/>
        </w:rPr>
        <w:br/>
        <w:t xml:space="preserve">            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r w:rsidRPr="00530995">
        <w:rPr>
          <w:rFonts w:ascii="GHEA Grapalat" w:hAnsi="GHEA Grapalat" w:cs="Times Armenian"/>
          <w:sz w:val="20"/>
          <w:szCs w:val="20"/>
          <w:lang w:val="hy-AM"/>
        </w:rPr>
        <w:br/>
        <w:t xml:space="preserve">           3. Տեխնիկական հսկողություն իրականացնողի հիմնական պարտականություններն են՝</w:t>
      </w:r>
      <w:r w:rsidRPr="00530995">
        <w:rPr>
          <w:rFonts w:ascii="GHEA Grapalat" w:hAnsi="GHEA Grapalat" w:cs="Times Armenian"/>
          <w:sz w:val="20"/>
          <w:szCs w:val="20"/>
          <w:lang w:val="hy-AM"/>
        </w:rPr>
        <w:br/>
        <w:t>• շինարարության սկզբից մինչև ավարտը ընկած ժամանակահատվածում պարբերաբար լուսանկարահանել շինարարության օբյեկտի վիճակը,</w:t>
      </w:r>
      <w:r w:rsidRPr="00530995">
        <w:rPr>
          <w:rFonts w:ascii="GHEA Grapalat" w:hAnsi="GHEA Grapalat" w:cs="Times Armenian"/>
          <w:sz w:val="20"/>
          <w:szCs w:val="20"/>
          <w:lang w:val="hy-AM"/>
        </w:rPr>
        <w:br/>
        <w:t xml:space="preserve">• ապահովել կատարվող աշխատանքների համապատասխանությունը կապալի պայմանագրի պայմաններին, </w:t>
      </w:r>
      <w:r w:rsidRPr="00530995">
        <w:rPr>
          <w:rFonts w:ascii="GHEA Grapalat" w:hAnsi="GHEA Grapalat" w:cs="Times Armenian"/>
          <w:sz w:val="20"/>
          <w:szCs w:val="20"/>
          <w:lang w:val="hy-AM"/>
        </w:rPr>
        <w:lastRenderedPageBreak/>
        <w:t>շինարարական նորմերին և կանոններին,</w:t>
      </w:r>
      <w:r w:rsidRPr="00530995">
        <w:rPr>
          <w:rFonts w:ascii="GHEA Grapalat" w:hAnsi="GHEA Grapalat" w:cs="Times Armenian"/>
          <w:sz w:val="20"/>
          <w:szCs w:val="20"/>
          <w:lang w:val="hy-AM"/>
        </w:rPr>
        <w:br/>
        <w:t>•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r w:rsidRPr="00530995">
        <w:rPr>
          <w:rFonts w:ascii="GHEA Grapalat" w:hAnsi="GHEA Grapalat" w:cs="Times Armenian"/>
          <w:sz w:val="20"/>
          <w:szCs w:val="20"/>
          <w:lang w:val="hy-AM"/>
        </w:rPr>
        <w:br/>
        <w:t>• ստուգել և հաստատել աշխատանքային և կատարողական փաստաթղթերը՝ նախապատրաստված Կապալառուի կողմից,</w:t>
      </w:r>
      <w:r w:rsidRPr="00530995">
        <w:rPr>
          <w:rFonts w:ascii="GHEA Grapalat" w:hAnsi="GHEA Grapalat" w:cs="Times Armenian"/>
          <w:sz w:val="20"/>
          <w:szCs w:val="20"/>
          <w:lang w:val="hy-AM"/>
        </w:rPr>
        <w:br/>
        <w:t>• ստուգել և վերահսկել նյութերի</w:t>
      </w:r>
      <w:r w:rsidRPr="003A393F">
        <w:rPr>
          <w:rFonts w:ascii="GHEA Grapalat" w:hAnsi="GHEA Grapalat" w:cs="Calibri"/>
          <w:color w:val="000000"/>
          <w:sz w:val="20"/>
          <w:szCs w:val="20"/>
          <w:lang w:val="hy-AM"/>
        </w:rPr>
        <w:t xml:space="preserve">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r w:rsidRPr="003A393F">
        <w:rPr>
          <w:rFonts w:ascii="GHEA Grapalat" w:hAnsi="GHEA Grapalat" w:cs="Calibri"/>
          <w:color w:val="000000"/>
          <w:sz w:val="20"/>
          <w:szCs w:val="20"/>
          <w:lang w:val="hy-AM"/>
        </w:rPr>
        <w:br/>
        <w:t>• վերահսկել և գնահատել շինաշխատանքների գործընթացը, որպեսզի ապահովվի շինաշխատանքների ավարտը՝ համաձայն պայմանագրի մեջ նշված ժամանակացույցի,</w:t>
      </w:r>
      <w:r w:rsidRPr="003A393F">
        <w:rPr>
          <w:rFonts w:ascii="GHEA Grapalat" w:hAnsi="GHEA Grapalat" w:cs="Calibri"/>
          <w:color w:val="000000"/>
          <w:sz w:val="20"/>
          <w:szCs w:val="20"/>
          <w:lang w:val="hy-AM"/>
        </w:rPr>
        <w:br/>
        <w:t xml:space="preserve">• ստուգել բոլոր այն փորձարկումների արդյունքները, որոնք անհրաժեշտ են որակի ապահովման համար: </w:t>
      </w:r>
      <w:r w:rsidRPr="003B4E25">
        <w:rPr>
          <w:rFonts w:ascii="GHEA Grapalat" w:hAnsi="GHEA Grapalat" w:cs="Calibri"/>
          <w:color w:val="000000"/>
          <w:sz w:val="20"/>
          <w:szCs w:val="20"/>
          <w:lang w:val="hy-AM"/>
        </w:rPr>
        <w:t xml:space="preserve">    </w:t>
      </w:r>
      <w:r w:rsidRPr="003A393F">
        <w:rPr>
          <w:rFonts w:ascii="GHEA Grapalat" w:hAnsi="GHEA Grapalat" w:cs="Calibri"/>
          <w:color w:val="000000"/>
          <w:sz w:val="20"/>
          <w:szCs w:val="20"/>
          <w:lang w:val="hy-AM"/>
        </w:rPr>
        <w:t xml:space="preserve">Ստուգել բոլոր փաստաթղթերը (այդ թվում՝ բոլոր ծավալային չափերը և հաշվարկները), որոնք անհրաժեշտ են համապատասխան վճարումները իրականացնելու համար, </w:t>
      </w:r>
    </w:p>
    <w:p w14:paraId="6A0AD057" w14:textId="77777777" w:rsidR="006D0C12" w:rsidRDefault="006D0C12" w:rsidP="006D0C12">
      <w:pPr>
        <w:rPr>
          <w:rFonts w:ascii="GHEA Grapalat" w:hAnsi="GHEA Grapalat" w:cs="Calibri"/>
          <w:color w:val="000000"/>
          <w:sz w:val="20"/>
          <w:szCs w:val="20"/>
          <w:lang w:val="hy-AM"/>
        </w:rPr>
      </w:pPr>
      <w:r w:rsidRPr="003A393F">
        <w:rPr>
          <w:rFonts w:ascii="GHEA Grapalat" w:hAnsi="GHEA Grapalat" w:cs="Calibri"/>
          <w:color w:val="000000"/>
          <w:sz w:val="20"/>
          <w:szCs w:val="20"/>
          <w:lang w:val="hy-AM"/>
        </w:rPr>
        <w:t>•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r w:rsidRPr="003A393F">
        <w:rPr>
          <w:rFonts w:ascii="GHEA Grapalat" w:hAnsi="GHEA Grapalat" w:cs="Calibri"/>
          <w:color w:val="000000"/>
          <w:sz w:val="20"/>
          <w:szCs w:val="20"/>
          <w:lang w:val="hy-AM"/>
        </w:rPr>
        <w:br/>
        <w:t>•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r w:rsidRPr="003A393F">
        <w:rPr>
          <w:rFonts w:ascii="GHEA Grapalat" w:hAnsi="GHEA Grapalat" w:cs="Calibri"/>
          <w:color w:val="000000"/>
          <w:sz w:val="20"/>
          <w:szCs w:val="20"/>
          <w:lang w:val="hy-AM"/>
        </w:rPr>
        <w:br/>
        <w:t>• հսկել բոլոր այն հարցերը, որոնք կապված են 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r w:rsidRPr="003A393F">
        <w:rPr>
          <w:rFonts w:ascii="GHEA Grapalat" w:hAnsi="GHEA Grapalat" w:cs="Calibri"/>
          <w:color w:val="000000"/>
          <w:sz w:val="20"/>
          <w:szCs w:val="20"/>
          <w:lang w:val="hy-AM"/>
        </w:rPr>
        <w:br/>
        <w:t>•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r w:rsidRPr="003A393F">
        <w:rPr>
          <w:rFonts w:ascii="GHEA Grapalat" w:hAnsi="GHEA Grapalat" w:cs="Calibri"/>
          <w:color w:val="000000"/>
          <w:sz w:val="20"/>
          <w:szCs w:val="20"/>
          <w:lang w:val="hy-AM"/>
        </w:rPr>
        <w:br/>
        <w:t>• կատարել աշխատանքների ծավալների չափագրումներ և մասնակցել կատարողական փաստաթղթերի կազմմանը և հաստատմանը,</w:t>
      </w:r>
      <w:r w:rsidRPr="003A393F">
        <w:rPr>
          <w:rFonts w:ascii="GHEA Grapalat" w:hAnsi="GHEA Grapalat" w:cs="Calibri"/>
          <w:color w:val="000000"/>
          <w:sz w:val="20"/>
          <w:szCs w:val="20"/>
          <w:lang w:val="hy-AM"/>
        </w:rPr>
        <w:br/>
        <w:t>• շինարարության ավարտից հետո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r w:rsidRPr="003A393F">
        <w:rPr>
          <w:rFonts w:ascii="GHEA Grapalat" w:hAnsi="GHEA Grapalat" w:cs="Calibri"/>
          <w:color w:val="000000"/>
          <w:sz w:val="20"/>
          <w:szCs w:val="20"/>
          <w:lang w:val="hy-AM"/>
        </w:rPr>
        <w:br/>
        <w:t>• Պատվիրատուի ցուցումով չափագրել կատարման ենթակա աշխատանքները:</w:t>
      </w:r>
      <w:r w:rsidRPr="003A393F">
        <w:rPr>
          <w:rFonts w:ascii="GHEA Grapalat" w:hAnsi="GHEA Grapalat" w:cs="Calibri"/>
          <w:color w:val="000000"/>
          <w:sz w:val="20"/>
          <w:szCs w:val="20"/>
          <w:lang w:val="hy-AM"/>
        </w:rPr>
        <w:br/>
        <w:t xml:space="preserve">• պարտադիր ներկա լինել քաղաքաշինության նախարարի թիվ 44 առ 28.04.1998թ. Շինարարության որակի տեխնիկական հսկողության իրականացման հրահանգ հրամանի հավելված 1-ով նախատեսված ծածկման շինմոնտաժային աշխատանքների իրականացման ընթացքում:   </w:t>
      </w:r>
    </w:p>
    <w:p w14:paraId="3BE788F3" w14:textId="77777777" w:rsidR="006D0C12" w:rsidRPr="003A393F" w:rsidRDefault="006D0C12" w:rsidP="006D0C12">
      <w:pPr>
        <w:ind w:firstLine="900"/>
        <w:rPr>
          <w:rFonts w:ascii="GHEA Grapalat" w:hAnsi="GHEA Grapalat"/>
          <w:sz w:val="20"/>
          <w:szCs w:val="20"/>
          <w:lang w:val="hy-AM"/>
        </w:rPr>
      </w:pPr>
      <w:r w:rsidRPr="003A393F">
        <w:rPr>
          <w:rFonts w:ascii="GHEA Grapalat" w:hAnsi="GHEA Grapalat" w:cs="Calibri"/>
          <w:b/>
          <w:bCs/>
          <w:color w:val="000000"/>
          <w:sz w:val="20"/>
          <w:szCs w:val="20"/>
          <w:lang w:val="hy-AM"/>
        </w:rPr>
        <w:t>Հաշվետվության ներկայացման պահանջներ</w:t>
      </w:r>
      <w:r w:rsidRPr="003A393F">
        <w:rPr>
          <w:rFonts w:ascii="GHEA Grapalat" w:hAnsi="GHEA Grapalat" w:cs="Calibri"/>
          <w:color w:val="000000"/>
          <w:sz w:val="20"/>
          <w:szCs w:val="20"/>
          <w:lang w:val="hy-AM"/>
        </w:rPr>
        <w:br/>
      </w:r>
      <w:r w:rsidRPr="00D525C0">
        <w:rPr>
          <w:rFonts w:ascii="GHEA Grapalat" w:hAnsi="GHEA Grapalat" w:cs="Calibri"/>
          <w:color w:val="000000"/>
          <w:sz w:val="20"/>
          <w:szCs w:val="20"/>
          <w:lang w:val="hy-AM"/>
        </w:rPr>
        <w:t xml:space="preserve">           </w:t>
      </w:r>
      <w:r w:rsidRPr="003A393F">
        <w:rPr>
          <w:rFonts w:ascii="GHEA Grapalat" w:hAnsi="GHEA Grapalat" w:cs="Calibri"/>
          <w:color w:val="000000"/>
          <w:sz w:val="20"/>
          <w:szCs w:val="20"/>
          <w:lang w:val="hy-AM"/>
        </w:rPr>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արձանագրությունները հիմնավորող փաստաթղթեր:</w:t>
      </w:r>
      <w:r w:rsidRPr="003A393F">
        <w:rPr>
          <w:rFonts w:ascii="GHEA Grapalat" w:hAnsi="GHEA Grapalat" w:cs="Calibri"/>
          <w:color w:val="000000"/>
          <w:sz w:val="20"/>
          <w:szCs w:val="20"/>
          <w:lang w:val="hy-AM"/>
        </w:rPr>
        <w:br/>
      </w:r>
      <w:r w:rsidRPr="00D525C0">
        <w:rPr>
          <w:rFonts w:ascii="GHEA Grapalat" w:hAnsi="GHEA Grapalat" w:cs="Calibri"/>
          <w:color w:val="000000"/>
          <w:sz w:val="20"/>
          <w:szCs w:val="20"/>
          <w:lang w:val="hy-AM"/>
        </w:rPr>
        <w:t xml:space="preserve">        </w:t>
      </w:r>
      <w:r w:rsidRPr="003A393F">
        <w:rPr>
          <w:rFonts w:ascii="GHEA Grapalat" w:hAnsi="GHEA Grapalat" w:cs="Calibri"/>
          <w:color w:val="000000"/>
          <w:sz w:val="20"/>
          <w:szCs w:val="20"/>
          <w:lang w:val="hy-AM"/>
        </w:rPr>
        <w:t xml:space="preserve">  Ավարտական հաշվետվությունը պետք է ընդգրկի հետևյալ փաստաթղթերի պատճենները՝ ավարտական կատարողական փաստաթղթեր, ամփոփ նկարագրական տեղեկանք իրականացված շինարարական աշխատանքների ամբողջ ժամանակահատվածի համար, նախքան շինարարության սկիզբը, ինչպես նաև ավարտված շինարարական օբյեկտի լուսանկարներ:</w:t>
      </w:r>
      <w:r w:rsidRPr="003A393F">
        <w:rPr>
          <w:rFonts w:ascii="GHEA Grapalat" w:hAnsi="GHEA Grapalat" w:cs="Calibri"/>
          <w:color w:val="000000"/>
          <w:sz w:val="20"/>
          <w:szCs w:val="20"/>
          <w:lang w:val="hy-AM"/>
        </w:rPr>
        <w:br/>
      </w:r>
      <w:r w:rsidRPr="00D525C0">
        <w:rPr>
          <w:rFonts w:ascii="GHEA Grapalat" w:hAnsi="GHEA Grapalat" w:cs="Calibri"/>
          <w:color w:val="000000"/>
          <w:sz w:val="20"/>
          <w:szCs w:val="20"/>
          <w:lang w:val="hy-AM"/>
        </w:rPr>
        <w:t xml:space="preserve">            </w:t>
      </w:r>
      <w:r w:rsidRPr="003A393F">
        <w:rPr>
          <w:rFonts w:ascii="GHEA Grapalat" w:hAnsi="GHEA Grapalat" w:cs="Calibri"/>
          <w:color w:val="000000"/>
          <w:sz w:val="20"/>
          <w:szCs w:val="20"/>
          <w:lang w:val="hy-AM"/>
        </w:rPr>
        <w:t>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 Ծառայություննների հանձնման-ընդունման արձանագրությունների հետ մեկտեղ:</w:t>
      </w:r>
      <w:r w:rsidRPr="003A393F">
        <w:rPr>
          <w:rFonts w:ascii="GHEA Grapalat" w:hAnsi="GHEA Grapalat" w:cs="Calibri"/>
          <w:color w:val="000000"/>
          <w:sz w:val="20"/>
          <w:szCs w:val="20"/>
          <w:lang w:val="hy-AM"/>
        </w:rPr>
        <w:br/>
      </w:r>
      <w:r w:rsidRPr="00D525C0">
        <w:rPr>
          <w:rFonts w:ascii="GHEA Grapalat" w:hAnsi="GHEA Grapalat" w:cs="Calibri"/>
          <w:color w:val="000000"/>
          <w:sz w:val="20"/>
          <w:szCs w:val="20"/>
          <w:lang w:val="hy-AM"/>
        </w:rPr>
        <w:t xml:space="preserve">             </w:t>
      </w:r>
      <w:r w:rsidRPr="003A393F">
        <w:rPr>
          <w:rFonts w:ascii="GHEA Grapalat" w:hAnsi="GHEA Grapalat" w:cs="Calibri"/>
          <w:color w:val="000000"/>
          <w:sz w:val="20"/>
          <w:szCs w:val="20"/>
          <w:lang w:val="hy-AM"/>
        </w:rPr>
        <w:t>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w:t>
      </w:r>
    </w:p>
    <w:p w14:paraId="3C7DA8F8" w14:textId="77777777" w:rsidR="006D0C12" w:rsidRDefault="006D0C12" w:rsidP="006D0C12">
      <w:pPr>
        <w:ind w:firstLine="567"/>
        <w:rPr>
          <w:rFonts w:ascii="GHEA Grapalat" w:hAnsi="GHEA Grapalat" w:cs="Sylfaen"/>
          <w:sz w:val="20"/>
          <w:szCs w:val="20"/>
          <w:lang w:val="hy-AM"/>
        </w:rPr>
      </w:pPr>
    </w:p>
    <w:p w14:paraId="3BC81201" w14:textId="77777777" w:rsidR="006D0C12" w:rsidRPr="00A31139" w:rsidRDefault="006D0C12" w:rsidP="006D0C12">
      <w:pPr>
        <w:rPr>
          <w:rFonts w:ascii="GHEA Grapalat" w:hAnsi="GHEA Grapalat"/>
          <w:sz w:val="20"/>
          <w:szCs w:val="20"/>
          <w:lang w:val="hy-AM"/>
        </w:rPr>
      </w:pPr>
      <w:r w:rsidRPr="00A31139">
        <w:rPr>
          <w:rFonts w:ascii="GHEA Grapalat" w:hAnsi="GHEA Grapalat"/>
          <w:sz w:val="20"/>
          <w:szCs w:val="20"/>
          <w:lang w:val="hy-AM"/>
        </w:rPr>
        <w:t xml:space="preserve">        Տեխնիկական հսկողության  ծառայությունների իրականացման համար անհրաժեշտ է ՝</w:t>
      </w:r>
    </w:p>
    <w:p w14:paraId="05677706" w14:textId="77777777" w:rsidR="006D0C12" w:rsidRPr="00A31139" w:rsidRDefault="006D0C12" w:rsidP="006D0C12">
      <w:pPr>
        <w:pStyle w:val="NormalWeb"/>
        <w:shd w:val="clear" w:color="auto" w:fill="FFFFFF"/>
        <w:spacing w:before="0" w:beforeAutospacing="0" w:after="0" w:afterAutospacing="0"/>
        <w:ind w:firstLine="419"/>
        <w:rPr>
          <w:rFonts w:ascii="GHEA Grapalat" w:hAnsi="GHEA Grapalat"/>
          <w:color w:val="000000"/>
          <w:sz w:val="20"/>
          <w:szCs w:val="20"/>
          <w:lang w:val="hy-AM"/>
        </w:rPr>
      </w:pPr>
      <w:r w:rsidRPr="00A31139">
        <w:rPr>
          <w:rFonts w:ascii="GHEA Grapalat" w:hAnsi="GHEA Grapalat"/>
          <w:color w:val="000000"/>
          <w:sz w:val="20"/>
          <w:szCs w:val="20"/>
          <w:lang w:val="hy-AM"/>
        </w:rPr>
        <w:t>Շինարարության որակի համապատասխան ոլորտի տեխնիկական հսկողության գործունեության լիցենզիայի առկայությունը։</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4830987F" w14:textId="4E6F0FBC" w:rsidR="006023D5" w:rsidRPr="006023D5" w:rsidRDefault="007678FA" w:rsidP="006023D5">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5A9096A2" w14:textId="4464D9D2" w:rsidR="007678FA" w:rsidRPr="006023D5" w:rsidRDefault="007678FA" w:rsidP="006023D5">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557ED5BD" w:rsidR="007678FA" w:rsidRPr="00064ADD" w:rsidRDefault="006023D5" w:rsidP="00E53C12">
            <w:pPr>
              <w:jc w:val="center"/>
              <w:rPr>
                <w:rFonts w:ascii="GHEA Grapalat" w:hAnsi="GHEA Grapalat"/>
                <w:lang w:val="ru-RU"/>
              </w:rPr>
            </w:pPr>
            <w:r>
              <w:rPr>
                <w:rFonts w:ascii="GHEA Grapalat" w:hAnsi="GHEA Grapalat"/>
                <w:lang w:val="ru-RU"/>
              </w:rPr>
              <w:t>----</w:t>
            </w:r>
            <w:r w:rsidR="007678FA"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563DA104" w:rsidR="007678FA" w:rsidRPr="005C2794" w:rsidRDefault="007678FA" w:rsidP="00665BB2">
      <w:pPr>
        <w:jc w:val="right"/>
        <w:rPr>
          <w:rFonts w:ascii="GHEA Grapalat" w:hAnsi="GHEA Grapalat"/>
          <w:i/>
          <w:sz w:val="16"/>
          <w:szCs w:val="16"/>
        </w:rPr>
      </w:pPr>
      <w:r w:rsidRPr="00064ADD">
        <w:rPr>
          <w:rFonts w:ascii="GHEA Grapalat" w:hAnsi="GHEA Grapalat"/>
          <w:sz w:val="20"/>
        </w:rPr>
        <w:br w:type="page"/>
      </w:r>
      <w:r w:rsidRPr="005C2794">
        <w:rPr>
          <w:rFonts w:ascii="GHEA Grapalat" w:hAnsi="GHEA Grapalat"/>
          <w:i/>
          <w:sz w:val="16"/>
          <w:szCs w:val="16"/>
        </w:rPr>
        <w:lastRenderedPageBreak/>
        <w:t>Հավելված N 2</w:t>
      </w:r>
    </w:p>
    <w:p w14:paraId="1A6631D5" w14:textId="0093492D" w:rsidR="007678FA" w:rsidRPr="005C2794" w:rsidRDefault="00122408" w:rsidP="00665BB2">
      <w:pPr>
        <w:jc w:val="right"/>
        <w:rPr>
          <w:rFonts w:ascii="GHEA Grapalat" w:hAnsi="GHEA Grapalat"/>
          <w:i/>
          <w:sz w:val="16"/>
          <w:szCs w:val="16"/>
        </w:rPr>
      </w:pPr>
      <w:r w:rsidRPr="005C2794">
        <w:rPr>
          <w:rFonts w:ascii="GHEA Grapalat" w:hAnsi="GHEA Grapalat"/>
          <w:i/>
          <w:sz w:val="16"/>
          <w:szCs w:val="16"/>
        </w:rPr>
        <w:t xml:space="preserve">«         »  </w:t>
      </w:r>
      <w:r w:rsidR="00DF502C" w:rsidRPr="005C2794">
        <w:rPr>
          <w:rFonts w:ascii="GHEA Grapalat" w:hAnsi="GHEA Grapalat"/>
          <w:i/>
          <w:sz w:val="16"/>
          <w:szCs w:val="16"/>
        </w:rPr>
        <w:t xml:space="preserve">             </w:t>
      </w:r>
      <w:r w:rsidRPr="005C2794">
        <w:rPr>
          <w:rFonts w:ascii="GHEA Grapalat" w:hAnsi="GHEA Grapalat"/>
          <w:i/>
          <w:sz w:val="16"/>
          <w:szCs w:val="16"/>
        </w:rPr>
        <w:t xml:space="preserve"> 2025</w:t>
      </w:r>
      <w:r w:rsidR="007678FA" w:rsidRPr="005C2794">
        <w:rPr>
          <w:rFonts w:ascii="GHEA Grapalat" w:hAnsi="GHEA Grapalat"/>
          <w:i/>
          <w:sz w:val="16"/>
          <w:szCs w:val="16"/>
        </w:rPr>
        <w:t xml:space="preserve">թ. կնքված </w:t>
      </w:r>
    </w:p>
    <w:p w14:paraId="5D9286C1" w14:textId="21B2C12D" w:rsidR="007678FA" w:rsidRPr="005C2794" w:rsidRDefault="007678FA" w:rsidP="00665BB2">
      <w:pPr>
        <w:jc w:val="right"/>
        <w:rPr>
          <w:rFonts w:ascii="GHEA Grapalat" w:hAnsi="GHEA Grapalat"/>
          <w:i/>
          <w:sz w:val="16"/>
          <w:szCs w:val="16"/>
        </w:rPr>
      </w:pPr>
      <w:r w:rsidRPr="005C2794">
        <w:rPr>
          <w:rFonts w:ascii="GHEA Grapalat" w:hAnsi="GHEA Grapalat"/>
          <w:i/>
          <w:sz w:val="16"/>
          <w:szCs w:val="16"/>
        </w:rPr>
        <w:t xml:space="preserve">                 </w:t>
      </w:r>
      <w:r w:rsidR="0082315A" w:rsidRPr="005C2794">
        <w:rPr>
          <w:rFonts w:ascii="GHEA Grapalat" w:hAnsi="GHEA Grapalat"/>
          <w:i/>
          <w:sz w:val="16"/>
          <w:szCs w:val="16"/>
        </w:rPr>
        <w:t>ԿՄՋՀ-ԳՀԽԾՁԲ-25/13</w:t>
      </w:r>
      <w:r w:rsidR="00122408" w:rsidRPr="005C2794">
        <w:rPr>
          <w:rFonts w:ascii="GHEA Grapalat" w:hAnsi="GHEA Grapalat"/>
          <w:i/>
          <w:sz w:val="16"/>
          <w:szCs w:val="16"/>
        </w:rPr>
        <w:t xml:space="preserve"> </w:t>
      </w:r>
      <w:r w:rsidRPr="005C2794">
        <w:rPr>
          <w:rFonts w:ascii="GHEA Grapalat" w:hAnsi="GHEA Grapalat"/>
          <w:i/>
          <w:sz w:val="16"/>
          <w:szCs w:val="16"/>
        </w:rPr>
        <w:t>ծածկագրով պայմանագրի</w:t>
      </w:r>
    </w:p>
    <w:p w14:paraId="594873CD" w14:textId="77777777" w:rsidR="007678FA" w:rsidRPr="005C2794" w:rsidRDefault="007678FA" w:rsidP="007678FA">
      <w:pPr>
        <w:tabs>
          <w:tab w:val="left" w:pos="9540"/>
        </w:tabs>
        <w:rPr>
          <w:rFonts w:ascii="GHEA Grapalat" w:hAnsi="GHEA Grapalat"/>
          <w:sz w:val="16"/>
          <w:szCs w:val="16"/>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57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2838"/>
        <w:gridCol w:w="469"/>
        <w:gridCol w:w="469"/>
        <w:gridCol w:w="469"/>
        <w:gridCol w:w="497"/>
        <w:gridCol w:w="469"/>
        <w:gridCol w:w="469"/>
        <w:gridCol w:w="469"/>
        <w:gridCol w:w="469"/>
        <w:gridCol w:w="469"/>
        <w:gridCol w:w="469"/>
        <w:gridCol w:w="469"/>
        <w:gridCol w:w="469"/>
        <w:gridCol w:w="1097"/>
      </w:tblGrid>
      <w:tr w:rsidR="007678FA" w:rsidRPr="00064ADD" w14:paraId="6DA1F814" w14:textId="77777777" w:rsidTr="007E2BBB">
        <w:tc>
          <w:tcPr>
            <w:tcW w:w="11571" w:type="dxa"/>
            <w:gridSpan w:val="16"/>
          </w:tcPr>
          <w:p w14:paraId="76607629" w14:textId="77777777" w:rsidR="007678FA" w:rsidRPr="00BF0699" w:rsidRDefault="007678FA" w:rsidP="00E53C12">
            <w:pPr>
              <w:jc w:val="center"/>
              <w:rPr>
                <w:rFonts w:ascii="GHEA Grapalat" w:hAnsi="GHEA Grapalat"/>
                <w:sz w:val="16"/>
                <w:szCs w:val="16"/>
                <w:lang w:val="es-ES"/>
              </w:rPr>
            </w:pPr>
            <w:r w:rsidRPr="00BF0699">
              <w:rPr>
                <w:rFonts w:ascii="GHEA Grapalat" w:hAnsi="GHEA Grapalat"/>
                <w:sz w:val="16"/>
                <w:szCs w:val="16"/>
                <w:lang w:val="es-ES"/>
              </w:rPr>
              <w:t>Ծառայության</w:t>
            </w:r>
          </w:p>
        </w:tc>
      </w:tr>
      <w:tr w:rsidR="007678FA" w:rsidRPr="00FD11C8" w14:paraId="29778976" w14:textId="77777777" w:rsidTr="007E2BBB">
        <w:tc>
          <w:tcPr>
            <w:tcW w:w="720" w:type="dxa"/>
            <w:vAlign w:val="center"/>
          </w:tcPr>
          <w:p w14:paraId="79B71AC3" w14:textId="77777777" w:rsidR="007678FA" w:rsidRPr="007606CC" w:rsidRDefault="007678FA" w:rsidP="00E53C12">
            <w:pPr>
              <w:jc w:val="center"/>
              <w:rPr>
                <w:rFonts w:ascii="GHEA Grapalat" w:hAnsi="GHEA Grapalat"/>
                <w:sz w:val="16"/>
                <w:szCs w:val="16"/>
                <w:lang w:val="es-ES"/>
              </w:rPr>
            </w:pPr>
            <w:r w:rsidRPr="007606CC">
              <w:rPr>
                <w:rFonts w:ascii="GHEA Grapalat" w:hAnsi="GHEA Grapalat"/>
                <w:sz w:val="16"/>
                <w:szCs w:val="16"/>
                <w:lang w:val="es-ES"/>
              </w:rPr>
              <w:t>հրավերով նախատեսված չափաբաժնի համարը</w:t>
            </w:r>
          </w:p>
        </w:tc>
        <w:tc>
          <w:tcPr>
            <w:tcW w:w="1260" w:type="dxa"/>
            <w:vAlign w:val="center"/>
          </w:tcPr>
          <w:p w14:paraId="008AA2A8" w14:textId="77777777" w:rsidR="007678FA" w:rsidRPr="007606CC" w:rsidRDefault="007678FA" w:rsidP="00E53C12">
            <w:pPr>
              <w:jc w:val="center"/>
              <w:rPr>
                <w:rFonts w:ascii="GHEA Grapalat" w:hAnsi="GHEA Grapalat"/>
                <w:sz w:val="16"/>
                <w:szCs w:val="16"/>
                <w:lang w:val="es-ES"/>
              </w:rPr>
            </w:pPr>
            <w:r w:rsidRPr="007606CC">
              <w:rPr>
                <w:rFonts w:ascii="GHEA Grapalat" w:hAnsi="GHEA Grapalat"/>
                <w:sz w:val="16"/>
                <w:szCs w:val="16"/>
                <w:lang w:val="es-ES"/>
              </w:rPr>
              <w:t>գնումների պլանով նախատեսված միջանցիկ ծածկագիրը` ըստ ԳՄԱ դասակարգման (CPV)</w:t>
            </w:r>
          </w:p>
        </w:tc>
        <w:tc>
          <w:tcPr>
            <w:tcW w:w="2838" w:type="dxa"/>
            <w:vAlign w:val="center"/>
          </w:tcPr>
          <w:p w14:paraId="618EA53A" w14:textId="77777777" w:rsidR="007678FA" w:rsidRPr="007606CC" w:rsidRDefault="007678FA" w:rsidP="00E53C12">
            <w:pPr>
              <w:jc w:val="center"/>
              <w:rPr>
                <w:rFonts w:ascii="GHEA Grapalat" w:hAnsi="GHEA Grapalat"/>
                <w:sz w:val="16"/>
                <w:szCs w:val="16"/>
                <w:lang w:val="es-ES"/>
              </w:rPr>
            </w:pPr>
            <w:r w:rsidRPr="007606CC">
              <w:rPr>
                <w:rFonts w:ascii="GHEA Grapalat" w:hAnsi="GHEA Grapalat"/>
                <w:sz w:val="16"/>
                <w:szCs w:val="16"/>
                <w:lang w:val="es-ES"/>
              </w:rPr>
              <w:t>անվանումը</w:t>
            </w:r>
          </w:p>
        </w:tc>
        <w:tc>
          <w:tcPr>
            <w:tcW w:w="6753" w:type="dxa"/>
            <w:gridSpan w:val="13"/>
            <w:vAlign w:val="center"/>
          </w:tcPr>
          <w:p w14:paraId="386583A1" w14:textId="4B61E0CD" w:rsidR="007678FA" w:rsidRPr="007E2BBB" w:rsidRDefault="007678FA" w:rsidP="00E53C12">
            <w:pPr>
              <w:jc w:val="both"/>
              <w:rPr>
                <w:rFonts w:ascii="GHEA Grapalat" w:hAnsi="GHEA Grapalat"/>
                <w:sz w:val="14"/>
                <w:szCs w:val="14"/>
                <w:lang w:val="es-ES"/>
              </w:rPr>
            </w:pPr>
            <w:r w:rsidRPr="007606CC">
              <w:rPr>
                <w:rFonts w:ascii="GHEA Grapalat" w:hAnsi="GHEA Grapalat"/>
                <w:sz w:val="16"/>
                <w:szCs w:val="16"/>
                <w:lang w:val="es-ES"/>
              </w:rPr>
              <w:t>դիմաց վճարումները նախատեսվում է իրականացնել 20</w:t>
            </w:r>
            <w:r w:rsidR="008942D2" w:rsidRPr="007606CC">
              <w:rPr>
                <w:rFonts w:ascii="GHEA Grapalat" w:hAnsi="GHEA Grapalat"/>
                <w:sz w:val="16"/>
                <w:szCs w:val="16"/>
                <w:lang w:val="es-ES"/>
              </w:rPr>
              <w:t>25</w:t>
            </w:r>
            <w:r w:rsidRPr="007606CC">
              <w:rPr>
                <w:rFonts w:ascii="GHEA Grapalat" w:hAnsi="GHEA Grapalat"/>
                <w:sz w:val="16"/>
                <w:szCs w:val="16"/>
                <w:lang w:val="es-ES"/>
              </w:rPr>
              <w:t xml:space="preserve">թ-ին` ըստ </w:t>
            </w:r>
            <w:r w:rsidR="004577E0" w:rsidRPr="007606CC">
              <w:rPr>
                <w:rFonts w:ascii="GHEA Grapalat" w:hAnsi="GHEA Grapalat"/>
                <w:sz w:val="16"/>
                <w:szCs w:val="16"/>
                <w:lang w:val="es-ES"/>
              </w:rPr>
              <w:t>/աճողական/</w:t>
            </w:r>
            <w:r w:rsidRPr="007606CC">
              <w:rPr>
                <w:rFonts w:ascii="GHEA Grapalat" w:hAnsi="GHEA Grapalat"/>
                <w:sz w:val="16"/>
                <w:szCs w:val="16"/>
                <w:lang w:val="es-ES"/>
              </w:rPr>
              <w:t>ամիսների, այդ թվում</w:t>
            </w:r>
            <w:r w:rsidRPr="007E2BBB">
              <w:rPr>
                <w:rFonts w:ascii="GHEA Grapalat" w:hAnsi="GHEA Grapalat"/>
                <w:sz w:val="14"/>
                <w:szCs w:val="14"/>
                <w:lang w:val="es-ES"/>
              </w:rPr>
              <w:t>**</w:t>
            </w:r>
          </w:p>
        </w:tc>
      </w:tr>
      <w:tr w:rsidR="007678FA" w:rsidRPr="00064ADD" w14:paraId="4B96A09D" w14:textId="77777777" w:rsidTr="007E2BBB">
        <w:trPr>
          <w:trHeight w:val="1538"/>
        </w:trPr>
        <w:tc>
          <w:tcPr>
            <w:tcW w:w="720" w:type="dxa"/>
          </w:tcPr>
          <w:p w14:paraId="69E142C4" w14:textId="77777777" w:rsidR="007678FA" w:rsidRPr="00064ADD" w:rsidRDefault="007678FA" w:rsidP="00E53C12">
            <w:pPr>
              <w:jc w:val="center"/>
              <w:rPr>
                <w:rFonts w:ascii="GHEA Grapalat" w:hAnsi="GHEA Grapalat"/>
                <w:sz w:val="20"/>
                <w:lang w:val="es-ES"/>
              </w:rPr>
            </w:pPr>
          </w:p>
        </w:tc>
        <w:tc>
          <w:tcPr>
            <w:tcW w:w="1260" w:type="dxa"/>
          </w:tcPr>
          <w:p w14:paraId="01CB3D50" w14:textId="77777777" w:rsidR="007678FA" w:rsidRPr="00064ADD" w:rsidRDefault="007678FA" w:rsidP="00E53C12">
            <w:pPr>
              <w:jc w:val="center"/>
              <w:rPr>
                <w:rFonts w:ascii="GHEA Grapalat" w:hAnsi="GHEA Grapalat"/>
                <w:sz w:val="20"/>
                <w:lang w:val="es-ES"/>
              </w:rPr>
            </w:pPr>
          </w:p>
        </w:tc>
        <w:tc>
          <w:tcPr>
            <w:tcW w:w="2838" w:type="dxa"/>
          </w:tcPr>
          <w:p w14:paraId="6CFBCCF3" w14:textId="77777777" w:rsidR="007678FA" w:rsidRPr="00064ADD"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97"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9"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123C40" w:rsidRPr="00064ADD" w14:paraId="44883A54" w14:textId="77777777" w:rsidTr="007E2BBB">
        <w:trPr>
          <w:trHeight w:val="1538"/>
        </w:trPr>
        <w:tc>
          <w:tcPr>
            <w:tcW w:w="720" w:type="dxa"/>
            <w:vAlign w:val="center"/>
          </w:tcPr>
          <w:p w14:paraId="6C9C7196" w14:textId="0D63261C" w:rsidR="00123C40" w:rsidRPr="00973DDB" w:rsidRDefault="00123C40" w:rsidP="00123C40">
            <w:pPr>
              <w:jc w:val="center"/>
              <w:rPr>
                <w:rFonts w:ascii="GHEA Grapalat" w:hAnsi="GHEA Grapalat"/>
                <w:sz w:val="20"/>
                <w:lang w:val="es-ES"/>
              </w:rPr>
            </w:pPr>
            <w:r w:rsidRPr="00973DDB">
              <w:rPr>
                <w:rFonts w:ascii="GHEA Grapalat" w:hAnsi="GHEA Grapalat"/>
                <w:sz w:val="20"/>
                <w:lang w:val="es-ES"/>
              </w:rPr>
              <w:t>1</w:t>
            </w:r>
          </w:p>
        </w:tc>
        <w:tc>
          <w:tcPr>
            <w:tcW w:w="1260" w:type="dxa"/>
            <w:vAlign w:val="center"/>
          </w:tcPr>
          <w:p w14:paraId="06A1DC45" w14:textId="408DD0CB" w:rsidR="00123C40" w:rsidRPr="000F3349" w:rsidRDefault="00123C40" w:rsidP="00123C40">
            <w:pPr>
              <w:jc w:val="center"/>
              <w:rPr>
                <w:rFonts w:ascii="GHEA Grapalat" w:hAnsi="GHEA Grapalat" w:cs="Calibri"/>
                <w:sz w:val="20"/>
                <w:szCs w:val="20"/>
              </w:rPr>
            </w:pPr>
            <w:r>
              <w:rPr>
                <w:rFonts w:ascii="GHEA Grapalat" w:hAnsi="GHEA Grapalat" w:cs="Calibri"/>
                <w:sz w:val="20"/>
                <w:szCs w:val="20"/>
              </w:rPr>
              <w:t>71351540/6</w:t>
            </w:r>
          </w:p>
          <w:p w14:paraId="48BE7D6E" w14:textId="77777777" w:rsidR="00123C40" w:rsidRPr="00973DDB" w:rsidRDefault="00123C40" w:rsidP="00123C40">
            <w:pPr>
              <w:jc w:val="center"/>
              <w:rPr>
                <w:rFonts w:ascii="GHEA Grapalat" w:hAnsi="GHEA Grapalat"/>
                <w:sz w:val="20"/>
                <w:lang w:val="es-ES"/>
              </w:rPr>
            </w:pPr>
          </w:p>
        </w:tc>
        <w:tc>
          <w:tcPr>
            <w:tcW w:w="2838" w:type="dxa"/>
            <w:vAlign w:val="center"/>
          </w:tcPr>
          <w:p w14:paraId="4EDEBB34" w14:textId="2081DEC8" w:rsidR="00123C40" w:rsidRPr="00973DDB" w:rsidRDefault="00123C40" w:rsidP="00123C40">
            <w:pPr>
              <w:jc w:val="center"/>
              <w:rPr>
                <w:rFonts w:ascii="GHEA Grapalat" w:hAnsi="GHEA Grapalat"/>
                <w:sz w:val="16"/>
                <w:szCs w:val="16"/>
                <w:lang w:val="es-ES"/>
              </w:rPr>
            </w:pPr>
            <w:r w:rsidRPr="00973DDB">
              <w:rPr>
                <w:rFonts w:ascii="GHEA Grapalat" w:hAnsi="GHEA Grapalat" w:cs="Sylfaen"/>
                <w:sz w:val="16"/>
                <w:szCs w:val="16"/>
                <w:lang w:val="hy-AM"/>
              </w:rPr>
              <w:t xml:space="preserve">Ջրվեժ համայնքի </w:t>
            </w:r>
            <w:r w:rsidRPr="00973DDB">
              <w:rPr>
                <w:rFonts w:ascii="GHEA Grapalat" w:hAnsi="GHEA Grapalat" w:cs="Sylfaen"/>
                <w:sz w:val="16"/>
                <w:szCs w:val="16"/>
              </w:rPr>
              <w:t>Ձ</w:t>
            </w:r>
            <w:r w:rsidRPr="00973DDB">
              <w:rPr>
                <w:rFonts w:ascii="GHEA Grapalat" w:hAnsi="GHEA Grapalat" w:cs="Sylfaen"/>
                <w:sz w:val="16"/>
                <w:szCs w:val="16"/>
                <w:lang w:val="hy-AM"/>
              </w:rPr>
              <w:t xml:space="preserve">որաղբյուր գյուղի կարիքների համար ջրագծի, անհատական միացումների </w:t>
            </w:r>
            <w:r w:rsidRPr="00973DDB">
              <w:rPr>
                <w:rFonts w:ascii="GHEA Grapalat" w:hAnsi="GHEA Grapalat" w:cs="Sylfaen"/>
                <w:sz w:val="16"/>
                <w:szCs w:val="16"/>
              </w:rPr>
              <w:t>և</w:t>
            </w:r>
            <w:r w:rsidRPr="00973DDB">
              <w:rPr>
                <w:rFonts w:ascii="GHEA Grapalat" w:hAnsi="GHEA Grapalat" w:cs="Sylfaen"/>
                <w:sz w:val="16"/>
                <w:szCs w:val="16"/>
                <w:lang w:val="hy-AM"/>
              </w:rPr>
              <w:t xml:space="preserve"> ջրաչափական հանգույցների  տեխնիկական հսկողության խորհրդատվական ծառայությունների մատուց</w:t>
            </w:r>
            <w:r w:rsidRPr="00973DDB">
              <w:rPr>
                <w:rFonts w:ascii="GHEA Grapalat" w:hAnsi="GHEA Grapalat" w:cs="Sylfaen"/>
                <w:sz w:val="16"/>
                <w:szCs w:val="16"/>
              </w:rPr>
              <w:t>ու</w:t>
            </w:r>
            <w:r w:rsidRPr="00973DDB">
              <w:rPr>
                <w:rFonts w:ascii="GHEA Grapalat" w:hAnsi="GHEA Grapalat" w:cs="Sylfaen"/>
                <w:sz w:val="16"/>
                <w:szCs w:val="16"/>
                <w:lang w:val="hy-AM"/>
              </w:rPr>
              <w:t>մ</w:t>
            </w:r>
            <w:r w:rsidRPr="00973DDB">
              <w:rPr>
                <w:rFonts w:ascii="GHEA Grapalat" w:hAnsi="GHEA Grapalat" w:cs="Sylfaen"/>
                <w:sz w:val="16"/>
                <w:szCs w:val="16"/>
                <w:lang w:val="es-ES"/>
              </w:rPr>
              <w:t>:</w:t>
            </w:r>
          </w:p>
        </w:tc>
        <w:tc>
          <w:tcPr>
            <w:tcW w:w="469" w:type="dxa"/>
            <w:vAlign w:val="center"/>
          </w:tcPr>
          <w:p w14:paraId="2574146B" w14:textId="77777777" w:rsidR="00123C40" w:rsidRPr="00064ADD" w:rsidRDefault="00123C40" w:rsidP="00123C40">
            <w:pPr>
              <w:jc w:val="center"/>
              <w:rPr>
                <w:rFonts w:ascii="GHEA Grapalat" w:hAnsi="GHEA Grapalat"/>
                <w:sz w:val="20"/>
                <w:lang w:val="pt-BR"/>
              </w:rPr>
            </w:pPr>
          </w:p>
          <w:p w14:paraId="263F13E0" w14:textId="71401074" w:rsidR="00123C40" w:rsidRPr="007C6CA7" w:rsidRDefault="00123C40" w:rsidP="00123C40">
            <w:pPr>
              <w:jc w:val="center"/>
              <w:rPr>
                <w:rFonts w:ascii="GHEA Grapalat" w:hAnsi="GHEA Grapalat"/>
                <w:sz w:val="20"/>
                <w:lang w:val="pt-BR"/>
              </w:rPr>
            </w:pPr>
            <w:r>
              <w:rPr>
                <w:rFonts w:ascii="GHEA Grapalat" w:hAnsi="GHEA Grapalat"/>
                <w:sz w:val="20"/>
                <w:lang w:val="pt-BR"/>
              </w:rPr>
              <w:t>-</w:t>
            </w:r>
          </w:p>
        </w:tc>
        <w:tc>
          <w:tcPr>
            <w:tcW w:w="469" w:type="dxa"/>
            <w:vAlign w:val="center"/>
          </w:tcPr>
          <w:p w14:paraId="1DE07653" w14:textId="77777777" w:rsidR="00123C40" w:rsidRPr="00064ADD" w:rsidRDefault="00123C40" w:rsidP="00123C40">
            <w:pPr>
              <w:jc w:val="center"/>
              <w:rPr>
                <w:rFonts w:ascii="GHEA Grapalat" w:hAnsi="GHEA Grapalat"/>
                <w:sz w:val="20"/>
                <w:lang w:val="pt-BR"/>
              </w:rPr>
            </w:pPr>
          </w:p>
          <w:p w14:paraId="433732DA" w14:textId="472800CE" w:rsidR="00123C40" w:rsidRPr="007C6CA7" w:rsidRDefault="00123C40" w:rsidP="00123C40">
            <w:pPr>
              <w:jc w:val="center"/>
              <w:rPr>
                <w:rFonts w:ascii="GHEA Grapalat" w:hAnsi="GHEA Grapalat"/>
                <w:sz w:val="20"/>
                <w:lang w:val="pt-BR"/>
              </w:rPr>
            </w:pPr>
            <w:r>
              <w:rPr>
                <w:rFonts w:ascii="GHEA Grapalat" w:hAnsi="GHEA Grapalat"/>
                <w:sz w:val="20"/>
                <w:lang w:val="pt-BR"/>
              </w:rPr>
              <w:t>-</w:t>
            </w:r>
          </w:p>
        </w:tc>
        <w:tc>
          <w:tcPr>
            <w:tcW w:w="469" w:type="dxa"/>
            <w:vAlign w:val="center"/>
          </w:tcPr>
          <w:p w14:paraId="5C8A247C" w14:textId="77777777" w:rsidR="00123C40" w:rsidRDefault="00123C40" w:rsidP="00123C40">
            <w:pPr>
              <w:jc w:val="center"/>
              <w:rPr>
                <w:rFonts w:ascii="GHEA Grapalat" w:hAnsi="GHEA Grapalat"/>
                <w:sz w:val="20"/>
                <w:lang w:val="pt-BR"/>
              </w:rPr>
            </w:pPr>
          </w:p>
          <w:p w14:paraId="2A83DFF5" w14:textId="3AA69984" w:rsidR="00123C40" w:rsidRPr="007C6CA7" w:rsidRDefault="00123C40" w:rsidP="00123C40">
            <w:pPr>
              <w:jc w:val="center"/>
              <w:rPr>
                <w:rFonts w:ascii="GHEA Grapalat" w:hAnsi="GHEA Grapalat"/>
                <w:sz w:val="20"/>
                <w:lang w:val="pt-BR"/>
              </w:rPr>
            </w:pPr>
            <w:r>
              <w:rPr>
                <w:rFonts w:ascii="GHEA Grapalat" w:hAnsi="GHEA Grapalat"/>
                <w:sz w:val="20"/>
                <w:lang w:val="pt-BR"/>
              </w:rPr>
              <w:t>-</w:t>
            </w:r>
          </w:p>
        </w:tc>
        <w:tc>
          <w:tcPr>
            <w:tcW w:w="497" w:type="dxa"/>
            <w:vAlign w:val="center"/>
          </w:tcPr>
          <w:p w14:paraId="7EA0D315" w14:textId="77777777" w:rsidR="00123C40" w:rsidRPr="00064ADD" w:rsidRDefault="00123C40" w:rsidP="00123C40">
            <w:pPr>
              <w:jc w:val="center"/>
              <w:rPr>
                <w:rFonts w:ascii="GHEA Grapalat" w:hAnsi="GHEA Grapalat"/>
                <w:sz w:val="20"/>
                <w:lang w:val="pt-BR"/>
              </w:rPr>
            </w:pPr>
          </w:p>
          <w:p w14:paraId="7E5C3C7B" w14:textId="7ACEBF44" w:rsidR="00123C40" w:rsidRPr="00064ADD" w:rsidRDefault="00123C40" w:rsidP="00123C40">
            <w:pPr>
              <w:jc w:val="center"/>
              <w:rPr>
                <w:rFonts w:ascii="GHEA Grapalat" w:hAnsi="GHEA Grapalat" w:cs="Arial"/>
                <w:sz w:val="18"/>
                <w:szCs w:val="18"/>
                <w:lang w:val="pt-BR"/>
              </w:rPr>
            </w:pPr>
            <w:r>
              <w:rPr>
                <w:rFonts w:ascii="GHEA Grapalat" w:hAnsi="GHEA Grapalat"/>
                <w:sz w:val="20"/>
                <w:lang w:val="pt-BR"/>
              </w:rPr>
              <w:t>-</w:t>
            </w:r>
          </w:p>
        </w:tc>
        <w:tc>
          <w:tcPr>
            <w:tcW w:w="469" w:type="dxa"/>
            <w:textDirection w:val="btLr"/>
          </w:tcPr>
          <w:p w14:paraId="35035BF7" w14:textId="761C826A" w:rsidR="00123C40" w:rsidRPr="00064ADD" w:rsidRDefault="00123C40" w:rsidP="00123C40">
            <w:pPr>
              <w:jc w:val="center"/>
              <w:rPr>
                <w:rFonts w:ascii="GHEA Grapalat" w:hAnsi="GHEA Grapalat" w:cs="Arial"/>
                <w:sz w:val="18"/>
                <w:szCs w:val="18"/>
                <w:lang w:val="pt-BR"/>
              </w:rPr>
            </w:pPr>
            <w:r w:rsidRPr="0098538A">
              <w:rPr>
                <w:rFonts w:ascii="GHEA Grapalat" w:hAnsi="GHEA Grapalat" w:cs="Arial"/>
                <w:sz w:val="18"/>
                <w:szCs w:val="18"/>
                <w:lang w:val="hy-AM"/>
              </w:rPr>
              <w:t>100%</w:t>
            </w:r>
          </w:p>
        </w:tc>
        <w:tc>
          <w:tcPr>
            <w:tcW w:w="469" w:type="dxa"/>
            <w:textDirection w:val="btLr"/>
          </w:tcPr>
          <w:p w14:paraId="244E1C7B" w14:textId="02D397C9" w:rsidR="00123C40" w:rsidRPr="00064ADD" w:rsidRDefault="00123C40" w:rsidP="00123C40">
            <w:pPr>
              <w:jc w:val="center"/>
              <w:rPr>
                <w:rFonts w:ascii="GHEA Grapalat" w:hAnsi="GHEA Grapalat" w:cs="Arial"/>
                <w:sz w:val="18"/>
                <w:szCs w:val="18"/>
                <w:lang w:val="pt-BR"/>
              </w:rPr>
            </w:pPr>
            <w:r w:rsidRPr="0098538A">
              <w:rPr>
                <w:rFonts w:ascii="GHEA Grapalat" w:hAnsi="GHEA Grapalat" w:cs="Arial"/>
                <w:sz w:val="18"/>
                <w:szCs w:val="18"/>
                <w:lang w:val="hy-AM"/>
              </w:rPr>
              <w:t>100%</w:t>
            </w:r>
          </w:p>
        </w:tc>
        <w:tc>
          <w:tcPr>
            <w:tcW w:w="469" w:type="dxa"/>
            <w:textDirection w:val="btLr"/>
          </w:tcPr>
          <w:p w14:paraId="051D35DE" w14:textId="6AD025D2" w:rsidR="00123C40" w:rsidRPr="00064ADD" w:rsidRDefault="00123C40" w:rsidP="00123C40">
            <w:pPr>
              <w:jc w:val="center"/>
              <w:rPr>
                <w:rFonts w:ascii="GHEA Grapalat" w:hAnsi="GHEA Grapalat" w:cs="Arial"/>
                <w:sz w:val="18"/>
                <w:szCs w:val="18"/>
                <w:lang w:val="pt-BR"/>
              </w:rPr>
            </w:pPr>
            <w:r w:rsidRPr="0098538A">
              <w:rPr>
                <w:rFonts w:ascii="GHEA Grapalat" w:hAnsi="GHEA Grapalat" w:cs="Arial"/>
                <w:sz w:val="18"/>
                <w:szCs w:val="18"/>
                <w:lang w:val="hy-AM"/>
              </w:rPr>
              <w:t>100%</w:t>
            </w:r>
          </w:p>
        </w:tc>
        <w:tc>
          <w:tcPr>
            <w:tcW w:w="469" w:type="dxa"/>
            <w:textDirection w:val="btLr"/>
          </w:tcPr>
          <w:p w14:paraId="3B7906F2" w14:textId="3442E5A3" w:rsidR="00123C40" w:rsidRPr="00064ADD" w:rsidRDefault="00123C40" w:rsidP="00123C40">
            <w:pPr>
              <w:jc w:val="center"/>
              <w:rPr>
                <w:rFonts w:ascii="GHEA Grapalat" w:hAnsi="GHEA Grapalat" w:cs="Arial"/>
                <w:sz w:val="18"/>
                <w:szCs w:val="18"/>
                <w:lang w:val="pt-BR"/>
              </w:rPr>
            </w:pPr>
            <w:r w:rsidRPr="0098538A">
              <w:rPr>
                <w:rFonts w:ascii="GHEA Grapalat" w:hAnsi="GHEA Grapalat" w:cs="Arial"/>
                <w:sz w:val="18"/>
                <w:szCs w:val="18"/>
                <w:lang w:val="hy-AM"/>
              </w:rPr>
              <w:t>100%</w:t>
            </w:r>
          </w:p>
        </w:tc>
        <w:tc>
          <w:tcPr>
            <w:tcW w:w="469" w:type="dxa"/>
            <w:textDirection w:val="btLr"/>
          </w:tcPr>
          <w:p w14:paraId="78F440EF" w14:textId="429012BD" w:rsidR="00123C40" w:rsidRPr="00064ADD" w:rsidRDefault="00123C40" w:rsidP="00123C40">
            <w:pPr>
              <w:jc w:val="center"/>
              <w:rPr>
                <w:rFonts w:ascii="GHEA Grapalat" w:hAnsi="GHEA Grapalat" w:cs="Arial"/>
                <w:sz w:val="18"/>
                <w:szCs w:val="18"/>
                <w:lang w:val="pt-BR"/>
              </w:rPr>
            </w:pPr>
            <w:r w:rsidRPr="0098538A">
              <w:rPr>
                <w:rFonts w:ascii="GHEA Grapalat" w:hAnsi="GHEA Grapalat" w:cs="Arial"/>
                <w:sz w:val="18"/>
                <w:szCs w:val="18"/>
                <w:lang w:val="hy-AM"/>
              </w:rPr>
              <w:t>100%</w:t>
            </w:r>
          </w:p>
        </w:tc>
        <w:tc>
          <w:tcPr>
            <w:tcW w:w="469" w:type="dxa"/>
            <w:textDirection w:val="btLr"/>
          </w:tcPr>
          <w:p w14:paraId="086B2FB9" w14:textId="231C48A6" w:rsidR="00123C40" w:rsidRPr="00064ADD" w:rsidRDefault="00123C40" w:rsidP="00123C40">
            <w:pPr>
              <w:jc w:val="center"/>
              <w:rPr>
                <w:rFonts w:ascii="GHEA Grapalat" w:hAnsi="GHEA Grapalat" w:cs="Arial"/>
                <w:sz w:val="18"/>
                <w:szCs w:val="18"/>
                <w:lang w:val="pt-BR"/>
              </w:rPr>
            </w:pPr>
            <w:r w:rsidRPr="0098538A">
              <w:rPr>
                <w:rFonts w:ascii="GHEA Grapalat" w:hAnsi="GHEA Grapalat" w:cs="Arial"/>
                <w:sz w:val="18"/>
                <w:szCs w:val="18"/>
                <w:lang w:val="hy-AM"/>
              </w:rPr>
              <w:t>100%</w:t>
            </w:r>
          </w:p>
        </w:tc>
        <w:tc>
          <w:tcPr>
            <w:tcW w:w="469" w:type="dxa"/>
            <w:textDirection w:val="btLr"/>
          </w:tcPr>
          <w:p w14:paraId="78BDEB4F" w14:textId="39F66BAD" w:rsidR="00123C40" w:rsidRPr="00064ADD" w:rsidRDefault="00123C40" w:rsidP="00123C40">
            <w:pPr>
              <w:jc w:val="center"/>
              <w:rPr>
                <w:rFonts w:ascii="GHEA Grapalat" w:hAnsi="GHEA Grapalat" w:cs="Arial"/>
                <w:sz w:val="18"/>
                <w:szCs w:val="18"/>
                <w:lang w:val="pt-BR"/>
              </w:rPr>
            </w:pPr>
            <w:r w:rsidRPr="0098538A">
              <w:rPr>
                <w:rFonts w:ascii="GHEA Grapalat" w:hAnsi="GHEA Grapalat" w:cs="Arial"/>
                <w:sz w:val="18"/>
                <w:szCs w:val="18"/>
                <w:lang w:val="hy-AM"/>
              </w:rPr>
              <w:t>100%</w:t>
            </w:r>
          </w:p>
        </w:tc>
        <w:tc>
          <w:tcPr>
            <w:tcW w:w="469" w:type="dxa"/>
            <w:textDirection w:val="btLr"/>
          </w:tcPr>
          <w:p w14:paraId="03F9DC17" w14:textId="7E7EBE14" w:rsidR="00123C40" w:rsidRPr="00064ADD" w:rsidRDefault="00123C40" w:rsidP="00123C40">
            <w:pPr>
              <w:jc w:val="center"/>
              <w:rPr>
                <w:rFonts w:ascii="GHEA Grapalat" w:hAnsi="GHEA Grapalat" w:cs="Arial"/>
                <w:sz w:val="18"/>
                <w:szCs w:val="18"/>
                <w:lang w:val="pt-BR"/>
              </w:rPr>
            </w:pPr>
            <w:r w:rsidRPr="0098538A">
              <w:rPr>
                <w:rFonts w:ascii="GHEA Grapalat" w:hAnsi="GHEA Grapalat" w:cs="Arial"/>
                <w:sz w:val="18"/>
                <w:szCs w:val="18"/>
                <w:lang w:val="hy-AM"/>
              </w:rPr>
              <w:t>100%</w:t>
            </w:r>
          </w:p>
        </w:tc>
        <w:tc>
          <w:tcPr>
            <w:tcW w:w="1097" w:type="dxa"/>
            <w:vAlign w:val="center"/>
          </w:tcPr>
          <w:p w14:paraId="54CFD76C" w14:textId="76E1EF22" w:rsidR="00123C40" w:rsidRPr="00064ADD" w:rsidRDefault="00123C40" w:rsidP="00123C40">
            <w:pPr>
              <w:jc w:val="center"/>
              <w:rPr>
                <w:rFonts w:ascii="GHEA Grapalat" w:hAnsi="GHEA Grapalat"/>
                <w:b/>
                <w:lang w:val="pt-BR"/>
              </w:rPr>
            </w:pPr>
            <w:r>
              <w:rPr>
                <w:rFonts w:ascii="GHEA Grapalat" w:hAnsi="GHEA Grapalat" w:cs="Arial"/>
                <w:sz w:val="18"/>
                <w:szCs w:val="18"/>
                <w:lang w:val="hy-AM"/>
              </w:rPr>
              <w:t>10</w:t>
            </w:r>
            <w:r w:rsidRPr="00656DF5">
              <w:rPr>
                <w:rFonts w:ascii="GHEA Grapalat" w:hAnsi="GHEA Grapalat" w:cs="Arial"/>
                <w:sz w:val="18"/>
                <w:szCs w:val="18"/>
                <w:lang w:val="hy-AM"/>
              </w:rPr>
              <w:t>0%</w:t>
            </w:r>
          </w:p>
        </w:tc>
      </w:tr>
      <w:tr w:rsidR="00123C40" w:rsidRPr="00064ADD" w14:paraId="5208366E" w14:textId="77777777" w:rsidTr="007E2BBB">
        <w:trPr>
          <w:trHeight w:val="1538"/>
        </w:trPr>
        <w:tc>
          <w:tcPr>
            <w:tcW w:w="720" w:type="dxa"/>
            <w:vAlign w:val="center"/>
          </w:tcPr>
          <w:p w14:paraId="2836E15A" w14:textId="2FC0ADB4" w:rsidR="00123C40" w:rsidRPr="00973DDB" w:rsidRDefault="00123C40" w:rsidP="00123C40">
            <w:pPr>
              <w:jc w:val="center"/>
              <w:rPr>
                <w:rFonts w:ascii="GHEA Grapalat" w:hAnsi="GHEA Grapalat"/>
                <w:sz w:val="20"/>
                <w:lang w:val="es-ES"/>
              </w:rPr>
            </w:pPr>
            <w:r>
              <w:rPr>
                <w:rFonts w:ascii="GHEA Grapalat" w:hAnsi="GHEA Grapalat"/>
                <w:sz w:val="20"/>
                <w:lang w:val="es-ES"/>
              </w:rPr>
              <w:t>2</w:t>
            </w:r>
          </w:p>
        </w:tc>
        <w:tc>
          <w:tcPr>
            <w:tcW w:w="1260" w:type="dxa"/>
            <w:vAlign w:val="center"/>
          </w:tcPr>
          <w:p w14:paraId="4F7AA960" w14:textId="77777777" w:rsidR="00123C40" w:rsidRPr="007E2BBB" w:rsidRDefault="00123C40" w:rsidP="00123C40">
            <w:pPr>
              <w:jc w:val="center"/>
              <w:rPr>
                <w:rFonts w:ascii="GHEA Grapalat" w:hAnsi="GHEA Grapalat" w:cs="Calibri"/>
                <w:sz w:val="20"/>
                <w:szCs w:val="20"/>
              </w:rPr>
            </w:pPr>
            <w:r w:rsidRPr="007E2BBB">
              <w:rPr>
                <w:rFonts w:ascii="GHEA Grapalat" w:hAnsi="GHEA Grapalat" w:cs="Calibri"/>
                <w:sz w:val="20"/>
                <w:szCs w:val="20"/>
              </w:rPr>
              <w:t>71351540/2</w:t>
            </w:r>
          </w:p>
          <w:p w14:paraId="5C6FFD81" w14:textId="77777777" w:rsidR="00123C40" w:rsidRDefault="00123C40" w:rsidP="00123C40">
            <w:pPr>
              <w:jc w:val="center"/>
              <w:rPr>
                <w:rFonts w:ascii="GHEA Grapalat" w:hAnsi="GHEA Grapalat" w:cs="Calibri"/>
                <w:sz w:val="20"/>
                <w:szCs w:val="20"/>
              </w:rPr>
            </w:pPr>
          </w:p>
        </w:tc>
        <w:tc>
          <w:tcPr>
            <w:tcW w:w="2838" w:type="dxa"/>
            <w:vAlign w:val="center"/>
          </w:tcPr>
          <w:p w14:paraId="4F5D2676" w14:textId="4E35A17E" w:rsidR="00123C40" w:rsidRPr="00A22884" w:rsidRDefault="00A22884" w:rsidP="00123C40">
            <w:pPr>
              <w:jc w:val="center"/>
              <w:rPr>
                <w:rFonts w:ascii="GHEA Grapalat" w:hAnsi="GHEA Grapalat" w:cs="Sylfaen"/>
                <w:sz w:val="16"/>
                <w:szCs w:val="16"/>
              </w:rPr>
            </w:pPr>
            <w:r w:rsidRPr="00A22884">
              <w:rPr>
                <w:rFonts w:ascii="GHEA Grapalat" w:hAnsi="GHEA Grapalat" w:cs="Sylfaen"/>
                <w:sz w:val="16"/>
                <w:szCs w:val="16"/>
                <w:lang w:val="hy-AM"/>
              </w:rPr>
              <w:t>Ջրվեժ համայնքի կարիքների համար ներհամայնքային ճանապարհների ասֆալտբետոնե ծածկի ընթացիկ նորոգման տեխնիկական հսկողության խորհրդատվական ծառայություններ</w:t>
            </w:r>
            <w:r w:rsidR="0012226D" w:rsidRPr="00973DDB">
              <w:rPr>
                <w:rFonts w:ascii="GHEA Grapalat" w:hAnsi="GHEA Grapalat" w:cs="Sylfaen"/>
                <w:sz w:val="16"/>
                <w:szCs w:val="16"/>
                <w:lang w:val="hy-AM"/>
              </w:rPr>
              <w:t>ի մատուց</w:t>
            </w:r>
            <w:r w:rsidR="0012226D" w:rsidRPr="00973DDB">
              <w:rPr>
                <w:rFonts w:ascii="GHEA Grapalat" w:hAnsi="GHEA Grapalat" w:cs="Sylfaen"/>
                <w:sz w:val="16"/>
                <w:szCs w:val="16"/>
              </w:rPr>
              <w:t>ու</w:t>
            </w:r>
            <w:r w:rsidR="0012226D" w:rsidRPr="00973DDB">
              <w:rPr>
                <w:rFonts w:ascii="GHEA Grapalat" w:hAnsi="GHEA Grapalat" w:cs="Sylfaen"/>
                <w:sz w:val="16"/>
                <w:szCs w:val="16"/>
                <w:lang w:val="hy-AM"/>
              </w:rPr>
              <w:t>մ</w:t>
            </w:r>
            <w:r w:rsidRPr="00A22884">
              <w:rPr>
                <w:rFonts w:ascii="GHEA Grapalat" w:hAnsi="GHEA Grapalat" w:cs="Sylfaen"/>
                <w:sz w:val="16"/>
                <w:szCs w:val="16"/>
                <w:lang w:val="hy-AM"/>
              </w:rPr>
              <w:t>:</w:t>
            </w:r>
          </w:p>
        </w:tc>
        <w:tc>
          <w:tcPr>
            <w:tcW w:w="469" w:type="dxa"/>
            <w:vAlign w:val="center"/>
          </w:tcPr>
          <w:p w14:paraId="66C2E074" w14:textId="77777777" w:rsidR="00123C40" w:rsidRPr="00064ADD" w:rsidRDefault="00123C40" w:rsidP="00123C40">
            <w:pPr>
              <w:jc w:val="center"/>
              <w:rPr>
                <w:rFonts w:ascii="GHEA Grapalat" w:hAnsi="GHEA Grapalat"/>
                <w:sz w:val="20"/>
                <w:lang w:val="pt-BR"/>
              </w:rPr>
            </w:pPr>
          </w:p>
          <w:p w14:paraId="43996C96" w14:textId="5D29A86B" w:rsidR="00123C40" w:rsidRPr="00064ADD" w:rsidRDefault="00123C40" w:rsidP="00123C40">
            <w:pPr>
              <w:jc w:val="center"/>
              <w:rPr>
                <w:rFonts w:ascii="GHEA Grapalat" w:hAnsi="GHEA Grapalat"/>
                <w:sz w:val="20"/>
                <w:lang w:val="pt-BR"/>
              </w:rPr>
            </w:pPr>
            <w:r>
              <w:rPr>
                <w:rFonts w:ascii="GHEA Grapalat" w:hAnsi="GHEA Grapalat"/>
                <w:sz w:val="20"/>
                <w:lang w:val="pt-BR"/>
              </w:rPr>
              <w:t>-</w:t>
            </w:r>
          </w:p>
        </w:tc>
        <w:tc>
          <w:tcPr>
            <w:tcW w:w="469" w:type="dxa"/>
            <w:vAlign w:val="center"/>
          </w:tcPr>
          <w:p w14:paraId="222EE864" w14:textId="77777777" w:rsidR="00123C40" w:rsidRPr="00064ADD" w:rsidRDefault="00123C40" w:rsidP="00123C40">
            <w:pPr>
              <w:jc w:val="center"/>
              <w:rPr>
                <w:rFonts w:ascii="GHEA Grapalat" w:hAnsi="GHEA Grapalat"/>
                <w:sz w:val="20"/>
                <w:lang w:val="pt-BR"/>
              </w:rPr>
            </w:pPr>
          </w:p>
          <w:p w14:paraId="6FE789A9" w14:textId="7C95FDCB" w:rsidR="00123C40" w:rsidRPr="00064ADD" w:rsidRDefault="00123C40" w:rsidP="00123C40">
            <w:pPr>
              <w:jc w:val="center"/>
              <w:rPr>
                <w:rFonts w:ascii="GHEA Grapalat" w:hAnsi="GHEA Grapalat"/>
                <w:sz w:val="20"/>
                <w:lang w:val="pt-BR"/>
              </w:rPr>
            </w:pPr>
            <w:r>
              <w:rPr>
                <w:rFonts w:ascii="GHEA Grapalat" w:hAnsi="GHEA Grapalat"/>
                <w:sz w:val="20"/>
                <w:lang w:val="pt-BR"/>
              </w:rPr>
              <w:t>-</w:t>
            </w:r>
          </w:p>
        </w:tc>
        <w:tc>
          <w:tcPr>
            <w:tcW w:w="469" w:type="dxa"/>
            <w:vAlign w:val="center"/>
          </w:tcPr>
          <w:p w14:paraId="2136612A" w14:textId="77777777" w:rsidR="00123C40" w:rsidRDefault="00123C40" w:rsidP="00123C40">
            <w:pPr>
              <w:jc w:val="center"/>
              <w:rPr>
                <w:rFonts w:ascii="GHEA Grapalat" w:hAnsi="GHEA Grapalat"/>
                <w:sz w:val="20"/>
                <w:lang w:val="pt-BR"/>
              </w:rPr>
            </w:pPr>
          </w:p>
          <w:p w14:paraId="20990A10" w14:textId="3E3A4B05" w:rsidR="00123C40" w:rsidRDefault="00123C40" w:rsidP="00123C40">
            <w:pPr>
              <w:jc w:val="center"/>
              <w:rPr>
                <w:rFonts w:ascii="GHEA Grapalat" w:hAnsi="GHEA Grapalat"/>
                <w:sz w:val="20"/>
                <w:lang w:val="pt-BR"/>
              </w:rPr>
            </w:pPr>
            <w:r>
              <w:rPr>
                <w:rFonts w:ascii="GHEA Grapalat" w:hAnsi="GHEA Grapalat"/>
                <w:sz w:val="20"/>
                <w:lang w:val="pt-BR"/>
              </w:rPr>
              <w:t>-</w:t>
            </w:r>
          </w:p>
        </w:tc>
        <w:tc>
          <w:tcPr>
            <w:tcW w:w="497" w:type="dxa"/>
            <w:vAlign w:val="center"/>
          </w:tcPr>
          <w:p w14:paraId="5D5CD296" w14:textId="77777777" w:rsidR="00123C40" w:rsidRPr="00064ADD" w:rsidRDefault="00123C40" w:rsidP="00123C40">
            <w:pPr>
              <w:jc w:val="center"/>
              <w:rPr>
                <w:rFonts w:ascii="GHEA Grapalat" w:hAnsi="GHEA Grapalat"/>
                <w:sz w:val="20"/>
                <w:lang w:val="pt-BR"/>
              </w:rPr>
            </w:pPr>
          </w:p>
          <w:p w14:paraId="2A23D06B" w14:textId="4D07A12E" w:rsidR="00123C40" w:rsidRDefault="00123C40" w:rsidP="00123C40">
            <w:pPr>
              <w:jc w:val="center"/>
              <w:rPr>
                <w:rFonts w:ascii="GHEA Grapalat" w:hAnsi="GHEA Grapalat" w:cs="Arial"/>
                <w:sz w:val="18"/>
                <w:szCs w:val="18"/>
                <w:lang w:val="hy-AM"/>
              </w:rPr>
            </w:pPr>
            <w:r>
              <w:rPr>
                <w:rFonts w:ascii="GHEA Grapalat" w:hAnsi="GHEA Grapalat"/>
                <w:sz w:val="20"/>
                <w:lang w:val="pt-BR"/>
              </w:rPr>
              <w:t>-</w:t>
            </w:r>
          </w:p>
        </w:tc>
        <w:tc>
          <w:tcPr>
            <w:tcW w:w="469" w:type="dxa"/>
            <w:textDirection w:val="btLr"/>
          </w:tcPr>
          <w:p w14:paraId="3AFF7316" w14:textId="384F1B99" w:rsidR="00123C40" w:rsidRPr="0098538A" w:rsidRDefault="00123C40" w:rsidP="00123C40">
            <w:pPr>
              <w:jc w:val="center"/>
              <w:rPr>
                <w:rFonts w:ascii="GHEA Grapalat" w:hAnsi="GHEA Grapalat" w:cs="Arial"/>
                <w:sz w:val="18"/>
                <w:szCs w:val="18"/>
                <w:lang w:val="hy-AM"/>
              </w:rPr>
            </w:pPr>
            <w:r w:rsidRPr="0098538A">
              <w:rPr>
                <w:rFonts w:ascii="GHEA Grapalat" w:hAnsi="GHEA Grapalat" w:cs="Arial"/>
                <w:sz w:val="18"/>
                <w:szCs w:val="18"/>
                <w:lang w:val="hy-AM"/>
              </w:rPr>
              <w:t>100%</w:t>
            </w:r>
          </w:p>
        </w:tc>
        <w:tc>
          <w:tcPr>
            <w:tcW w:w="469" w:type="dxa"/>
            <w:textDirection w:val="btLr"/>
          </w:tcPr>
          <w:p w14:paraId="74EEE124" w14:textId="4DE2A0E9" w:rsidR="00123C40" w:rsidRPr="0098538A" w:rsidRDefault="00123C40" w:rsidP="00123C40">
            <w:pPr>
              <w:jc w:val="center"/>
              <w:rPr>
                <w:rFonts w:ascii="GHEA Grapalat" w:hAnsi="GHEA Grapalat" w:cs="Arial"/>
                <w:sz w:val="18"/>
                <w:szCs w:val="18"/>
                <w:lang w:val="hy-AM"/>
              </w:rPr>
            </w:pPr>
            <w:r w:rsidRPr="0098538A">
              <w:rPr>
                <w:rFonts w:ascii="GHEA Grapalat" w:hAnsi="GHEA Grapalat" w:cs="Arial"/>
                <w:sz w:val="18"/>
                <w:szCs w:val="18"/>
                <w:lang w:val="hy-AM"/>
              </w:rPr>
              <w:t>100%</w:t>
            </w:r>
          </w:p>
        </w:tc>
        <w:tc>
          <w:tcPr>
            <w:tcW w:w="469" w:type="dxa"/>
            <w:textDirection w:val="btLr"/>
          </w:tcPr>
          <w:p w14:paraId="0B400D3B" w14:textId="0A43ECCE" w:rsidR="00123C40" w:rsidRPr="0098538A" w:rsidRDefault="00123C40" w:rsidP="00123C40">
            <w:pPr>
              <w:jc w:val="center"/>
              <w:rPr>
                <w:rFonts w:ascii="GHEA Grapalat" w:hAnsi="GHEA Grapalat" w:cs="Arial"/>
                <w:sz w:val="18"/>
                <w:szCs w:val="18"/>
                <w:lang w:val="hy-AM"/>
              </w:rPr>
            </w:pPr>
            <w:r w:rsidRPr="0098538A">
              <w:rPr>
                <w:rFonts w:ascii="GHEA Grapalat" w:hAnsi="GHEA Grapalat" w:cs="Arial"/>
                <w:sz w:val="18"/>
                <w:szCs w:val="18"/>
                <w:lang w:val="hy-AM"/>
              </w:rPr>
              <w:t>100%</w:t>
            </w:r>
          </w:p>
        </w:tc>
        <w:tc>
          <w:tcPr>
            <w:tcW w:w="469" w:type="dxa"/>
            <w:textDirection w:val="btLr"/>
          </w:tcPr>
          <w:p w14:paraId="33483A52" w14:textId="6AE04C5C" w:rsidR="00123C40" w:rsidRPr="0098538A" w:rsidRDefault="00123C40" w:rsidP="00123C40">
            <w:pPr>
              <w:jc w:val="center"/>
              <w:rPr>
                <w:rFonts w:ascii="GHEA Grapalat" w:hAnsi="GHEA Grapalat" w:cs="Arial"/>
                <w:sz w:val="18"/>
                <w:szCs w:val="18"/>
                <w:lang w:val="hy-AM"/>
              </w:rPr>
            </w:pPr>
            <w:r w:rsidRPr="0098538A">
              <w:rPr>
                <w:rFonts w:ascii="GHEA Grapalat" w:hAnsi="GHEA Grapalat" w:cs="Arial"/>
                <w:sz w:val="18"/>
                <w:szCs w:val="18"/>
                <w:lang w:val="hy-AM"/>
              </w:rPr>
              <w:t>100%</w:t>
            </w:r>
          </w:p>
        </w:tc>
        <w:tc>
          <w:tcPr>
            <w:tcW w:w="469" w:type="dxa"/>
            <w:textDirection w:val="btLr"/>
          </w:tcPr>
          <w:p w14:paraId="74F223DE" w14:textId="39DE6819" w:rsidR="00123C40" w:rsidRPr="0098538A" w:rsidRDefault="00123C40" w:rsidP="00123C40">
            <w:pPr>
              <w:jc w:val="center"/>
              <w:rPr>
                <w:rFonts w:ascii="GHEA Grapalat" w:hAnsi="GHEA Grapalat" w:cs="Arial"/>
                <w:sz w:val="18"/>
                <w:szCs w:val="18"/>
                <w:lang w:val="hy-AM"/>
              </w:rPr>
            </w:pPr>
            <w:r w:rsidRPr="0098538A">
              <w:rPr>
                <w:rFonts w:ascii="GHEA Grapalat" w:hAnsi="GHEA Grapalat" w:cs="Arial"/>
                <w:sz w:val="18"/>
                <w:szCs w:val="18"/>
                <w:lang w:val="hy-AM"/>
              </w:rPr>
              <w:t>100%</w:t>
            </w:r>
          </w:p>
        </w:tc>
        <w:tc>
          <w:tcPr>
            <w:tcW w:w="469" w:type="dxa"/>
            <w:textDirection w:val="btLr"/>
          </w:tcPr>
          <w:p w14:paraId="0856F1D0" w14:textId="244C5888" w:rsidR="00123C40" w:rsidRPr="0098538A" w:rsidRDefault="00123C40" w:rsidP="00123C40">
            <w:pPr>
              <w:jc w:val="center"/>
              <w:rPr>
                <w:rFonts w:ascii="GHEA Grapalat" w:hAnsi="GHEA Grapalat" w:cs="Arial"/>
                <w:sz w:val="18"/>
                <w:szCs w:val="18"/>
                <w:lang w:val="hy-AM"/>
              </w:rPr>
            </w:pPr>
            <w:r w:rsidRPr="0098538A">
              <w:rPr>
                <w:rFonts w:ascii="GHEA Grapalat" w:hAnsi="GHEA Grapalat" w:cs="Arial"/>
                <w:sz w:val="18"/>
                <w:szCs w:val="18"/>
                <w:lang w:val="hy-AM"/>
              </w:rPr>
              <w:t>100%</w:t>
            </w:r>
          </w:p>
        </w:tc>
        <w:tc>
          <w:tcPr>
            <w:tcW w:w="469" w:type="dxa"/>
            <w:textDirection w:val="btLr"/>
          </w:tcPr>
          <w:p w14:paraId="0A877D46" w14:textId="1FED1DE5" w:rsidR="00123C40" w:rsidRPr="0098538A" w:rsidRDefault="00123C40" w:rsidP="00123C40">
            <w:pPr>
              <w:jc w:val="center"/>
              <w:rPr>
                <w:rFonts w:ascii="GHEA Grapalat" w:hAnsi="GHEA Grapalat" w:cs="Arial"/>
                <w:sz w:val="18"/>
                <w:szCs w:val="18"/>
                <w:lang w:val="hy-AM"/>
              </w:rPr>
            </w:pPr>
            <w:r w:rsidRPr="0098538A">
              <w:rPr>
                <w:rFonts w:ascii="GHEA Grapalat" w:hAnsi="GHEA Grapalat" w:cs="Arial"/>
                <w:sz w:val="18"/>
                <w:szCs w:val="18"/>
                <w:lang w:val="hy-AM"/>
              </w:rPr>
              <w:t>100%</w:t>
            </w:r>
          </w:p>
        </w:tc>
        <w:tc>
          <w:tcPr>
            <w:tcW w:w="469" w:type="dxa"/>
            <w:textDirection w:val="btLr"/>
          </w:tcPr>
          <w:p w14:paraId="0ADDAF90" w14:textId="66A08E6A" w:rsidR="00123C40" w:rsidRPr="0098538A" w:rsidRDefault="00123C40" w:rsidP="00123C40">
            <w:pPr>
              <w:jc w:val="center"/>
              <w:rPr>
                <w:rFonts w:ascii="GHEA Grapalat" w:hAnsi="GHEA Grapalat" w:cs="Arial"/>
                <w:sz w:val="18"/>
                <w:szCs w:val="18"/>
                <w:lang w:val="hy-AM"/>
              </w:rPr>
            </w:pPr>
            <w:r w:rsidRPr="0098538A">
              <w:rPr>
                <w:rFonts w:ascii="GHEA Grapalat" w:hAnsi="GHEA Grapalat" w:cs="Arial"/>
                <w:sz w:val="18"/>
                <w:szCs w:val="18"/>
                <w:lang w:val="hy-AM"/>
              </w:rPr>
              <w:t>100%</w:t>
            </w:r>
          </w:p>
        </w:tc>
        <w:tc>
          <w:tcPr>
            <w:tcW w:w="1097" w:type="dxa"/>
            <w:vAlign w:val="center"/>
          </w:tcPr>
          <w:p w14:paraId="75A4E593" w14:textId="38846980" w:rsidR="00123C40" w:rsidRDefault="00123C40" w:rsidP="00123C40">
            <w:pPr>
              <w:jc w:val="center"/>
              <w:rPr>
                <w:rFonts w:ascii="GHEA Grapalat" w:hAnsi="GHEA Grapalat" w:cs="Arial"/>
                <w:sz w:val="18"/>
                <w:szCs w:val="18"/>
                <w:lang w:val="hy-AM"/>
              </w:rPr>
            </w:pPr>
            <w:r>
              <w:rPr>
                <w:rFonts w:ascii="GHEA Grapalat" w:hAnsi="GHEA Grapalat" w:cs="Arial"/>
                <w:sz w:val="18"/>
                <w:szCs w:val="18"/>
                <w:lang w:val="hy-AM"/>
              </w:rPr>
              <w:t>10</w:t>
            </w:r>
            <w:r w:rsidRPr="00656DF5">
              <w:rPr>
                <w:rFonts w:ascii="GHEA Grapalat" w:hAnsi="GHEA Grapalat" w:cs="Arial"/>
                <w:sz w:val="18"/>
                <w:szCs w:val="18"/>
                <w:lang w:val="hy-AM"/>
              </w:rPr>
              <w:t>0%</w:t>
            </w:r>
          </w:p>
        </w:tc>
      </w:tr>
    </w:tbl>
    <w:p w14:paraId="3932782A" w14:textId="77777777" w:rsidR="007678FA" w:rsidRPr="00064ADD" w:rsidRDefault="007678FA" w:rsidP="007678FA">
      <w:pPr>
        <w:rPr>
          <w:rFonts w:ascii="GHEA Grapalat" w:hAnsi="GHEA Grapalat"/>
          <w:i/>
          <w:sz w:val="18"/>
          <w:szCs w:val="18"/>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E562C62" w:rsidR="007678FA" w:rsidRDefault="007678FA" w:rsidP="007678FA">
      <w:pPr>
        <w:rPr>
          <w:rFonts w:ascii="GHEA Grapalat" w:hAnsi="GHEA Grapalat"/>
          <w:sz w:val="20"/>
          <w:lang w:val="ru-RU"/>
        </w:rPr>
      </w:pPr>
    </w:p>
    <w:p w14:paraId="4AF1A13D" w14:textId="32C381E5" w:rsidR="00640D34" w:rsidRDefault="00640D34" w:rsidP="007678FA">
      <w:pPr>
        <w:rPr>
          <w:rFonts w:ascii="GHEA Grapalat" w:hAnsi="GHEA Grapalat"/>
          <w:sz w:val="20"/>
          <w:lang w:val="ru-RU"/>
        </w:rPr>
      </w:pPr>
    </w:p>
    <w:p w14:paraId="115AF4C7" w14:textId="77777777" w:rsidR="00640D34" w:rsidRPr="00064ADD" w:rsidRDefault="00640D34" w:rsidP="007678FA">
      <w:pPr>
        <w:rPr>
          <w:rFonts w:ascii="GHEA Grapalat" w:hAnsi="GHEA Grapalat"/>
          <w:sz w:val="20"/>
          <w:lang w:val="ru-RU"/>
        </w:rPr>
        <w:sectPr w:rsidR="00640D34"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FF31FE" w:rsidRDefault="007678FA" w:rsidP="007678FA">
      <w:pPr>
        <w:autoSpaceDE w:val="0"/>
        <w:autoSpaceDN w:val="0"/>
        <w:adjustRightInd w:val="0"/>
        <w:jc w:val="right"/>
        <w:rPr>
          <w:rFonts w:ascii="GHEA Grapalat" w:hAnsi="GHEA Grapalat" w:cs="TimesArmenianPSMT"/>
          <w:sz w:val="16"/>
          <w:szCs w:val="16"/>
          <w:lang w:val="ru-RU"/>
        </w:rPr>
      </w:pPr>
      <w:r w:rsidRPr="00FF31FE">
        <w:rPr>
          <w:rFonts w:ascii="GHEA Grapalat" w:hAnsi="GHEA Grapalat" w:cs="TimesArmenianPSMT"/>
          <w:sz w:val="16"/>
          <w:szCs w:val="16"/>
          <w:lang w:val="ru-RU"/>
        </w:rPr>
        <w:lastRenderedPageBreak/>
        <w:t>Հավելված 3</w:t>
      </w:r>
    </w:p>
    <w:p w14:paraId="4D9FC7C6" w14:textId="1D5ED2E4" w:rsidR="007678FA" w:rsidRPr="00FF31FE" w:rsidRDefault="007678FA" w:rsidP="007678FA">
      <w:pPr>
        <w:autoSpaceDE w:val="0"/>
        <w:autoSpaceDN w:val="0"/>
        <w:adjustRightInd w:val="0"/>
        <w:jc w:val="right"/>
        <w:rPr>
          <w:rFonts w:ascii="GHEA Grapalat" w:hAnsi="GHEA Grapalat" w:cs="TimesArmenianPSMT"/>
          <w:sz w:val="16"/>
          <w:szCs w:val="16"/>
          <w:lang w:val="ru-RU"/>
        </w:rPr>
      </w:pPr>
      <w:r w:rsidRPr="00FF31FE">
        <w:rPr>
          <w:rFonts w:ascii="GHEA Grapalat" w:hAnsi="GHEA Grapalat" w:cs="TimesArmenianPSMT"/>
          <w:sz w:val="16"/>
          <w:szCs w:val="16"/>
          <w:lang w:val="ru-RU"/>
        </w:rPr>
        <w:t xml:space="preserve">«         »   </w:t>
      </w:r>
      <w:r w:rsidR="00DF502C" w:rsidRPr="004E070A">
        <w:rPr>
          <w:rFonts w:ascii="GHEA Grapalat" w:hAnsi="GHEA Grapalat" w:cs="TimesArmenianPSMT"/>
          <w:sz w:val="16"/>
          <w:szCs w:val="16"/>
          <w:lang w:val="ru-RU"/>
        </w:rPr>
        <w:t xml:space="preserve">              </w:t>
      </w:r>
      <w:r w:rsidRPr="00FF31FE">
        <w:rPr>
          <w:rFonts w:ascii="GHEA Grapalat" w:hAnsi="GHEA Grapalat" w:cs="TimesArmenianPSMT"/>
          <w:sz w:val="16"/>
          <w:szCs w:val="16"/>
          <w:lang w:val="ru-RU"/>
        </w:rPr>
        <w:t>20</w:t>
      </w:r>
      <w:r w:rsidR="00122408" w:rsidRPr="00FF31FE">
        <w:rPr>
          <w:rFonts w:ascii="GHEA Grapalat" w:hAnsi="GHEA Grapalat" w:cs="TimesArmenianPSMT"/>
          <w:sz w:val="16"/>
          <w:szCs w:val="16"/>
          <w:lang w:val="ru-RU"/>
        </w:rPr>
        <w:t>25</w:t>
      </w:r>
      <w:r w:rsidRPr="00FF31FE">
        <w:rPr>
          <w:rFonts w:ascii="GHEA Grapalat" w:hAnsi="GHEA Grapalat" w:cs="TimesArmenianPSMT"/>
          <w:sz w:val="16"/>
          <w:szCs w:val="16"/>
          <w:lang w:val="ru-RU"/>
        </w:rPr>
        <w:t xml:space="preserve"> թ. կնքված </w:t>
      </w:r>
    </w:p>
    <w:p w14:paraId="05BFDA5D" w14:textId="48FFEB9A" w:rsidR="007678FA" w:rsidRPr="00FF31FE" w:rsidRDefault="007678FA" w:rsidP="007678FA">
      <w:pPr>
        <w:autoSpaceDE w:val="0"/>
        <w:autoSpaceDN w:val="0"/>
        <w:adjustRightInd w:val="0"/>
        <w:jc w:val="right"/>
        <w:rPr>
          <w:rFonts w:ascii="GHEA Grapalat" w:hAnsi="GHEA Grapalat" w:cs="TimesArmenianPSMT"/>
          <w:sz w:val="16"/>
          <w:szCs w:val="16"/>
          <w:lang w:val="ru-RU"/>
        </w:rPr>
      </w:pPr>
      <w:r w:rsidRPr="00FF31FE">
        <w:rPr>
          <w:rFonts w:ascii="GHEA Grapalat" w:hAnsi="GHEA Grapalat" w:cs="TimesArmenianPSMT"/>
          <w:sz w:val="16"/>
          <w:szCs w:val="16"/>
          <w:lang w:val="ru-RU"/>
        </w:rPr>
        <w:t xml:space="preserve">                    </w:t>
      </w:r>
      <w:r w:rsidR="0082315A">
        <w:rPr>
          <w:rFonts w:ascii="GHEA Grapalat" w:hAnsi="GHEA Grapalat" w:cs="TimesArmenianPSMT"/>
          <w:sz w:val="16"/>
          <w:szCs w:val="16"/>
          <w:lang w:val="ru-RU"/>
        </w:rPr>
        <w:t>ԿՄՋՀ-ԳՀԽԾՁԲ-25/13</w:t>
      </w:r>
      <w:r w:rsidRPr="00FF31FE">
        <w:rPr>
          <w:rFonts w:ascii="GHEA Grapalat" w:hAnsi="GHEA Grapalat" w:cs="TimesArmenianPSMT"/>
          <w:sz w:val="16"/>
          <w:szCs w:val="16"/>
          <w:lang w:val="ru-RU"/>
        </w:rPr>
        <w:t xml:space="preserve">  ծածկագրով պայմանագրի</w:t>
      </w:r>
    </w:p>
    <w:p w14:paraId="2C28D6B0" w14:textId="77777777" w:rsidR="007678FA" w:rsidRPr="00122408" w:rsidRDefault="007678FA" w:rsidP="007678FA">
      <w:pPr>
        <w:autoSpaceDE w:val="0"/>
        <w:autoSpaceDN w:val="0"/>
        <w:adjustRightInd w:val="0"/>
        <w:jc w:val="right"/>
        <w:rPr>
          <w:rFonts w:ascii="GHEA Grapalat" w:hAnsi="GHEA Grapalat" w:cs="TimesArmenianPSMT"/>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971E03" w:rsidDel="004B29A5" w14:paraId="4278B1C3" w14:textId="77777777" w:rsidTr="00E53C12">
        <w:trPr>
          <w:tblCellSpacing w:w="7" w:type="dxa"/>
          <w:jc w:val="center"/>
        </w:trPr>
        <w:tc>
          <w:tcPr>
            <w:tcW w:w="0" w:type="auto"/>
            <w:gridSpan w:val="2"/>
            <w:vAlign w:val="center"/>
          </w:tcPr>
          <w:p w14:paraId="35C0DA8E" w14:textId="77777777" w:rsidR="007678FA" w:rsidRPr="00E658B5" w:rsidDel="004B29A5" w:rsidRDefault="007678FA" w:rsidP="00E53C12">
            <w:pPr>
              <w:rPr>
                <w:rFonts w:ascii="GHEA Grapalat" w:hAnsi="GHEA Grapalat"/>
                <w:iCs/>
                <w:color w:val="000000"/>
                <w:sz w:val="21"/>
                <w:szCs w:val="21"/>
                <w:lang w:val="ru-RU"/>
              </w:rPr>
            </w:pPr>
          </w:p>
        </w:tc>
        <w:tc>
          <w:tcPr>
            <w:tcW w:w="0" w:type="auto"/>
            <w:vAlign w:val="center"/>
          </w:tcPr>
          <w:p w14:paraId="428D5167" w14:textId="77777777" w:rsidR="007678FA" w:rsidRPr="00E658B5" w:rsidDel="004B29A5" w:rsidRDefault="007678FA" w:rsidP="00E53C12">
            <w:pPr>
              <w:rPr>
                <w:rFonts w:ascii="Arial" w:hAnsi="Arial" w:cs="Arial"/>
                <w:iCs/>
                <w:color w:val="000000"/>
                <w:sz w:val="21"/>
                <w:szCs w:val="21"/>
                <w:lang w:val="ru-RU"/>
              </w:rPr>
            </w:pPr>
          </w:p>
        </w:tc>
      </w:tr>
      <w:tr w:rsidR="007678FA" w:rsidRPr="00FD11C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FF31FE" w:rsidRDefault="007678FA" w:rsidP="007678FA">
      <w:pPr>
        <w:autoSpaceDE w:val="0"/>
        <w:autoSpaceDN w:val="0"/>
        <w:adjustRightInd w:val="0"/>
        <w:jc w:val="right"/>
        <w:rPr>
          <w:rFonts w:ascii="GHEA Grapalat" w:hAnsi="GHEA Grapalat" w:cs="TimesArmenianPSMT"/>
          <w:sz w:val="16"/>
          <w:szCs w:val="16"/>
          <w:lang w:val="ru-RU"/>
        </w:rPr>
      </w:pPr>
      <w:r w:rsidRPr="00FF31FE">
        <w:rPr>
          <w:rFonts w:ascii="GHEA Grapalat" w:hAnsi="GHEA Grapalat" w:cs="TimesArmenianPSMT"/>
          <w:sz w:val="16"/>
          <w:szCs w:val="16"/>
          <w:lang w:val="ru-RU"/>
        </w:rPr>
        <w:lastRenderedPageBreak/>
        <w:t>Հավելված 3.1</w:t>
      </w:r>
    </w:p>
    <w:p w14:paraId="7DC0CC8D" w14:textId="27B37FB7" w:rsidR="007678FA" w:rsidRPr="00FF31FE" w:rsidRDefault="007678FA" w:rsidP="007678FA">
      <w:pPr>
        <w:autoSpaceDE w:val="0"/>
        <w:autoSpaceDN w:val="0"/>
        <w:adjustRightInd w:val="0"/>
        <w:jc w:val="right"/>
        <w:rPr>
          <w:rFonts w:ascii="GHEA Grapalat" w:hAnsi="GHEA Grapalat" w:cs="TimesArmenianPSMT"/>
          <w:sz w:val="16"/>
          <w:szCs w:val="16"/>
          <w:lang w:val="ru-RU"/>
        </w:rPr>
      </w:pPr>
      <w:r w:rsidRPr="00FF31FE">
        <w:rPr>
          <w:rFonts w:ascii="GHEA Grapalat" w:hAnsi="GHEA Grapalat" w:cs="TimesArmenianPSMT"/>
          <w:sz w:val="16"/>
          <w:szCs w:val="16"/>
          <w:lang w:val="ru-RU"/>
        </w:rPr>
        <w:t xml:space="preserve">«         »  </w:t>
      </w:r>
      <w:r w:rsidR="0082315A" w:rsidRPr="00E658B5">
        <w:rPr>
          <w:rFonts w:ascii="GHEA Grapalat" w:hAnsi="GHEA Grapalat" w:cs="TimesArmenianPSMT"/>
          <w:sz w:val="16"/>
          <w:szCs w:val="16"/>
          <w:lang w:val="ru-RU"/>
        </w:rPr>
        <w:t xml:space="preserve">          </w:t>
      </w:r>
      <w:r w:rsidRPr="00FF31FE">
        <w:rPr>
          <w:rFonts w:ascii="GHEA Grapalat" w:hAnsi="GHEA Grapalat" w:cs="TimesArmenianPSMT"/>
          <w:sz w:val="16"/>
          <w:szCs w:val="16"/>
          <w:lang w:val="ru-RU"/>
        </w:rPr>
        <w:t xml:space="preserve">  20</w:t>
      </w:r>
      <w:r w:rsidR="00122408" w:rsidRPr="00FF31FE">
        <w:rPr>
          <w:rFonts w:ascii="GHEA Grapalat" w:hAnsi="GHEA Grapalat" w:cs="TimesArmenianPSMT"/>
          <w:sz w:val="16"/>
          <w:szCs w:val="16"/>
          <w:lang w:val="ru-RU"/>
        </w:rPr>
        <w:t>25</w:t>
      </w:r>
      <w:r w:rsidRPr="00FF31FE">
        <w:rPr>
          <w:rFonts w:ascii="GHEA Grapalat" w:hAnsi="GHEA Grapalat" w:cs="TimesArmenianPSMT"/>
          <w:sz w:val="16"/>
          <w:szCs w:val="16"/>
          <w:lang w:val="ru-RU"/>
        </w:rPr>
        <w:t xml:space="preserve">թ. կնքված </w:t>
      </w:r>
    </w:p>
    <w:p w14:paraId="687440B8" w14:textId="45D21069" w:rsidR="007678FA" w:rsidRPr="00FF31FE" w:rsidRDefault="007678FA" w:rsidP="007678FA">
      <w:pPr>
        <w:autoSpaceDE w:val="0"/>
        <w:autoSpaceDN w:val="0"/>
        <w:adjustRightInd w:val="0"/>
        <w:jc w:val="right"/>
        <w:rPr>
          <w:rFonts w:ascii="GHEA Grapalat" w:hAnsi="GHEA Grapalat" w:cs="TimesArmenianPSMT"/>
          <w:sz w:val="16"/>
          <w:szCs w:val="16"/>
          <w:lang w:val="ru-RU"/>
        </w:rPr>
      </w:pPr>
      <w:r w:rsidRPr="00FF31FE">
        <w:rPr>
          <w:rFonts w:ascii="GHEA Grapalat" w:hAnsi="GHEA Grapalat" w:cs="TimesArmenianPSMT"/>
          <w:sz w:val="16"/>
          <w:szCs w:val="16"/>
          <w:lang w:val="ru-RU"/>
        </w:rPr>
        <w:t xml:space="preserve">                   </w:t>
      </w:r>
      <w:r w:rsidR="0082315A">
        <w:rPr>
          <w:rFonts w:ascii="GHEA Grapalat" w:hAnsi="GHEA Grapalat" w:cs="TimesArmenianPSMT"/>
          <w:sz w:val="16"/>
          <w:szCs w:val="16"/>
          <w:lang w:val="ru-RU"/>
        </w:rPr>
        <w:t>ԿՄՋՀ-ԳՀԽԾՁԲ-25/13</w:t>
      </w:r>
      <w:r w:rsidR="00122408" w:rsidRPr="00FF31FE">
        <w:rPr>
          <w:rFonts w:ascii="GHEA Grapalat" w:hAnsi="GHEA Grapalat" w:cs="TimesArmenianPSMT"/>
          <w:sz w:val="16"/>
          <w:szCs w:val="16"/>
          <w:lang w:val="ru-RU"/>
        </w:rPr>
        <w:t xml:space="preserve"> </w:t>
      </w:r>
      <w:r w:rsidRPr="00FF31FE">
        <w:rPr>
          <w:rFonts w:ascii="GHEA Grapalat" w:hAnsi="GHEA Grapalat" w:cs="TimesArmenianPSMT"/>
          <w:sz w:val="16"/>
          <w:szCs w:val="16"/>
          <w:lang w:val="ru-RU"/>
        </w:rPr>
        <w:t xml:space="preserve"> ծածկագրով պայմանագրի</w:t>
      </w:r>
    </w:p>
    <w:p w14:paraId="4EE3CAA7" w14:textId="77777777" w:rsidR="007678FA" w:rsidRPr="00F23DC8"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F23DC8" w:rsidRDefault="007678FA" w:rsidP="007678FA">
      <w:pPr>
        <w:rPr>
          <w:rFonts w:ascii="GHEA Grapalat" w:hAnsi="GHEA Grapalat"/>
          <w:lang w:val="ru-RU"/>
        </w:rPr>
      </w:pPr>
    </w:p>
    <w:p w14:paraId="6CAAC98A" w14:textId="77777777" w:rsidR="007678FA" w:rsidRPr="00F23DC8" w:rsidRDefault="007678FA" w:rsidP="007678FA">
      <w:pPr>
        <w:rPr>
          <w:rFonts w:ascii="GHEA Grapalat" w:hAnsi="GHEA Grapalat"/>
          <w:lang w:val="ru-RU"/>
        </w:rPr>
      </w:pPr>
    </w:p>
    <w:p w14:paraId="6F02A41F" w14:textId="77777777" w:rsidR="007678FA" w:rsidRPr="00F23DC8" w:rsidRDefault="007678FA" w:rsidP="007678FA">
      <w:pPr>
        <w:rPr>
          <w:rFonts w:ascii="GHEA Grapalat" w:hAnsi="GHEA Grapalat"/>
          <w:lang w:val="ru-RU"/>
        </w:rPr>
      </w:pPr>
    </w:p>
    <w:p w14:paraId="535F362B" w14:textId="77777777" w:rsidR="007678FA" w:rsidRPr="00F23DC8"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F23DC8">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F23DC8">
        <w:rPr>
          <w:rFonts w:ascii="GHEA Grapalat" w:hAnsi="GHEA Grapalat" w:cs="Sylfaen"/>
          <w:bCs/>
          <w:sz w:val="18"/>
          <w:szCs w:val="18"/>
          <w:lang w:val="ru-RU"/>
        </w:rPr>
        <w:t xml:space="preserve">    </w:t>
      </w:r>
    </w:p>
    <w:p w14:paraId="06ADE1AC" w14:textId="77777777" w:rsidR="007678FA" w:rsidRPr="00F23DC8"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F23DC8">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F23DC8">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F23DC8">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F23DC8">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F23DC8">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F23DC8">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F23DC8">
        <w:rPr>
          <w:rFonts w:ascii="GHEA Grapalat" w:hAnsi="GHEA Grapalat" w:cs="Sylfaen"/>
          <w:bCs/>
          <w:sz w:val="18"/>
          <w:szCs w:val="18"/>
          <w:lang w:val="ru-RU"/>
        </w:rPr>
        <w:t xml:space="preserve">                                                                                                                               </w:t>
      </w:r>
    </w:p>
    <w:p w14:paraId="57B732FD" w14:textId="77777777" w:rsidR="007678FA" w:rsidRPr="00F23DC8" w:rsidRDefault="007678FA" w:rsidP="007678FA">
      <w:pPr>
        <w:tabs>
          <w:tab w:val="left" w:pos="360"/>
          <w:tab w:val="left" w:pos="540"/>
        </w:tabs>
        <w:rPr>
          <w:rFonts w:ascii="GHEA Grapalat" w:hAnsi="GHEA Grapalat" w:cs="Sylfaen"/>
          <w:sz w:val="22"/>
          <w:szCs w:val="22"/>
          <w:lang w:val="ru-RU"/>
        </w:rPr>
      </w:pPr>
    </w:p>
    <w:p w14:paraId="2A2BF3E5" w14:textId="77777777" w:rsidR="007678FA" w:rsidRPr="00F23DC8" w:rsidRDefault="007678FA" w:rsidP="007678FA">
      <w:pPr>
        <w:tabs>
          <w:tab w:val="left" w:pos="360"/>
          <w:tab w:val="left" w:pos="540"/>
        </w:tabs>
        <w:rPr>
          <w:rFonts w:ascii="GHEA Grapalat" w:hAnsi="GHEA Grapalat" w:cs="Sylfaen"/>
          <w:sz w:val="22"/>
          <w:szCs w:val="22"/>
          <w:lang w:val="ru-RU"/>
        </w:rPr>
      </w:pPr>
    </w:p>
    <w:p w14:paraId="733865D0" w14:textId="77777777" w:rsidR="007678FA" w:rsidRPr="00F23DC8" w:rsidRDefault="007678FA" w:rsidP="007678FA">
      <w:pPr>
        <w:tabs>
          <w:tab w:val="left" w:pos="360"/>
          <w:tab w:val="left" w:pos="540"/>
        </w:tabs>
        <w:ind w:left="-540" w:firstLine="180"/>
        <w:jc w:val="both"/>
        <w:rPr>
          <w:rFonts w:ascii="GHEA Grapalat" w:hAnsi="GHEA Grapalat" w:cs="Sylfaen"/>
          <w:sz w:val="20"/>
          <w:szCs w:val="20"/>
          <w:lang w:val="ru-RU"/>
        </w:rPr>
      </w:pPr>
      <w:r w:rsidRPr="00F23DC8">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F23DC8">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F23DC8">
        <w:rPr>
          <w:rFonts w:ascii="GHEA Grapalat" w:hAnsi="GHEA Grapalat" w:cs="Sylfaen"/>
          <w:sz w:val="20"/>
          <w:u w:val="single"/>
          <w:lang w:val="ru-RU"/>
        </w:rPr>
        <w:tab/>
      </w:r>
      <w:r w:rsidRPr="00F23DC8">
        <w:rPr>
          <w:rFonts w:ascii="GHEA Grapalat" w:hAnsi="GHEA Grapalat" w:cs="Sylfaen"/>
          <w:sz w:val="20"/>
          <w:u w:val="single"/>
          <w:lang w:val="ru-RU"/>
        </w:rPr>
        <w:tab/>
        <w:t xml:space="preserve">        </w:t>
      </w:r>
      <w:r w:rsidRPr="00F23DC8">
        <w:rPr>
          <w:rFonts w:ascii="GHEA Grapalat" w:hAnsi="GHEA Grapalat" w:cs="Sylfaen"/>
          <w:sz w:val="20"/>
          <w:lang w:val="ru-RU"/>
        </w:rPr>
        <w:t>-</w:t>
      </w:r>
      <w:r w:rsidRPr="00064ADD">
        <w:rPr>
          <w:rFonts w:ascii="GHEA Grapalat" w:hAnsi="GHEA Grapalat" w:cs="Sylfaen"/>
          <w:sz w:val="20"/>
        </w:rPr>
        <w:t>ի</w:t>
      </w:r>
      <w:r w:rsidRPr="00F23DC8">
        <w:rPr>
          <w:rFonts w:ascii="GHEA Grapalat" w:hAnsi="GHEA Grapalat" w:cs="Sylfaen"/>
          <w:lang w:val="ru-RU"/>
        </w:rPr>
        <w:t xml:space="preserve"> </w:t>
      </w:r>
      <w:r w:rsidRPr="00F23DC8">
        <w:rPr>
          <w:rFonts w:ascii="GHEA Grapalat" w:hAnsi="GHEA Grapalat" w:cs="Sylfaen"/>
          <w:sz w:val="20"/>
          <w:szCs w:val="20"/>
          <w:lang w:val="ru-RU"/>
        </w:rPr>
        <w:t>(</w:t>
      </w:r>
      <w:r w:rsidRPr="00064ADD">
        <w:rPr>
          <w:rFonts w:ascii="GHEA Grapalat" w:hAnsi="GHEA Grapalat" w:cs="Sylfaen"/>
          <w:sz w:val="20"/>
          <w:szCs w:val="20"/>
        </w:rPr>
        <w:t>այսուհետ</w:t>
      </w:r>
      <w:r w:rsidRPr="00F23DC8">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F23DC8">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F23DC8">
        <w:rPr>
          <w:rFonts w:ascii="GHEA Grapalat" w:hAnsi="GHEA Grapalat" w:cs="Sylfaen"/>
          <w:sz w:val="20"/>
          <w:u w:val="single"/>
          <w:lang w:val="ru-RU"/>
        </w:rPr>
        <w:tab/>
      </w:r>
      <w:r w:rsidRPr="00F23DC8">
        <w:rPr>
          <w:rFonts w:ascii="GHEA Grapalat" w:hAnsi="GHEA Grapalat" w:cs="Sylfaen"/>
          <w:sz w:val="20"/>
          <w:u w:val="single"/>
          <w:lang w:val="ru-RU"/>
        </w:rPr>
        <w:tab/>
        <w:t xml:space="preserve">        </w:t>
      </w:r>
      <w:r w:rsidRPr="00F23DC8">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F23DC8" w:rsidRDefault="007678FA" w:rsidP="007678FA">
      <w:pPr>
        <w:tabs>
          <w:tab w:val="left" w:pos="360"/>
          <w:tab w:val="left" w:pos="540"/>
        </w:tabs>
        <w:jc w:val="both"/>
        <w:rPr>
          <w:rFonts w:ascii="GHEA Grapalat" w:hAnsi="GHEA Grapalat" w:cs="Sylfaen"/>
          <w:lang w:val="ru-RU"/>
        </w:rPr>
      </w:pPr>
      <w:r w:rsidRPr="00F23DC8">
        <w:rPr>
          <w:rFonts w:ascii="GHEA Grapalat" w:hAnsi="GHEA Grapalat" w:cs="Sylfaen"/>
          <w:lang w:val="ru-RU"/>
        </w:rPr>
        <w:t xml:space="preserve">                                            </w:t>
      </w:r>
      <w:r w:rsidRPr="00064ADD">
        <w:rPr>
          <w:rFonts w:ascii="GHEA Grapalat" w:hAnsi="GHEA Grapalat" w:cs="Sylfaen"/>
          <w:sz w:val="12"/>
          <w:szCs w:val="12"/>
        </w:rPr>
        <w:t>Պատվիրատուի</w:t>
      </w:r>
      <w:r w:rsidRPr="00F23DC8">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F23DC8">
        <w:rPr>
          <w:rFonts w:ascii="GHEA Grapalat" w:hAnsi="GHEA Grapalat" w:cs="Sylfaen"/>
          <w:sz w:val="12"/>
          <w:szCs w:val="12"/>
          <w:lang w:val="ru-RU"/>
        </w:rPr>
        <w:t xml:space="preserve">     </w:t>
      </w:r>
      <w:r w:rsidRPr="00F23DC8">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F23DC8">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F23DC8"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F23DC8">
        <w:rPr>
          <w:rFonts w:ascii="GHEA Grapalat" w:hAnsi="GHEA Grapalat" w:cs="Sylfaen"/>
          <w:sz w:val="20"/>
          <w:szCs w:val="20"/>
          <w:lang w:val="ru-RU"/>
        </w:rPr>
        <w:t xml:space="preserve"> </w:t>
      </w:r>
      <w:r w:rsidRPr="00064ADD">
        <w:rPr>
          <w:rFonts w:ascii="GHEA Grapalat" w:hAnsi="GHEA Grapalat" w:cs="Sylfaen"/>
          <w:sz w:val="20"/>
        </w:rPr>
        <w:t>միջև</w:t>
      </w:r>
      <w:r w:rsidRPr="00F23DC8">
        <w:rPr>
          <w:rFonts w:ascii="GHEA Grapalat" w:hAnsi="GHEA Grapalat" w:cs="Sylfaen"/>
          <w:sz w:val="20"/>
          <w:lang w:val="ru-RU"/>
        </w:rPr>
        <w:t xml:space="preserve"> 20     </w:t>
      </w:r>
      <w:r w:rsidRPr="00064ADD">
        <w:rPr>
          <w:rFonts w:ascii="GHEA Grapalat" w:hAnsi="GHEA Grapalat" w:cs="Sylfaen"/>
          <w:sz w:val="20"/>
        </w:rPr>
        <w:t>թ</w:t>
      </w:r>
      <w:r w:rsidRPr="00F23DC8">
        <w:rPr>
          <w:rFonts w:ascii="GHEA Grapalat" w:hAnsi="GHEA Grapalat" w:cs="Sylfaen"/>
          <w:sz w:val="20"/>
          <w:lang w:val="ru-RU"/>
        </w:rPr>
        <w:t xml:space="preserve">. </w:t>
      </w:r>
      <w:r w:rsidRPr="00F23DC8">
        <w:rPr>
          <w:rFonts w:ascii="GHEA Grapalat" w:hAnsi="GHEA Grapalat" w:cs="Sylfaen"/>
          <w:sz w:val="20"/>
          <w:u w:val="single"/>
          <w:lang w:val="ru-RU"/>
        </w:rPr>
        <w:tab/>
      </w:r>
      <w:r w:rsidRPr="00F23DC8">
        <w:rPr>
          <w:rFonts w:ascii="GHEA Grapalat" w:hAnsi="GHEA Grapalat" w:cs="Sylfaen"/>
          <w:sz w:val="20"/>
          <w:u w:val="single"/>
          <w:lang w:val="ru-RU"/>
        </w:rPr>
        <w:tab/>
      </w:r>
      <w:r w:rsidRPr="00F23DC8">
        <w:rPr>
          <w:rFonts w:ascii="GHEA Grapalat" w:hAnsi="GHEA Grapalat" w:cs="Sylfaen"/>
          <w:sz w:val="20"/>
          <w:u w:val="single"/>
          <w:lang w:val="ru-RU"/>
        </w:rPr>
        <w:tab/>
      </w:r>
      <w:r w:rsidRPr="00F23DC8">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2A37521A" w:rsidR="00C82225" w:rsidRDefault="00C82225" w:rsidP="00AC7D8B">
      <w:pPr>
        <w:ind w:left="-142" w:firstLine="142"/>
        <w:jc w:val="center"/>
        <w:rPr>
          <w:rFonts w:ascii="GHEA Grapalat" w:hAnsi="GHEA Grapalat"/>
          <w:lang w:val="hy-AM"/>
        </w:rPr>
      </w:pPr>
    </w:p>
    <w:p w14:paraId="27558AA3" w14:textId="17B444DE" w:rsidR="00FF31FE" w:rsidRDefault="00FF31FE" w:rsidP="00AC7D8B">
      <w:pPr>
        <w:ind w:left="-142" w:firstLine="142"/>
        <w:jc w:val="center"/>
        <w:rPr>
          <w:rFonts w:ascii="GHEA Grapalat" w:hAnsi="GHEA Grapalat"/>
          <w:lang w:val="hy-AM"/>
        </w:rPr>
      </w:pPr>
    </w:p>
    <w:p w14:paraId="79C2AE38" w14:textId="77777777" w:rsidR="00FF31FE" w:rsidRDefault="00FF31FE" w:rsidP="00AC7D8B">
      <w:pPr>
        <w:ind w:left="-142" w:firstLine="142"/>
        <w:jc w:val="center"/>
        <w:rPr>
          <w:rFonts w:ascii="GHEA Grapalat" w:hAnsi="GHEA Grapalat"/>
          <w:lang w:val="hy-AM"/>
        </w:rPr>
      </w:pPr>
    </w:p>
    <w:p w14:paraId="268EB3BB" w14:textId="77777777" w:rsidR="00AD1E1A" w:rsidRDefault="00AD1E1A" w:rsidP="00C82225">
      <w:pPr>
        <w:jc w:val="right"/>
        <w:rPr>
          <w:rFonts w:ascii="GHEA Grapalat" w:hAnsi="GHEA Grapalat" w:cs="Sylfaen"/>
          <w:sz w:val="16"/>
          <w:szCs w:val="16"/>
          <w:lang w:val="pt-BR"/>
        </w:rPr>
      </w:pPr>
      <w:bookmarkStart w:id="10" w:name="_Hlk187704942"/>
      <w:bookmarkStart w:id="11" w:name="_Hlk187703946"/>
    </w:p>
    <w:p w14:paraId="5D6A03A7" w14:textId="73412E00" w:rsidR="00C82225" w:rsidRPr="00FF31FE" w:rsidRDefault="00C82225" w:rsidP="00C82225">
      <w:pPr>
        <w:jc w:val="right"/>
        <w:rPr>
          <w:rFonts w:ascii="GHEA Grapalat" w:hAnsi="GHEA Grapalat" w:cs="Sylfaen"/>
          <w:sz w:val="16"/>
          <w:szCs w:val="16"/>
          <w:lang w:val="pt-BR"/>
        </w:rPr>
      </w:pPr>
      <w:r w:rsidRPr="00FF31FE">
        <w:rPr>
          <w:rFonts w:ascii="GHEA Grapalat" w:hAnsi="GHEA Grapalat" w:cs="Sylfaen"/>
          <w:sz w:val="16"/>
          <w:szCs w:val="16"/>
          <w:lang w:val="pt-BR"/>
        </w:rPr>
        <w:lastRenderedPageBreak/>
        <w:t>Հավելված N 4</w:t>
      </w:r>
    </w:p>
    <w:p w14:paraId="471AF7BC" w14:textId="2F348E90" w:rsidR="00C82225" w:rsidRPr="00FF31FE" w:rsidRDefault="00122408" w:rsidP="00C82225">
      <w:pPr>
        <w:jc w:val="right"/>
        <w:rPr>
          <w:rFonts w:ascii="GHEA Grapalat" w:hAnsi="GHEA Grapalat" w:cs="Sylfaen"/>
          <w:sz w:val="16"/>
          <w:szCs w:val="16"/>
          <w:lang w:val="pt-BR"/>
        </w:rPr>
      </w:pPr>
      <w:r w:rsidRPr="00FF31FE">
        <w:rPr>
          <w:rFonts w:ascii="GHEA Grapalat" w:hAnsi="GHEA Grapalat" w:cs="Sylfaen"/>
          <w:sz w:val="16"/>
          <w:szCs w:val="16"/>
          <w:lang w:val="pt-BR"/>
        </w:rPr>
        <w:t xml:space="preserve">«         »  </w:t>
      </w:r>
      <w:r w:rsidR="0082315A">
        <w:rPr>
          <w:rFonts w:ascii="GHEA Grapalat" w:hAnsi="GHEA Grapalat" w:cs="Sylfaen"/>
          <w:sz w:val="16"/>
          <w:szCs w:val="16"/>
          <w:lang w:val="pt-BR"/>
        </w:rPr>
        <w:t xml:space="preserve">         </w:t>
      </w:r>
      <w:r w:rsidRPr="00FF31FE">
        <w:rPr>
          <w:rFonts w:ascii="GHEA Grapalat" w:hAnsi="GHEA Grapalat" w:cs="Sylfaen"/>
          <w:sz w:val="16"/>
          <w:szCs w:val="16"/>
          <w:lang w:val="pt-BR"/>
        </w:rPr>
        <w:t xml:space="preserve"> 2025</w:t>
      </w:r>
      <w:r w:rsidR="00C82225" w:rsidRPr="00FF31FE">
        <w:rPr>
          <w:rFonts w:ascii="GHEA Grapalat" w:hAnsi="GHEA Grapalat" w:cs="Sylfaen"/>
          <w:sz w:val="16"/>
          <w:szCs w:val="16"/>
          <w:lang w:val="pt-BR"/>
        </w:rPr>
        <w:t xml:space="preserve">թ. կնքված </w:t>
      </w:r>
    </w:p>
    <w:p w14:paraId="709EBE83" w14:textId="4D546B62" w:rsidR="00C82225" w:rsidRPr="00FF31FE" w:rsidRDefault="00C82225" w:rsidP="00C82225">
      <w:pPr>
        <w:jc w:val="right"/>
        <w:rPr>
          <w:rFonts w:ascii="GHEA Grapalat" w:hAnsi="GHEA Grapalat" w:cs="Sylfaen"/>
          <w:sz w:val="16"/>
          <w:szCs w:val="16"/>
          <w:lang w:val="pt-BR"/>
        </w:rPr>
      </w:pPr>
      <w:r w:rsidRPr="00FF31FE">
        <w:rPr>
          <w:rFonts w:ascii="GHEA Grapalat" w:hAnsi="GHEA Grapalat" w:cs="Sylfaen"/>
          <w:sz w:val="16"/>
          <w:szCs w:val="16"/>
          <w:lang w:val="pt-BR"/>
        </w:rPr>
        <w:t xml:space="preserve">                    </w:t>
      </w:r>
      <w:r w:rsidR="0082315A">
        <w:rPr>
          <w:rFonts w:ascii="GHEA Grapalat" w:hAnsi="GHEA Grapalat" w:cs="Sylfaen"/>
          <w:sz w:val="16"/>
          <w:szCs w:val="16"/>
          <w:lang w:val="pt-BR"/>
        </w:rPr>
        <w:t>ԿՄՋՀ-ԳՀԽԾՁԲ-25/13</w:t>
      </w:r>
      <w:r w:rsidRPr="00FF31FE">
        <w:rPr>
          <w:rFonts w:ascii="GHEA Grapalat" w:hAnsi="GHEA Grapalat" w:cs="Sylfaen"/>
          <w:sz w:val="16"/>
          <w:szCs w:val="16"/>
          <w:lang w:val="pt-BR"/>
        </w:rPr>
        <w:t xml:space="preserve"> ծածկագրով պայմանագրի</w:t>
      </w:r>
    </w:p>
    <w:p w14:paraId="14FF91EB" w14:textId="77777777" w:rsidR="00C82225" w:rsidRPr="00FF31FE" w:rsidRDefault="00C82225" w:rsidP="00C82225">
      <w:pPr>
        <w:tabs>
          <w:tab w:val="left" w:pos="360"/>
          <w:tab w:val="left" w:pos="540"/>
        </w:tabs>
        <w:jc w:val="center"/>
        <w:rPr>
          <w:rFonts w:ascii="Sylfaen" w:hAnsi="Sylfaen" w:cs="Sylfaen"/>
          <w:b/>
          <w:bCs/>
          <w:sz w:val="16"/>
          <w:szCs w:val="16"/>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1"/>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88482" w14:textId="77777777" w:rsidR="00833926" w:rsidRDefault="00833926">
      <w:r>
        <w:separator/>
      </w:r>
    </w:p>
  </w:endnote>
  <w:endnote w:type="continuationSeparator" w:id="0">
    <w:p w14:paraId="5E39815E" w14:textId="77777777" w:rsidR="00833926" w:rsidRDefault="0083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7F709" w14:textId="77777777" w:rsidR="00833926" w:rsidRDefault="00833926">
      <w:r>
        <w:separator/>
      </w:r>
    </w:p>
  </w:footnote>
  <w:footnote w:type="continuationSeparator" w:id="0">
    <w:p w14:paraId="491DA129" w14:textId="77777777" w:rsidR="00833926" w:rsidRDefault="00833926">
      <w:r>
        <w:continuationSeparator/>
      </w:r>
    </w:p>
  </w:footnote>
  <w:footnote w:id="1">
    <w:p w14:paraId="3DA46D98" w14:textId="4FCBF2DD" w:rsidR="004504FE" w:rsidRPr="00EA25A4" w:rsidRDefault="004504FE"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4504FE" w:rsidRPr="00D20E6D" w:rsidRDefault="004504FE"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4504FE" w:rsidRPr="0090663C" w:rsidRDefault="004504F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7FF1E011" w14:textId="77777777" w:rsidR="004504FE" w:rsidRPr="00D54D8D" w:rsidRDefault="004504FE" w:rsidP="007E27E7">
      <w:pPr>
        <w:jc w:val="both"/>
        <w:rPr>
          <w:rFonts w:ascii="GHEA Grapalat" w:hAnsi="GHEA Grapalat"/>
          <w:i/>
          <w:sz w:val="16"/>
          <w:szCs w:val="20"/>
          <w:lang w:val="x-none" w:eastAsia="ru-RU"/>
        </w:rPr>
      </w:pPr>
      <w:r>
        <w:rPr>
          <w:rStyle w:val="FootnoteReference"/>
        </w:rPr>
        <w:footnoteRef/>
      </w:r>
      <w:r w:rsidRPr="007E27E7">
        <w:rPr>
          <w:lang w:val="hy-AM"/>
        </w:rP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2631"/>
        <w:gridCol w:w="2632"/>
      </w:tblGrid>
      <w:tr w:rsidR="004504FE" w:rsidRPr="00552B23" w14:paraId="71A2BAAA" w14:textId="77777777" w:rsidTr="00B3604B">
        <w:tc>
          <w:tcPr>
            <w:tcW w:w="2631" w:type="dxa"/>
            <w:shd w:val="clear" w:color="auto" w:fill="auto"/>
          </w:tcPr>
          <w:p w14:paraId="7D2DF212" w14:textId="77777777" w:rsidR="004504FE" w:rsidRPr="00FE5322" w:rsidRDefault="004504FE" w:rsidP="00B3604B">
            <w:pPr>
              <w:pStyle w:val="NormalWeb"/>
              <w:spacing w:before="0" w:beforeAutospacing="0" w:after="0" w:afterAutospacing="0" w:line="360" w:lineRule="auto"/>
              <w:jc w:val="center"/>
              <w:rPr>
                <w:rFonts w:ascii="GHEA Grapalat" w:hAnsi="GHEA Grapalat"/>
                <w:i/>
                <w:sz w:val="16"/>
              </w:rPr>
            </w:pPr>
            <w:r w:rsidRPr="00FE5322">
              <w:rPr>
                <w:rFonts w:ascii="GHEA Grapalat" w:hAnsi="GHEA Grapalat"/>
                <w:i/>
                <w:sz w:val="16"/>
              </w:rPr>
              <w:t>N</w:t>
            </w:r>
          </w:p>
        </w:tc>
        <w:tc>
          <w:tcPr>
            <w:tcW w:w="2631" w:type="dxa"/>
            <w:shd w:val="clear" w:color="auto" w:fill="auto"/>
          </w:tcPr>
          <w:p w14:paraId="66AC8D27" w14:textId="77777777" w:rsidR="004504FE" w:rsidRPr="00FE5322" w:rsidRDefault="004504FE" w:rsidP="00B3604B">
            <w:pPr>
              <w:pStyle w:val="NormalWeb"/>
              <w:spacing w:before="0" w:beforeAutospacing="0" w:after="0" w:afterAutospacing="0" w:line="360" w:lineRule="auto"/>
              <w:jc w:val="center"/>
              <w:rPr>
                <w:rFonts w:ascii="GHEA Grapalat" w:hAnsi="GHEA Grapalat"/>
                <w:i/>
                <w:sz w:val="16"/>
              </w:rPr>
            </w:pPr>
            <w:r w:rsidRPr="00FE5322">
              <w:rPr>
                <w:rFonts w:ascii="GHEA Grapalat" w:hAnsi="GHEA Grapalat"/>
                <w:i/>
                <w:sz w:val="16"/>
              </w:rPr>
              <w:t>Խախտումը</w:t>
            </w:r>
          </w:p>
        </w:tc>
        <w:tc>
          <w:tcPr>
            <w:tcW w:w="2632" w:type="dxa"/>
            <w:shd w:val="clear" w:color="auto" w:fill="auto"/>
          </w:tcPr>
          <w:p w14:paraId="04B011AD" w14:textId="77777777" w:rsidR="004504FE" w:rsidRPr="00FE5322" w:rsidRDefault="004504FE" w:rsidP="00B3604B">
            <w:pPr>
              <w:pStyle w:val="NormalWeb"/>
              <w:spacing w:before="0" w:beforeAutospacing="0" w:after="0" w:afterAutospacing="0" w:line="360" w:lineRule="auto"/>
              <w:jc w:val="center"/>
              <w:rPr>
                <w:rFonts w:ascii="GHEA Grapalat" w:hAnsi="GHEA Grapalat"/>
                <w:i/>
                <w:sz w:val="16"/>
              </w:rPr>
            </w:pPr>
            <w:r w:rsidRPr="00FE5322">
              <w:rPr>
                <w:rFonts w:ascii="GHEA Grapalat" w:hAnsi="GHEA Grapalat"/>
                <w:i/>
                <w:sz w:val="16"/>
              </w:rPr>
              <w:t>Պատասխանատվությունը</w:t>
            </w:r>
          </w:p>
        </w:tc>
      </w:tr>
      <w:tr w:rsidR="004504FE" w:rsidRPr="00552B23" w14:paraId="7E8F4377" w14:textId="77777777" w:rsidTr="00B3604B">
        <w:tc>
          <w:tcPr>
            <w:tcW w:w="2631" w:type="dxa"/>
            <w:shd w:val="clear" w:color="auto" w:fill="auto"/>
          </w:tcPr>
          <w:p w14:paraId="0ADFFB08" w14:textId="77777777" w:rsidR="004504FE" w:rsidRPr="00FE5322" w:rsidRDefault="004504FE" w:rsidP="00B3604B">
            <w:pPr>
              <w:pStyle w:val="NormalWeb"/>
              <w:spacing w:before="0" w:beforeAutospacing="0" w:after="0" w:afterAutospacing="0" w:line="360" w:lineRule="auto"/>
              <w:jc w:val="center"/>
              <w:rPr>
                <w:rFonts w:ascii="GHEA Grapalat" w:hAnsi="GHEA Grapalat"/>
                <w:i/>
                <w:sz w:val="16"/>
              </w:rPr>
            </w:pPr>
          </w:p>
        </w:tc>
        <w:tc>
          <w:tcPr>
            <w:tcW w:w="2631" w:type="dxa"/>
            <w:shd w:val="clear" w:color="auto" w:fill="auto"/>
          </w:tcPr>
          <w:p w14:paraId="4DAE0B57" w14:textId="77777777" w:rsidR="004504FE" w:rsidRPr="00FE5322" w:rsidRDefault="004504FE" w:rsidP="00B3604B">
            <w:pPr>
              <w:pStyle w:val="NormalWeb"/>
              <w:spacing w:before="0" w:beforeAutospacing="0" w:after="0" w:afterAutospacing="0" w:line="360" w:lineRule="auto"/>
              <w:jc w:val="center"/>
              <w:rPr>
                <w:rFonts w:ascii="GHEA Grapalat" w:hAnsi="GHEA Grapalat"/>
                <w:i/>
                <w:sz w:val="16"/>
              </w:rPr>
            </w:pPr>
          </w:p>
        </w:tc>
        <w:tc>
          <w:tcPr>
            <w:tcW w:w="2632" w:type="dxa"/>
            <w:shd w:val="clear" w:color="auto" w:fill="auto"/>
          </w:tcPr>
          <w:p w14:paraId="28F5F39B" w14:textId="77777777" w:rsidR="004504FE" w:rsidRPr="00FE5322" w:rsidRDefault="004504FE" w:rsidP="00B3604B">
            <w:pPr>
              <w:pStyle w:val="NormalWeb"/>
              <w:spacing w:before="0" w:beforeAutospacing="0" w:after="0" w:afterAutospacing="0" w:line="360" w:lineRule="auto"/>
              <w:jc w:val="center"/>
              <w:rPr>
                <w:rFonts w:ascii="GHEA Grapalat" w:hAnsi="GHEA Grapalat"/>
                <w:i/>
                <w:sz w:val="16"/>
              </w:rPr>
            </w:pPr>
          </w:p>
        </w:tc>
      </w:tr>
      <w:tr w:rsidR="004504FE" w:rsidRPr="00552B23" w14:paraId="56CCFDE6" w14:textId="77777777" w:rsidTr="00B3604B">
        <w:tc>
          <w:tcPr>
            <w:tcW w:w="2631" w:type="dxa"/>
            <w:shd w:val="clear" w:color="auto" w:fill="auto"/>
          </w:tcPr>
          <w:p w14:paraId="591C3B58" w14:textId="77777777" w:rsidR="004504FE" w:rsidRPr="00FE5322" w:rsidRDefault="004504FE" w:rsidP="00B3604B">
            <w:pPr>
              <w:pStyle w:val="NormalWeb"/>
              <w:spacing w:before="0" w:beforeAutospacing="0" w:after="0" w:afterAutospacing="0" w:line="360" w:lineRule="auto"/>
              <w:jc w:val="center"/>
              <w:rPr>
                <w:rFonts w:ascii="GHEA Grapalat" w:hAnsi="GHEA Grapalat"/>
                <w:i/>
                <w:sz w:val="16"/>
              </w:rPr>
            </w:pPr>
          </w:p>
        </w:tc>
        <w:tc>
          <w:tcPr>
            <w:tcW w:w="2631" w:type="dxa"/>
            <w:shd w:val="clear" w:color="auto" w:fill="auto"/>
          </w:tcPr>
          <w:p w14:paraId="2B1D7669" w14:textId="77777777" w:rsidR="004504FE" w:rsidRPr="00FE5322" w:rsidRDefault="004504FE" w:rsidP="00B3604B">
            <w:pPr>
              <w:pStyle w:val="NormalWeb"/>
              <w:spacing w:before="0" w:beforeAutospacing="0" w:after="0" w:afterAutospacing="0" w:line="360" w:lineRule="auto"/>
              <w:jc w:val="center"/>
              <w:rPr>
                <w:rFonts w:ascii="GHEA Grapalat" w:hAnsi="GHEA Grapalat"/>
                <w:i/>
                <w:sz w:val="16"/>
              </w:rPr>
            </w:pPr>
          </w:p>
        </w:tc>
        <w:tc>
          <w:tcPr>
            <w:tcW w:w="2632" w:type="dxa"/>
            <w:shd w:val="clear" w:color="auto" w:fill="auto"/>
          </w:tcPr>
          <w:p w14:paraId="24547303" w14:textId="77777777" w:rsidR="004504FE" w:rsidRPr="00FE5322" w:rsidRDefault="004504FE" w:rsidP="00B3604B">
            <w:pPr>
              <w:pStyle w:val="NormalWeb"/>
              <w:spacing w:before="0" w:beforeAutospacing="0" w:after="0" w:afterAutospacing="0" w:line="360" w:lineRule="auto"/>
              <w:jc w:val="center"/>
              <w:rPr>
                <w:rFonts w:ascii="GHEA Grapalat" w:hAnsi="GHEA Grapalat"/>
                <w:i/>
                <w:sz w:val="16"/>
              </w:rPr>
            </w:pPr>
          </w:p>
        </w:tc>
      </w:tr>
    </w:tbl>
    <w:p w14:paraId="32551DD9" w14:textId="77777777" w:rsidR="004504FE" w:rsidRPr="00FE5322" w:rsidRDefault="004504FE" w:rsidP="007E27E7">
      <w:pPr>
        <w:pStyle w:val="FootnoteText"/>
        <w:rPr>
          <w:rFonts w:ascii="Calibri" w:hAnsi="Calibr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5">
    <w:p w14:paraId="0A840F00" w14:textId="741853D2" w:rsidR="004504FE" w:rsidRPr="0090663C" w:rsidRDefault="004504FE"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4504FE" w:rsidRPr="0090663C" w:rsidRDefault="004504F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90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8C6"/>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35F"/>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6A1"/>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4B0"/>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5D5C"/>
    <w:rsid w:val="00077062"/>
    <w:rsid w:val="00077381"/>
    <w:rsid w:val="00077BB9"/>
    <w:rsid w:val="00077D9D"/>
    <w:rsid w:val="000802C1"/>
    <w:rsid w:val="00080C4E"/>
    <w:rsid w:val="00080E73"/>
    <w:rsid w:val="000822C1"/>
    <w:rsid w:val="00082ADC"/>
    <w:rsid w:val="00082DE0"/>
    <w:rsid w:val="00082E96"/>
    <w:rsid w:val="000831B3"/>
    <w:rsid w:val="000831BD"/>
    <w:rsid w:val="00083558"/>
    <w:rsid w:val="000845F6"/>
    <w:rsid w:val="00085931"/>
    <w:rsid w:val="000878DB"/>
    <w:rsid w:val="00087A30"/>
    <w:rsid w:val="000909E6"/>
    <w:rsid w:val="000911CA"/>
    <w:rsid w:val="00091EBC"/>
    <w:rsid w:val="00092D0A"/>
    <w:rsid w:val="0009380C"/>
    <w:rsid w:val="0009449B"/>
    <w:rsid w:val="000946A3"/>
    <w:rsid w:val="000952D8"/>
    <w:rsid w:val="00095EB1"/>
    <w:rsid w:val="00096865"/>
    <w:rsid w:val="00097DE8"/>
    <w:rsid w:val="000A025B"/>
    <w:rsid w:val="000A02E2"/>
    <w:rsid w:val="000A259A"/>
    <w:rsid w:val="000A37CE"/>
    <w:rsid w:val="000A5B16"/>
    <w:rsid w:val="000A6B75"/>
    <w:rsid w:val="000A6FB1"/>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3F4"/>
    <w:rsid w:val="000D77C1"/>
    <w:rsid w:val="000E047E"/>
    <w:rsid w:val="000E1C31"/>
    <w:rsid w:val="000E21E6"/>
    <w:rsid w:val="000E2416"/>
    <w:rsid w:val="000E2427"/>
    <w:rsid w:val="000E267C"/>
    <w:rsid w:val="000E2D7B"/>
    <w:rsid w:val="000E308B"/>
    <w:rsid w:val="000E31C4"/>
    <w:rsid w:val="000E3A89"/>
    <w:rsid w:val="000E3D1E"/>
    <w:rsid w:val="000E3D8B"/>
    <w:rsid w:val="000E3F9A"/>
    <w:rsid w:val="000E426E"/>
    <w:rsid w:val="000E46A1"/>
    <w:rsid w:val="000E4C35"/>
    <w:rsid w:val="000E5257"/>
    <w:rsid w:val="000E7612"/>
    <w:rsid w:val="000E79BD"/>
    <w:rsid w:val="000F008F"/>
    <w:rsid w:val="000F109E"/>
    <w:rsid w:val="000F332D"/>
    <w:rsid w:val="000F3349"/>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065"/>
    <w:rsid w:val="0010050E"/>
    <w:rsid w:val="00101445"/>
    <w:rsid w:val="0010176D"/>
    <w:rsid w:val="00101C9A"/>
    <w:rsid w:val="00101F06"/>
    <w:rsid w:val="0010208E"/>
    <w:rsid w:val="00102291"/>
    <w:rsid w:val="00102DFE"/>
    <w:rsid w:val="0010323D"/>
    <w:rsid w:val="00103DEF"/>
    <w:rsid w:val="00104374"/>
    <w:rsid w:val="00104861"/>
    <w:rsid w:val="00104DB5"/>
    <w:rsid w:val="00106365"/>
    <w:rsid w:val="00106D44"/>
    <w:rsid w:val="00106DEE"/>
    <w:rsid w:val="00106F3B"/>
    <w:rsid w:val="00110D13"/>
    <w:rsid w:val="00113F0D"/>
    <w:rsid w:val="00114CAB"/>
    <w:rsid w:val="00114D6D"/>
    <w:rsid w:val="00115905"/>
    <w:rsid w:val="001159FA"/>
    <w:rsid w:val="0011611E"/>
    <w:rsid w:val="00116E47"/>
    <w:rsid w:val="00117020"/>
    <w:rsid w:val="00117964"/>
    <w:rsid w:val="00117DAA"/>
    <w:rsid w:val="0012226D"/>
    <w:rsid w:val="00122408"/>
    <w:rsid w:val="00122465"/>
    <w:rsid w:val="00123C40"/>
    <w:rsid w:val="001242C4"/>
    <w:rsid w:val="00124461"/>
    <w:rsid w:val="00126E67"/>
    <w:rsid w:val="001276C9"/>
    <w:rsid w:val="001276F5"/>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63C"/>
    <w:rsid w:val="00142F49"/>
    <w:rsid w:val="00143BD7"/>
    <w:rsid w:val="00143E8C"/>
    <w:rsid w:val="0014472E"/>
    <w:rsid w:val="00144F73"/>
    <w:rsid w:val="001458D6"/>
    <w:rsid w:val="00145CC3"/>
    <w:rsid w:val="00147C88"/>
    <w:rsid w:val="00147CD0"/>
    <w:rsid w:val="00147F14"/>
    <w:rsid w:val="001502E3"/>
    <w:rsid w:val="00150CBE"/>
    <w:rsid w:val="001514D1"/>
    <w:rsid w:val="001515DE"/>
    <w:rsid w:val="00151AA0"/>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6EF"/>
    <w:rsid w:val="00181C60"/>
    <w:rsid w:val="00181F0F"/>
    <w:rsid w:val="00181F75"/>
    <w:rsid w:val="00183004"/>
    <w:rsid w:val="0018301A"/>
    <w:rsid w:val="001830FF"/>
    <w:rsid w:val="00183982"/>
    <w:rsid w:val="00183FEA"/>
    <w:rsid w:val="00184D18"/>
    <w:rsid w:val="00184F17"/>
    <w:rsid w:val="00185684"/>
    <w:rsid w:val="0018591C"/>
    <w:rsid w:val="00185DF9"/>
    <w:rsid w:val="00187B5D"/>
    <w:rsid w:val="00191D5F"/>
    <w:rsid w:val="00192606"/>
    <w:rsid w:val="00192A1F"/>
    <w:rsid w:val="001932A7"/>
    <w:rsid w:val="00193871"/>
    <w:rsid w:val="00193B0B"/>
    <w:rsid w:val="0019419E"/>
    <w:rsid w:val="00194598"/>
    <w:rsid w:val="00194DBD"/>
    <w:rsid w:val="00195835"/>
    <w:rsid w:val="00195F24"/>
    <w:rsid w:val="00196487"/>
    <w:rsid w:val="00196FBA"/>
    <w:rsid w:val="001A0B80"/>
    <w:rsid w:val="001A1414"/>
    <w:rsid w:val="001A1A14"/>
    <w:rsid w:val="001A23A6"/>
    <w:rsid w:val="001A2579"/>
    <w:rsid w:val="001A2F72"/>
    <w:rsid w:val="001A3FEC"/>
    <w:rsid w:val="001A43A4"/>
    <w:rsid w:val="001A4EF7"/>
    <w:rsid w:val="001A5BC8"/>
    <w:rsid w:val="001A5C02"/>
    <w:rsid w:val="001B0D9A"/>
    <w:rsid w:val="001B1370"/>
    <w:rsid w:val="001B1568"/>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CD2"/>
    <w:rsid w:val="001C76F7"/>
    <w:rsid w:val="001C7C1A"/>
    <w:rsid w:val="001C7FC9"/>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2DF6"/>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4CA"/>
    <w:rsid w:val="002115A9"/>
    <w:rsid w:val="002137E6"/>
    <w:rsid w:val="00213EB8"/>
    <w:rsid w:val="002142A7"/>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BBF"/>
    <w:rsid w:val="00236B75"/>
    <w:rsid w:val="00237041"/>
    <w:rsid w:val="002374C2"/>
    <w:rsid w:val="0024027D"/>
    <w:rsid w:val="00240289"/>
    <w:rsid w:val="0024041A"/>
    <w:rsid w:val="002413DC"/>
    <w:rsid w:val="0024186B"/>
    <w:rsid w:val="0024205E"/>
    <w:rsid w:val="0024411E"/>
    <w:rsid w:val="00244642"/>
    <w:rsid w:val="00244B38"/>
    <w:rsid w:val="00246F46"/>
    <w:rsid w:val="0025145E"/>
    <w:rsid w:val="00251E84"/>
    <w:rsid w:val="00252C9C"/>
    <w:rsid w:val="00252E14"/>
    <w:rsid w:val="002542AE"/>
    <w:rsid w:val="0025450F"/>
    <w:rsid w:val="00254A36"/>
    <w:rsid w:val="0025529C"/>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449"/>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4967"/>
    <w:rsid w:val="00285D2B"/>
    <w:rsid w:val="00286298"/>
    <w:rsid w:val="00286AD3"/>
    <w:rsid w:val="0028711F"/>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52E"/>
    <w:rsid w:val="00296A9F"/>
    <w:rsid w:val="00296F9E"/>
    <w:rsid w:val="002A058F"/>
    <w:rsid w:val="002A10B2"/>
    <w:rsid w:val="002A1BE5"/>
    <w:rsid w:val="002A1EDC"/>
    <w:rsid w:val="002A1FAC"/>
    <w:rsid w:val="002A21C6"/>
    <w:rsid w:val="002A26AE"/>
    <w:rsid w:val="002A2C2E"/>
    <w:rsid w:val="002A3579"/>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26FA"/>
    <w:rsid w:val="002D3C61"/>
    <w:rsid w:val="002D4250"/>
    <w:rsid w:val="002D4575"/>
    <w:rsid w:val="002D5CF0"/>
    <w:rsid w:val="002D601F"/>
    <w:rsid w:val="002D641D"/>
    <w:rsid w:val="002E0768"/>
    <w:rsid w:val="002E0877"/>
    <w:rsid w:val="002E0966"/>
    <w:rsid w:val="002E11D1"/>
    <w:rsid w:val="002E2E3B"/>
    <w:rsid w:val="002E3165"/>
    <w:rsid w:val="002E4305"/>
    <w:rsid w:val="002E4F32"/>
    <w:rsid w:val="002E530A"/>
    <w:rsid w:val="002E531D"/>
    <w:rsid w:val="002E67D3"/>
    <w:rsid w:val="002E73EF"/>
    <w:rsid w:val="002E7EE1"/>
    <w:rsid w:val="002F058B"/>
    <w:rsid w:val="002F1AB3"/>
    <w:rsid w:val="002F2B23"/>
    <w:rsid w:val="002F2C5F"/>
    <w:rsid w:val="002F2CE0"/>
    <w:rsid w:val="002F35FE"/>
    <w:rsid w:val="002F49EA"/>
    <w:rsid w:val="002F5AD6"/>
    <w:rsid w:val="002F6164"/>
    <w:rsid w:val="002F6FA0"/>
    <w:rsid w:val="002F7A7E"/>
    <w:rsid w:val="00300FDD"/>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356"/>
    <w:rsid w:val="00310A82"/>
    <w:rsid w:val="00310B6E"/>
    <w:rsid w:val="00310ED2"/>
    <w:rsid w:val="00311076"/>
    <w:rsid w:val="00313905"/>
    <w:rsid w:val="003141B6"/>
    <w:rsid w:val="00316381"/>
    <w:rsid w:val="003169A4"/>
    <w:rsid w:val="0032071C"/>
    <w:rsid w:val="00321A56"/>
    <w:rsid w:val="00321B20"/>
    <w:rsid w:val="00322D6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4CB"/>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0E7"/>
    <w:rsid w:val="00381658"/>
    <w:rsid w:val="0038317B"/>
    <w:rsid w:val="0038400D"/>
    <w:rsid w:val="003841C1"/>
    <w:rsid w:val="0038438D"/>
    <w:rsid w:val="003850A0"/>
    <w:rsid w:val="0038517B"/>
    <w:rsid w:val="0038552A"/>
    <w:rsid w:val="0038579B"/>
    <w:rsid w:val="003862E0"/>
    <w:rsid w:val="00386369"/>
    <w:rsid w:val="00386E4B"/>
    <w:rsid w:val="003871DA"/>
    <w:rsid w:val="0038797B"/>
    <w:rsid w:val="00387F66"/>
    <w:rsid w:val="00391DE4"/>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604"/>
    <w:rsid w:val="003A377C"/>
    <w:rsid w:val="003A49C8"/>
    <w:rsid w:val="003A5049"/>
    <w:rsid w:val="003A5533"/>
    <w:rsid w:val="003A57F0"/>
    <w:rsid w:val="003A62A4"/>
    <w:rsid w:val="003A645E"/>
    <w:rsid w:val="003A7A32"/>
    <w:rsid w:val="003A7FC7"/>
    <w:rsid w:val="003B0939"/>
    <w:rsid w:val="003B0997"/>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2CD0"/>
    <w:rsid w:val="003C3660"/>
    <w:rsid w:val="003C3E7A"/>
    <w:rsid w:val="003C4576"/>
    <w:rsid w:val="003C470B"/>
    <w:rsid w:val="003C53D4"/>
    <w:rsid w:val="003C5E16"/>
    <w:rsid w:val="003C66CF"/>
    <w:rsid w:val="003C6A92"/>
    <w:rsid w:val="003C7160"/>
    <w:rsid w:val="003C7A57"/>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D7C"/>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505C"/>
    <w:rsid w:val="00416F1E"/>
    <w:rsid w:val="00417553"/>
    <w:rsid w:val="004175B6"/>
    <w:rsid w:val="0042084B"/>
    <w:rsid w:val="0042255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04FE"/>
    <w:rsid w:val="00451DB7"/>
    <w:rsid w:val="00452896"/>
    <w:rsid w:val="00454D73"/>
    <w:rsid w:val="0045525D"/>
    <w:rsid w:val="004553DE"/>
    <w:rsid w:val="00455536"/>
    <w:rsid w:val="00457745"/>
    <w:rsid w:val="004577E0"/>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87BB0"/>
    <w:rsid w:val="0049223B"/>
    <w:rsid w:val="004929E4"/>
    <w:rsid w:val="00493AF9"/>
    <w:rsid w:val="00493DAD"/>
    <w:rsid w:val="00495E41"/>
    <w:rsid w:val="00496E18"/>
    <w:rsid w:val="004974D8"/>
    <w:rsid w:val="004A1734"/>
    <w:rsid w:val="004A1C5D"/>
    <w:rsid w:val="004A1CC7"/>
    <w:rsid w:val="004A3051"/>
    <w:rsid w:val="004A321B"/>
    <w:rsid w:val="004A3507"/>
    <w:rsid w:val="004A36F8"/>
    <w:rsid w:val="004A486F"/>
    <w:rsid w:val="004A5D54"/>
    <w:rsid w:val="004A698A"/>
    <w:rsid w:val="004A712A"/>
    <w:rsid w:val="004A7722"/>
    <w:rsid w:val="004B041D"/>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1E99"/>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309"/>
    <w:rsid w:val="004D3860"/>
    <w:rsid w:val="004D557A"/>
    <w:rsid w:val="004D55F4"/>
    <w:rsid w:val="004D5640"/>
    <w:rsid w:val="004D5671"/>
    <w:rsid w:val="004D5D9B"/>
    <w:rsid w:val="004D6073"/>
    <w:rsid w:val="004D7784"/>
    <w:rsid w:val="004D77AD"/>
    <w:rsid w:val="004E0432"/>
    <w:rsid w:val="004E0603"/>
    <w:rsid w:val="004E070A"/>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565"/>
    <w:rsid w:val="004F4D14"/>
    <w:rsid w:val="004F5190"/>
    <w:rsid w:val="004F5518"/>
    <w:rsid w:val="004F5616"/>
    <w:rsid w:val="004F6F62"/>
    <w:rsid w:val="004F78EF"/>
    <w:rsid w:val="00501058"/>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1F50"/>
    <w:rsid w:val="00511F87"/>
    <w:rsid w:val="00512292"/>
    <w:rsid w:val="0051283A"/>
    <w:rsid w:val="00512D1F"/>
    <w:rsid w:val="00513321"/>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242"/>
    <w:rsid w:val="00530995"/>
    <w:rsid w:val="00530C17"/>
    <w:rsid w:val="00530DA1"/>
    <w:rsid w:val="00530F97"/>
    <w:rsid w:val="0053235B"/>
    <w:rsid w:val="0053262C"/>
    <w:rsid w:val="00533989"/>
    <w:rsid w:val="005341BF"/>
    <w:rsid w:val="00534395"/>
    <w:rsid w:val="00534468"/>
    <w:rsid w:val="005358F5"/>
    <w:rsid w:val="00536021"/>
    <w:rsid w:val="0053667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C2F"/>
    <w:rsid w:val="00543250"/>
    <w:rsid w:val="00543262"/>
    <w:rsid w:val="00544728"/>
    <w:rsid w:val="00544E0F"/>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1C3A"/>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5E29"/>
    <w:rsid w:val="00577582"/>
    <w:rsid w:val="00577BD2"/>
    <w:rsid w:val="0058057A"/>
    <w:rsid w:val="00581057"/>
    <w:rsid w:val="005812BE"/>
    <w:rsid w:val="00581DC3"/>
    <w:rsid w:val="0058298C"/>
    <w:rsid w:val="00582FEB"/>
    <w:rsid w:val="00583092"/>
    <w:rsid w:val="00583117"/>
    <w:rsid w:val="00583269"/>
    <w:rsid w:val="0058356F"/>
    <w:rsid w:val="005840C9"/>
    <w:rsid w:val="005844C0"/>
    <w:rsid w:val="005845E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560"/>
    <w:rsid w:val="005960B4"/>
    <w:rsid w:val="0059636E"/>
    <w:rsid w:val="00597195"/>
    <w:rsid w:val="005A1236"/>
    <w:rsid w:val="005A16C6"/>
    <w:rsid w:val="005A1D54"/>
    <w:rsid w:val="005A3A35"/>
    <w:rsid w:val="005A3DC6"/>
    <w:rsid w:val="005A3EB8"/>
    <w:rsid w:val="005A3EDC"/>
    <w:rsid w:val="005A49F4"/>
    <w:rsid w:val="005A51C8"/>
    <w:rsid w:val="005A5B64"/>
    <w:rsid w:val="005A64FF"/>
    <w:rsid w:val="005A7FD2"/>
    <w:rsid w:val="005B1797"/>
    <w:rsid w:val="005B18D8"/>
    <w:rsid w:val="005B1CFC"/>
    <w:rsid w:val="005B1DD6"/>
    <w:rsid w:val="005B1E95"/>
    <w:rsid w:val="005B20E7"/>
    <w:rsid w:val="005B3545"/>
    <w:rsid w:val="005B5702"/>
    <w:rsid w:val="005B598A"/>
    <w:rsid w:val="005B6B3E"/>
    <w:rsid w:val="005B7350"/>
    <w:rsid w:val="005B7764"/>
    <w:rsid w:val="005C1C00"/>
    <w:rsid w:val="005C2794"/>
    <w:rsid w:val="005C4C12"/>
    <w:rsid w:val="005C6159"/>
    <w:rsid w:val="005D00A5"/>
    <w:rsid w:val="005D00D6"/>
    <w:rsid w:val="005D07B2"/>
    <w:rsid w:val="005D0D93"/>
    <w:rsid w:val="005D0E3E"/>
    <w:rsid w:val="005D1A14"/>
    <w:rsid w:val="005D26B6"/>
    <w:rsid w:val="005D26DF"/>
    <w:rsid w:val="005D2EDB"/>
    <w:rsid w:val="005D3374"/>
    <w:rsid w:val="005D340E"/>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6C2"/>
    <w:rsid w:val="005E6D42"/>
    <w:rsid w:val="005E76FB"/>
    <w:rsid w:val="005E79C4"/>
    <w:rsid w:val="005F1793"/>
    <w:rsid w:val="005F1B96"/>
    <w:rsid w:val="005F1DBB"/>
    <w:rsid w:val="005F1F95"/>
    <w:rsid w:val="005F35FC"/>
    <w:rsid w:val="005F3F75"/>
    <w:rsid w:val="005F425D"/>
    <w:rsid w:val="005F45ED"/>
    <w:rsid w:val="005F53F2"/>
    <w:rsid w:val="005F6B8D"/>
    <w:rsid w:val="005F6FB1"/>
    <w:rsid w:val="005F7C1D"/>
    <w:rsid w:val="00600DD3"/>
    <w:rsid w:val="006023D5"/>
    <w:rsid w:val="0060505A"/>
    <w:rsid w:val="0060526C"/>
    <w:rsid w:val="00606328"/>
    <w:rsid w:val="0060652B"/>
    <w:rsid w:val="00606ACC"/>
    <w:rsid w:val="00606B84"/>
    <w:rsid w:val="0060715C"/>
    <w:rsid w:val="00611FBB"/>
    <w:rsid w:val="006124A7"/>
    <w:rsid w:val="00614934"/>
    <w:rsid w:val="00614F0C"/>
    <w:rsid w:val="00615570"/>
    <w:rsid w:val="006158AD"/>
    <w:rsid w:val="00615DA0"/>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D34"/>
    <w:rsid w:val="00641AD5"/>
    <w:rsid w:val="00641D1C"/>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C67"/>
    <w:rsid w:val="006657A3"/>
    <w:rsid w:val="006657EE"/>
    <w:rsid w:val="006658BC"/>
    <w:rsid w:val="00665BB2"/>
    <w:rsid w:val="00667A56"/>
    <w:rsid w:val="00670544"/>
    <w:rsid w:val="0067102D"/>
    <w:rsid w:val="00671A82"/>
    <w:rsid w:val="0067229B"/>
    <w:rsid w:val="00672782"/>
    <w:rsid w:val="006748F2"/>
    <w:rsid w:val="0067579A"/>
    <w:rsid w:val="00676178"/>
    <w:rsid w:val="006768CC"/>
    <w:rsid w:val="00677658"/>
    <w:rsid w:val="00677C72"/>
    <w:rsid w:val="006818C6"/>
    <w:rsid w:val="00685962"/>
    <w:rsid w:val="00685A30"/>
    <w:rsid w:val="00685C48"/>
    <w:rsid w:val="00687FF3"/>
    <w:rsid w:val="00690036"/>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496"/>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C26"/>
    <w:rsid w:val="006C3115"/>
    <w:rsid w:val="006C3873"/>
    <w:rsid w:val="006C3909"/>
    <w:rsid w:val="006C39B1"/>
    <w:rsid w:val="006C3A7F"/>
    <w:rsid w:val="006C47F0"/>
    <w:rsid w:val="006C679A"/>
    <w:rsid w:val="006C778B"/>
    <w:rsid w:val="006C7B6E"/>
    <w:rsid w:val="006C7FE2"/>
    <w:rsid w:val="006D0B02"/>
    <w:rsid w:val="006D0C12"/>
    <w:rsid w:val="006D0D6F"/>
    <w:rsid w:val="006D1590"/>
    <w:rsid w:val="006D1826"/>
    <w:rsid w:val="006D1BA0"/>
    <w:rsid w:val="006D2DF4"/>
    <w:rsid w:val="006D3D3F"/>
    <w:rsid w:val="006D417B"/>
    <w:rsid w:val="006D4918"/>
    <w:rsid w:val="006D4E1D"/>
    <w:rsid w:val="006D5516"/>
    <w:rsid w:val="006D5E0B"/>
    <w:rsid w:val="006D6150"/>
    <w:rsid w:val="006E0E07"/>
    <w:rsid w:val="006E0F22"/>
    <w:rsid w:val="006E0F99"/>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2F3E"/>
    <w:rsid w:val="006F3372"/>
    <w:rsid w:val="006F3B78"/>
    <w:rsid w:val="006F47E9"/>
    <w:rsid w:val="006F49AA"/>
    <w:rsid w:val="006F5CC5"/>
    <w:rsid w:val="006F6413"/>
    <w:rsid w:val="006F71CF"/>
    <w:rsid w:val="00700C81"/>
    <w:rsid w:val="007010F4"/>
    <w:rsid w:val="00701157"/>
    <w:rsid w:val="007019EA"/>
    <w:rsid w:val="0070321D"/>
    <w:rsid w:val="007032AC"/>
    <w:rsid w:val="00703303"/>
    <w:rsid w:val="007035C9"/>
    <w:rsid w:val="0070371B"/>
    <w:rsid w:val="00703905"/>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1747B"/>
    <w:rsid w:val="007204FD"/>
    <w:rsid w:val="007210AC"/>
    <w:rsid w:val="00721CBC"/>
    <w:rsid w:val="007224D2"/>
    <w:rsid w:val="00722665"/>
    <w:rsid w:val="00723462"/>
    <w:rsid w:val="007248F1"/>
    <w:rsid w:val="007257EC"/>
    <w:rsid w:val="00725ED3"/>
    <w:rsid w:val="00726241"/>
    <w:rsid w:val="007268F5"/>
    <w:rsid w:val="00726EA7"/>
    <w:rsid w:val="00731BD1"/>
    <w:rsid w:val="00731D26"/>
    <w:rsid w:val="007334A6"/>
    <w:rsid w:val="00733A58"/>
    <w:rsid w:val="00735365"/>
    <w:rsid w:val="00736A43"/>
    <w:rsid w:val="0073718D"/>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8E"/>
    <w:rsid w:val="007542A6"/>
    <w:rsid w:val="00754697"/>
    <w:rsid w:val="007547BE"/>
    <w:rsid w:val="00754A58"/>
    <w:rsid w:val="007553B0"/>
    <w:rsid w:val="007554B5"/>
    <w:rsid w:val="00755AA2"/>
    <w:rsid w:val="00757100"/>
    <w:rsid w:val="00757281"/>
    <w:rsid w:val="007579D0"/>
    <w:rsid w:val="00757A3F"/>
    <w:rsid w:val="00757D6C"/>
    <w:rsid w:val="007602A3"/>
    <w:rsid w:val="00760462"/>
    <w:rsid w:val="007606CC"/>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0D62"/>
    <w:rsid w:val="007811AE"/>
    <w:rsid w:val="00781235"/>
    <w:rsid w:val="007813EB"/>
    <w:rsid w:val="00781688"/>
    <w:rsid w:val="00782505"/>
    <w:rsid w:val="00782D3C"/>
    <w:rsid w:val="0078387F"/>
    <w:rsid w:val="007839E7"/>
    <w:rsid w:val="00784B86"/>
    <w:rsid w:val="00784CB7"/>
    <w:rsid w:val="00784DE6"/>
    <w:rsid w:val="00784E9F"/>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84C"/>
    <w:rsid w:val="007A4BB9"/>
    <w:rsid w:val="007A5810"/>
    <w:rsid w:val="007A5E2D"/>
    <w:rsid w:val="007A7DEB"/>
    <w:rsid w:val="007B1334"/>
    <w:rsid w:val="007B188A"/>
    <w:rsid w:val="007B207A"/>
    <w:rsid w:val="007B2F09"/>
    <w:rsid w:val="007B36E4"/>
    <w:rsid w:val="007B3D9D"/>
    <w:rsid w:val="007B47CB"/>
    <w:rsid w:val="007B6097"/>
    <w:rsid w:val="007B6811"/>
    <w:rsid w:val="007C009B"/>
    <w:rsid w:val="007C081F"/>
    <w:rsid w:val="007C0837"/>
    <w:rsid w:val="007C13B3"/>
    <w:rsid w:val="007C15C5"/>
    <w:rsid w:val="007C1825"/>
    <w:rsid w:val="007C1D08"/>
    <w:rsid w:val="007C1D90"/>
    <w:rsid w:val="007C2603"/>
    <w:rsid w:val="007C29C1"/>
    <w:rsid w:val="007C3D16"/>
    <w:rsid w:val="007C3FF3"/>
    <w:rsid w:val="007C4876"/>
    <w:rsid w:val="007C49D4"/>
    <w:rsid w:val="007C55BD"/>
    <w:rsid w:val="007C5F44"/>
    <w:rsid w:val="007C677D"/>
    <w:rsid w:val="007C6CA7"/>
    <w:rsid w:val="007C6F4D"/>
    <w:rsid w:val="007D01A8"/>
    <w:rsid w:val="007D0927"/>
    <w:rsid w:val="007D0C96"/>
    <w:rsid w:val="007D1213"/>
    <w:rsid w:val="007D12B1"/>
    <w:rsid w:val="007D13EE"/>
    <w:rsid w:val="007D2B56"/>
    <w:rsid w:val="007D3E45"/>
    <w:rsid w:val="007D4017"/>
    <w:rsid w:val="007D4720"/>
    <w:rsid w:val="007D716A"/>
    <w:rsid w:val="007D7707"/>
    <w:rsid w:val="007D7A61"/>
    <w:rsid w:val="007E0DD7"/>
    <w:rsid w:val="007E0E5F"/>
    <w:rsid w:val="007E0EA0"/>
    <w:rsid w:val="007E0EB8"/>
    <w:rsid w:val="007E15A7"/>
    <w:rsid w:val="007E1A5C"/>
    <w:rsid w:val="007E238F"/>
    <w:rsid w:val="007E27E7"/>
    <w:rsid w:val="007E2BBB"/>
    <w:rsid w:val="007E3AEE"/>
    <w:rsid w:val="007E46FE"/>
    <w:rsid w:val="007E5A26"/>
    <w:rsid w:val="007E6190"/>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315A"/>
    <w:rsid w:val="00824F68"/>
    <w:rsid w:val="008258A1"/>
    <w:rsid w:val="00826193"/>
    <w:rsid w:val="008264EB"/>
    <w:rsid w:val="0082734C"/>
    <w:rsid w:val="0082763D"/>
    <w:rsid w:val="00830036"/>
    <w:rsid w:val="00831C52"/>
    <w:rsid w:val="00831DC3"/>
    <w:rsid w:val="008326D8"/>
    <w:rsid w:val="00832709"/>
    <w:rsid w:val="0083296C"/>
    <w:rsid w:val="0083369F"/>
    <w:rsid w:val="00833926"/>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23"/>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CDC"/>
    <w:rsid w:val="00876078"/>
    <w:rsid w:val="00876359"/>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1D37"/>
    <w:rsid w:val="008920F8"/>
    <w:rsid w:val="0089384E"/>
    <w:rsid w:val="008942D2"/>
    <w:rsid w:val="008949C4"/>
    <w:rsid w:val="00896212"/>
    <w:rsid w:val="0089622B"/>
    <w:rsid w:val="00896A13"/>
    <w:rsid w:val="008A0A14"/>
    <w:rsid w:val="008A0AF2"/>
    <w:rsid w:val="008A120F"/>
    <w:rsid w:val="008A121B"/>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1E11"/>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964"/>
    <w:rsid w:val="00922306"/>
    <w:rsid w:val="009229DF"/>
    <w:rsid w:val="00926875"/>
    <w:rsid w:val="00931A1F"/>
    <w:rsid w:val="0093287B"/>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849"/>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804"/>
    <w:rsid w:val="00971CAE"/>
    <w:rsid w:val="00971E03"/>
    <w:rsid w:val="009724A5"/>
    <w:rsid w:val="00972668"/>
    <w:rsid w:val="009732B6"/>
    <w:rsid w:val="009733AF"/>
    <w:rsid w:val="00973601"/>
    <w:rsid w:val="0097362A"/>
    <w:rsid w:val="00973BAB"/>
    <w:rsid w:val="00973DDB"/>
    <w:rsid w:val="00973FB1"/>
    <w:rsid w:val="009750D7"/>
    <w:rsid w:val="00975F7E"/>
    <w:rsid w:val="009771B9"/>
    <w:rsid w:val="009775DB"/>
    <w:rsid w:val="00981296"/>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9A4"/>
    <w:rsid w:val="009B5ED1"/>
    <w:rsid w:val="009B6D58"/>
    <w:rsid w:val="009B7DB7"/>
    <w:rsid w:val="009B7EA9"/>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3EB"/>
    <w:rsid w:val="009E35C5"/>
    <w:rsid w:val="009E38B9"/>
    <w:rsid w:val="009E41F8"/>
    <w:rsid w:val="009E45F3"/>
    <w:rsid w:val="009E4A0F"/>
    <w:rsid w:val="009E4D27"/>
    <w:rsid w:val="009E7100"/>
    <w:rsid w:val="009E770C"/>
    <w:rsid w:val="009F0660"/>
    <w:rsid w:val="009F06BA"/>
    <w:rsid w:val="009F18D0"/>
    <w:rsid w:val="009F1FF7"/>
    <w:rsid w:val="009F337A"/>
    <w:rsid w:val="009F3EF2"/>
    <w:rsid w:val="009F4638"/>
    <w:rsid w:val="009F5D9B"/>
    <w:rsid w:val="009F64A7"/>
    <w:rsid w:val="009F7683"/>
    <w:rsid w:val="009F7783"/>
    <w:rsid w:val="009F7C54"/>
    <w:rsid w:val="009F7D78"/>
    <w:rsid w:val="00A00BCA"/>
    <w:rsid w:val="00A00E74"/>
    <w:rsid w:val="00A0285A"/>
    <w:rsid w:val="00A04C67"/>
    <w:rsid w:val="00A04DB0"/>
    <w:rsid w:val="00A052EF"/>
    <w:rsid w:val="00A0752B"/>
    <w:rsid w:val="00A0797D"/>
    <w:rsid w:val="00A10D1E"/>
    <w:rsid w:val="00A10D1F"/>
    <w:rsid w:val="00A112E2"/>
    <w:rsid w:val="00A1152B"/>
    <w:rsid w:val="00A117F6"/>
    <w:rsid w:val="00A11BD0"/>
    <w:rsid w:val="00A11F49"/>
    <w:rsid w:val="00A1295D"/>
    <w:rsid w:val="00A12A5E"/>
    <w:rsid w:val="00A12C95"/>
    <w:rsid w:val="00A14ED9"/>
    <w:rsid w:val="00A150A9"/>
    <w:rsid w:val="00A1623D"/>
    <w:rsid w:val="00A20B69"/>
    <w:rsid w:val="00A222D7"/>
    <w:rsid w:val="00A22548"/>
    <w:rsid w:val="00A22884"/>
    <w:rsid w:val="00A22EB5"/>
    <w:rsid w:val="00A24827"/>
    <w:rsid w:val="00A249DB"/>
    <w:rsid w:val="00A24F80"/>
    <w:rsid w:val="00A27FAF"/>
    <w:rsid w:val="00A3062D"/>
    <w:rsid w:val="00A30B3F"/>
    <w:rsid w:val="00A31A12"/>
    <w:rsid w:val="00A31CDC"/>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334"/>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8A7"/>
    <w:rsid w:val="00A619F2"/>
    <w:rsid w:val="00A61F96"/>
    <w:rsid w:val="00A63118"/>
    <w:rsid w:val="00A63445"/>
    <w:rsid w:val="00A63EB8"/>
    <w:rsid w:val="00A64339"/>
    <w:rsid w:val="00A65307"/>
    <w:rsid w:val="00A65C38"/>
    <w:rsid w:val="00A65FF0"/>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ADF"/>
    <w:rsid w:val="00A8328A"/>
    <w:rsid w:val="00A85E5D"/>
    <w:rsid w:val="00A86A21"/>
    <w:rsid w:val="00A87140"/>
    <w:rsid w:val="00A905A7"/>
    <w:rsid w:val="00A921FF"/>
    <w:rsid w:val="00A93710"/>
    <w:rsid w:val="00A95C09"/>
    <w:rsid w:val="00A96293"/>
    <w:rsid w:val="00A96817"/>
    <w:rsid w:val="00AA078B"/>
    <w:rsid w:val="00AA0AD8"/>
    <w:rsid w:val="00AA0F00"/>
    <w:rsid w:val="00AA13E4"/>
    <w:rsid w:val="00AA1568"/>
    <w:rsid w:val="00AA18C8"/>
    <w:rsid w:val="00AA1BBF"/>
    <w:rsid w:val="00AA39D1"/>
    <w:rsid w:val="00AA3E3B"/>
    <w:rsid w:val="00AA5305"/>
    <w:rsid w:val="00AA5CC6"/>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1E1A"/>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0FC"/>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A41"/>
    <w:rsid w:val="00B07942"/>
    <w:rsid w:val="00B07E76"/>
    <w:rsid w:val="00B07F6F"/>
    <w:rsid w:val="00B11297"/>
    <w:rsid w:val="00B11B38"/>
    <w:rsid w:val="00B12288"/>
    <w:rsid w:val="00B12330"/>
    <w:rsid w:val="00B12C72"/>
    <w:rsid w:val="00B12D63"/>
    <w:rsid w:val="00B1537B"/>
    <w:rsid w:val="00B15AD9"/>
    <w:rsid w:val="00B1695D"/>
    <w:rsid w:val="00B169A3"/>
    <w:rsid w:val="00B169EA"/>
    <w:rsid w:val="00B16D60"/>
    <w:rsid w:val="00B16E83"/>
    <w:rsid w:val="00B176AF"/>
    <w:rsid w:val="00B2066D"/>
    <w:rsid w:val="00B21689"/>
    <w:rsid w:val="00B217A5"/>
    <w:rsid w:val="00B2283B"/>
    <w:rsid w:val="00B2394E"/>
    <w:rsid w:val="00B2519F"/>
    <w:rsid w:val="00B25447"/>
    <w:rsid w:val="00B2561E"/>
    <w:rsid w:val="00B2572B"/>
    <w:rsid w:val="00B25FC4"/>
    <w:rsid w:val="00B26428"/>
    <w:rsid w:val="00B2681D"/>
    <w:rsid w:val="00B2752E"/>
    <w:rsid w:val="00B30994"/>
    <w:rsid w:val="00B32124"/>
    <w:rsid w:val="00B3238E"/>
    <w:rsid w:val="00B323FD"/>
    <w:rsid w:val="00B32C46"/>
    <w:rsid w:val="00B32FF0"/>
    <w:rsid w:val="00B333DF"/>
    <w:rsid w:val="00B3604B"/>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2A5"/>
    <w:rsid w:val="00B647C2"/>
    <w:rsid w:val="00B64AD4"/>
    <w:rsid w:val="00B64BF8"/>
    <w:rsid w:val="00B66C0B"/>
    <w:rsid w:val="00B67CCD"/>
    <w:rsid w:val="00B71D73"/>
    <w:rsid w:val="00B728B3"/>
    <w:rsid w:val="00B73AB8"/>
    <w:rsid w:val="00B73DE0"/>
    <w:rsid w:val="00B744F6"/>
    <w:rsid w:val="00B74F9B"/>
    <w:rsid w:val="00B75158"/>
    <w:rsid w:val="00B7535E"/>
    <w:rsid w:val="00B75687"/>
    <w:rsid w:val="00B7771E"/>
    <w:rsid w:val="00B819C1"/>
    <w:rsid w:val="00B81AD3"/>
    <w:rsid w:val="00B834EF"/>
    <w:rsid w:val="00B83C84"/>
    <w:rsid w:val="00B84F37"/>
    <w:rsid w:val="00B853BF"/>
    <w:rsid w:val="00B8636F"/>
    <w:rsid w:val="00B864E3"/>
    <w:rsid w:val="00B86BCB"/>
    <w:rsid w:val="00B872AD"/>
    <w:rsid w:val="00B9100A"/>
    <w:rsid w:val="00B925B0"/>
    <w:rsid w:val="00B927D9"/>
    <w:rsid w:val="00B9318A"/>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8A"/>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659"/>
    <w:rsid w:val="00BC6807"/>
    <w:rsid w:val="00BC6E1C"/>
    <w:rsid w:val="00BC6EE1"/>
    <w:rsid w:val="00BC6FA9"/>
    <w:rsid w:val="00BC723A"/>
    <w:rsid w:val="00BD0588"/>
    <w:rsid w:val="00BD0D0A"/>
    <w:rsid w:val="00BD1A1B"/>
    <w:rsid w:val="00BD2920"/>
    <w:rsid w:val="00BD3327"/>
    <w:rsid w:val="00BD3B55"/>
    <w:rsid w:val="00BD4817"/>
    <w:rsid w:val="00BD572E"/>
    <w:rsid w:val="00BD5F94"/>
    <w:rsid w:val="00BD6265"/>
    <w:rsid w:val="00BD6BF7"/>
    <w:rsid w:val="00BD72E6"/>
    <w:rsid w:val="00BD764D"/>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699"/>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40B"/>
    <w:rsid w:val="00C11929"/>
    <w:rsid w:val="00C122A6"/>
    <w:rsid w:val="00C12B67"/>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F3D"/>
    <w:rsid w:val="00C34414"/>
    <w:rsid w:val="00C3484C"/>
    <w:rsid w:val="00C35169"/>
    <w:rsid w:val="00C358EA"/>
    <w:rsid w:val="00C364E8"/>
    <w:rsid w:val="00C3797F"/>
    <w:rsid w:val="00C4095B"/>
    <w:rsid w:val="00C40D59"/>
    <w:rsid w:val="00C43213"/>
    <w:rsid w:val="00C4327F"/>
    <w:rsid w:val="00C43524"/>
    <w:rsid w:val="00C435DD"/>
    <w:rsid w:val="00C4487D"/>
    <w:rsid w:val="00C45620"/>
    <w:rsid w:val="00C464BA"/>
    <w:rsid w:val="00C472CF"/>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3E53"/>
    <w:rsid w:val="00C6467B"/>
    <w:rsid w:val="00C647D8"/>
    <w:rsid w:val="00C64883"/>
    <w:rsid w:val="00C648B6"/>
    <w:rsid w:val="00C64BF0"/>
    <w:rsid w:val="00C66474"/>
    <w:rsid w:val="00C66A65"/>
    <w:rsid w:val="00C67E80"/>
    <w:rsid w:val="00C706F4"/>
    <w:rsid w:val="00C71E26"/>
    <w:rsid w:val="00C72606"/>
    <w:rsid w:val="00C727E5"/>
    <w:rsid w:val="00C72D0E"/>
    <w:rsid w:val="00C72E21"/>
    <w:rsid w:val="00C737D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97C8D"/>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607"/>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4A06"/>
    <w:rsid w:val="00CD5FC9"/>
    <w:rsid w:val="00CD7828"/>
    <w:rsid w:val="00CE0D95"/>
    <w:rsid w:val="00CE2264"/>
    <w:rsid w:val="00CE2E8A"/>
    <w:rsid w:val="00CE3A99"/>
    <w:rsid w:val="00CE3EC4"/>
    <w:rsid w:val="00CE4D1D"/>
    <w:rsid w:val="00CE7542"/>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8CA"/>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0F4"/>
    <w:rsid w:val="00D23CDE"/>
    <w:rsid w:val="00D25307"/>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1B"/>
    <w:rsid w:val="00D33F62"/>
    <w:rsid w:val="00D344B0"/>
    <w:rsid w:val="00D356E3"/>
    <w:rsid w:val="00D359EB"/>
    <w:rsid w:val="00D360AD"/>
    <w:rsid w:val="00D362DB"/>
    <w:rsid w:val="00D36D97"/>
    <w:rsid w:val="00D371A7"/>
    <w:rsid w:val="00D37A8C"/>
    <w:rsid w:val="00D411B6"/>
    <w:rsid w:val="00D41277"/>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DFD"/>
    <w:rsid w:val="00D81437"/>
    <w:rsid w:val="00D815D1"/>
    <w:rsid w:val="00D81660"/>
    <w:rsid w:val="00D81962"/>
    <w:rsid w:val="00D820D2"/>
    <w:rsid w:val="00D82DAD"/>
    <w:rsid w:val="00D83043"/>
    <w:rsid w:val="00D8313C"/>
    <w:rsid w:val="00D83610"/>
    <w:rsid w:val="00D84287"/>
    <w:rsid w:val="00D84988"/>
    <w:rsid w:val="00D85304"/>
    <w:rsid w:val="00D86538"/>
    <w:rsid w:val="00D873FE"/>
    <w:rsid w:val="00D875CB"/>
    <w:rsid w:val="00D879FD"/>
    <w:rsid w:val="00D93027"/>
    <w:rsid w:val="00D9650F"/>
    <w:rsid w:val="00D96B76"/>
    <w:rsid w:val="00D970D2"/>
    <w:rsid w:val="00D976EB"/>
    <w:rsid w:val="00D97983"/>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2F9F"/>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20F"/>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02C"/>
    <w:rsid w:val="00DF5182"/>
    <w:rsid w:val="00DF68A6"/>
    <w:rsid w:val="00DF6951"/>
    <w:rsid w:val="00DF75A9"/>
    <w:rsid w:val="00E006C5"/>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842"/>
    <w:rsid w:val="00E51117"/>
    <w:rsid w:val="00E51284"/>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8B5"/>
    <w:rsid w:val="00E65C32"/>
    <w:rsid w:val="00E65DF4"/>
    <w:rsid w:val="00E65F37"/>
    <w:rsid w:val="00E66866"/>
    <w:rsid w:val="00E674AE"/>
    <w:rsid w:val="00E67BA7"/>
    <w:rsid w:val="00E67F36"/>
    <w:rsid w:val="00E700E1"/>
    <w:rsid w:val="00E71CEE"/>
    <w:rsid w:val="00E73B1B"/>
    <w:rsid w:val="00E74033"/>
    <w:rsid w:val="00E74264"/>
    <w:rsid w:val="00E749B7"/>
    <w:rsid w:val="00E74BF6"/>
    <w:rsid w:val="00E7522C"/>
    <w:rsid w:val="00E7544B"/>
    <w:rsid w:val="00E765B7"/>
    <w:rsid w:val="00E76F31"/>
    <w:rsid w:val="00E77BBE"/>
    <w:rsid w:val="00E77EEE"/>
    <w:rsid w:val="00E805B6"/>
    <w:rsid w:val="00E81BDB"/>
    <w:rsid w:val="00E81D32"/>
    <w:rsid w:val="00E84171"/>
    <w:rsid w:val="00E848C5"/>
    <w:rsid w:val="00E85A49"/>
    <w:rsid w:val="00E86E71"/>
    <w:rsid w:val="00E90E72"/>
    <w:rsid w:val="00E90FD0"/>
    <w:rsid w:val="00E92272"/>
    <w:rsid w:val="00E92BAA"/>
    <w:rsid w:val="00E93CA2"/>
    <w:rsid w:val="00E9479B"/>
    <w:rsid w:val="00E94D7F"/>
    <w:rsid w:val="00E950A4"/>
    <w:rsid w:val="00E95E47"/>
    <w:rsid w:val="00E968EF"/>
    <w:rsid w:val="00E969ED"/>
    <w:rsid w:val="00E9746B"/>
    <w:rsid w:val="00E97AB0"/>
    <w:rsid w:val="00EA059F"/>
    <w:rsid w:val="00EA06E9"/>
    <w:rsid w:val="00EA0A1C"/>
    <w:rsid w:val="00EA0BD3"/>
    <w:rsid w:val="00EA150B"/>
    <w:rsid w:val="00EA1765"/>
    <w:rsid w:val="00EA17BD"/>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2C12"/>
    <w:rsid w:val="00EB35E7"/>
    <w:rsid w:val="00EB38A8"/>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69D"/>
    <w:rsid w:val="00ED5C1C"/>
    <w:rsid w:val="00ED6836"/>
    <w:rsid w:val="00EE0172"/>
    <w:rsid w:val="00EE053B"/>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1BB5"/>
    <w:rsid w:val="00EF1FD0"/>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3DC8"/>
    <w:rsid w:val="00F242D7"/>
    <w:rsid w:val="00F24327"/>
    <w:rsid w:val="00F24A51"/>
    <w:rsid w:val="00F24E9E"/>
    <w:rsid w:val="00F25982"/>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80C"/>
    <w:rsid w:val="00F449C0"/>
    <w:rsid w:val="00F44BA3"/>
    <w:rsid w:val="00F4506C"/>
    <w:rsid w:val="00F45B4D"/>
    <w:rsid w:val="00F45B8B"/>
    <w:rsid w:val="00F47D24"/>
    <w:rsid w:val="00F50E0A"/>
    <w:rsid w:val="00F51B3A"/>
    <w:rsid w:val="00F52875"/>
    <w:rsid w:val="00F531EF"/>
    <w:rsid w:val="00F53525"/>
    <w:rsid w:val="00F546F2"/>
    <w:rsid w:val="00F5526F"/>
    <w:rsid w:val="00F55654"/>
    <w:rsid w:val="00F556B0"/>
    <w:rsid w:val="00F562EA"/>
    <w:rsid w:val="00F5653D"/>
    <w:rsid w:val="00F57656"/>
    <w:rsid w:val="00F60675"/>
    <w:rsid w:val="00F607C7"/>
    <w:rsid w:val="00F6088E"/>
    <w:rsid w:val="00F60A05"/>
    <w:rsid w:val="00F60C5F"/>
    <w:rsid w:val="00F61898"/>
    <w:rsid w:val="00F61A9D"/>
    <w:rsid w:val="00F61D7A"/>
    <w:rsid w:val="00F63223"/>
    <w:rsid w:val="00F6492E"/>
    <w:rsid w:val="00F64BF8"/>
    <w:rsid w:val="00F64DF9"/>
    <w:rsid w:val="00F64EF8"/>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251"/>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D2B"/>
    <w:rsid w:val="00F9448B"/>
    <w:rsid w:val="00F954E8"/>
    <w:rsid w:val="00F96621"/>
    <w:rsid w:val="00F97D3E"/>
    <w:rsid w:val="00FA0498"/>
    <w:rsid w:val="00FA0E41"/>
    <w:rsid w:val="00FA1A61"/>
    <w:rsid w:val="00FA2BFA"/>
    <w:rsid w:val="00FA2FB6"/>
    <w:rsid w:val="00FA37C3"/>
    <w:rsid w:val="00FA409E"/>
    <w:rsid w:val="00FA451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68B"/>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4B3"/>
    <w:rsid w:val="00FC4B16"/>
    <w:rsid w:val="00FC573A"/>
    <w:rsid w:val="00FC5FA5"/>
    <w:rsid w:val="00FC6150"/>
    <w:rsid w:val="00FC6223"/>
    <w:rsid w:val="00FC6B2B"/>
    <w:rsid w:val="00FD06E3"/>
    <w:rsid w:val="00FD0747"/>
    <w:rsid w:val="00FD0755"/>
    <w:rsid w:val="00FD1148"/>
    <w:rsid w:val="00FD11C8"/>
    <w:rsid w:val="00FD26FA"/>
    <w:rsid w:val="00FD2748"/>
    <w:rsid w:val="00FD2843"/>
    <w:rsid w:val="00FD2B51"/>
    <w:rsid w:val="00FD491C"/>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8C4"/>
    <w:rsid w:val="00FF1D27"/>
    <w:rsid w:val="00FF207E"/>
    <w:rsid w:val="00FF28EE"/>
    <w:rsid w:val="00FF2E56"/>
    <w:rsid w:val="00FF3050"/>
    <w:rsid w:val="00FF31FE"/>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DB List Paragraph,Colorful List - Accent 1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DB List Paragraph Char,Colorful List - Accent 11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link w:val="NormalWeb"/>
    <w:locked/>
    <w:rsid w:val="00196F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69262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59626314">
      <w:bodyDiv w:val="1"/>
      <w:marLeft w:val="0"/>
      <w:marRight w:val="0"/>
      <w:marTop w:val="0"/>
      <w:marBottom w:val="0"/>
      <w:divBdr>
        <w:top w:val="none" w:sz="0" w:space="0" w:color="auto"/>
        <w:left w:val="none" w:sz="0" w:space="0" w:color="auto"/>
        <w:bottom w:val="none" w:sz="0" w:space="0" w:color="auto"/>
        <w:right w:val="none" w:sz="0" w:space="0" w:color="auto"/>
      </w:divBdr>
    </w:div>
    <w:div w:id="845290575">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649219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5476148">
      <w:bodyDiv w:val="1"/>
      <w:marLeft w:val="0"/>
      <w:marRight w:val="0"/>
      <w:marTop w:val="0"/>
      <w:marBottom w:val="0"/>
      <w:divBdr>
        <w:top w:val="none" w:sz="0" w:space="0" w:color="auto"/>
        <w:left w:val="none" w:sz="0" w:space="0" w:color="auto"/>
        <w:bottom w:val="none" w:sz="0" w:space="0" w:color="auto"/>
        <w:right w:val="none" w:sz="0" w:space="0" w:color="auto"/>
      </w:divBdr>
    </w:div>
    <w:div w:id="208969184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vezh-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jrvezh-gnumner@mail.ru"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A13EE-8FE3-4430-88E8-8D9466BE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48</Pages>
  <Words>19754</Words>
  <Characters>112603</Characters>
  <Application>Microsoft Office Word</Application>
  <DocSecurity>0</DocSecurity>
  <Lines>938</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132093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Comp</cp:lastModifiedBy>
  <cp:revision>288</cp:revision>
  <cp:lastPrinted>2018-02-16T07:12:00Z</cp:lastPrinted>
  <dcterms:created xsi:type="dcterms:W3CDTF">2025-03-04T12:44:00Z</dcterms:created>
  <dcterms:modified xsi:type="dcterms:W3CDTF">2025-05-06T11:07:00Z</dcterms:modified>
</cp:coreProperties>
</file>